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360"/>
        <w:contextualSpacing w:val="0"/>
        <w:rPr>
          <w:color w:val="0b0c0e"/>
          <w:sz w:val="21"/>
          <w:szCs w:val="21"/>
        </w:rPr>
      </w:pPr>
      <w:r w:rsidDel="00000000" w:rsidR="00000000" w:rsidRPr="00000000">
        <w:rPr>
          <w:color w:val="0b0c0e"/>
          <w:sz w:val="21"/>
          <w:szCs w:val="21"/>
          <w:rtl w:val="0"/>
        </w:rPr>
        <w:t xml:space="preserve">Hypothesis</w:t>
      </w:r>
    </w:p>
    <w:p w:rsidR="00000000" w:rsidDel="00000000" w:rsidP="00000000" w:rsidRDefault="00000000" w:rsidRPr="00000000">
      <w:pPr>
        <w:ind w:left="360"/>
        <w:contextualSpacing w:val="0"/>
        <w:rPr>
          <w:color w:val="0b0c0e"/>
          <w:sz w:val="21"/>
          <w:szCs w:val="21"/>
        </w:rPr>
      </w:pPr>
      <w:r w:rsidDel="00000000" w:rsidR="00000000" w:rsidRPr="00000000">
        <w:rPr>
          <w:color w:val="0b0c0e"/>
          <w:sz w:val="21"/>
          <w:szCs w:val="21"/>
          <w:rtl w:val="0"/>
        </w:rPr>
        <w:t xml:space="preserve">In a social media environment, when a user is uncertain about the fact of a news article would they use a fact checker first before sharing the article?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What is your age?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18 - 25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25 - 35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35 - More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you feel about the spread of fake news?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Not Concerned                                                                      Very Concerned</w:t>
      </w:r>
    </w:p>
    <w:tbl>
      <w:tblPr>
        <w:tblStyle w:val="Table1"/>
        <w:tblW w:w="7260.0" w:type="dxa"/>
        <w:jc w:val="left"/>
        <w:tblInd w:w="5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1365"/>
        <w:gridCol w:w="1545"/>
        <w:gridCol w:w="1485"/>
        <w:gridCol w:w="1530"/>
        <w:tblGridChange w:id="0">
          <w:tblGrid>
            <w:gridCol w:w="1335"/>
            <w:gridCol w:w="1365"/>
            <w:gridCol w:w="1545"/>
            <w:gridCol w:w="1485"/>
            <w:gridCol w:w="153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What social Media platforms do you use?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+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Reddit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is the average amount of hours you spend on social media per day? </w:t>
      </w:r>
    </w:p>
    <w:tbl>
      <w:tblPr>
        <w:tblStyle w:val="Table2"/>
        <w:tblW w:w="73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1200"/>
        <w:gridCol w:w="1245"/>
        <w:gridCol w:w="1230"/>
        <w:gridCol w:w="1335"/>
        <w:gridCol w:w="1365"/>
        <w:tblGridChange w:id="0">
          <w:tblGrid>
            <w:gridCol w:w="945"/>
            <w:gridCol w:w="1200"/>
            <w:gridCol w:w="1245"/>
            <w:gridCol w:w="1230"/>
            <w:gridCol w:w="1335"/>
            <w:gridCol w:w="136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5+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What is the average amount of </w:t>
      </w:r>
      <w:r w:rsidDel="00000000" w:rsidR="00000000" w:rsidRPr="00000000">
        <w:rPr>
          <w:rtl w:val="0"/>
        </w:rPr>
        <w:t xml:space="preserve">times you share news article over social media per day?</w:t>
      </w:r>
    </w:p>
    <w:tbl>
      <w:tblPr>
        <w:tblStyle w:val="Table3"/>
        <w:tblW w:w="73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1200"/>
        <w:gridCol w:w="1245"/>
        <w:gridCol w:w="1230"/>
        <w:gridCol w:w="1335"/>
        <w:gridCol w:w="1365"/>
        <w:tblGridChange w:id="0">
          <w:tblGrid>
            <w:gridCol w:w="945"/>
            <w:gridCol w:w="1200"/>
            <w:gridCol w:w="1245"/>
            <w:gridCol w:w="1230"/>
            <w:gridCol w:w="1335"/>
            <w:gridCol w:w="136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5+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How many times did you use this application over the 5 day period? </w:t>
      </w:r>
    </w:p>
    <w:tbl>
      <w:tblPr>
        <w:tblStyle w:val="Table4"/>
        <w:tblW w:w="84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1410"/>
        <w:gridCol w:w="1395"/>
        <w:gridCol w:w="1395"/>
        <w:gridCol w:w="1395"/>
        <w:gridCol w:w="1395"/>
        <w:tblGridChange w:id="0">
          <w:tblGrid>
            <w:gridCol w:w="1410"/>
            <w:gridCol w:w="1410"/>
            <w:gridCol w:w="1395"/>
            <w:gridCol w:w="1395"/>
            <w:gridCol w:w="1395"/>
            <w:gridCol w:w="139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5+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Why did you use this application?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fact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0b0c0e"/>
          <w:sz w:val="21"/>
          <w:szCs w:val="21"/>
          <w:u w:val="none"/>
        </w:rPr>
      </w:pPr>
      <w:r w:rsidDel="00000000" w:rsidR="00000000" w:rsidRPr="00000000">
        <w:rPr>
          <w:color w:val="0b0c0e"/>
          <w:sz w:val="21"/>
          <w:szCs w:val="21"/>
          <w:rtl w:val="0"/>
        </w:rPr>
        <w:t xml:space="preserve">Curious about what the system does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What did you like the best about this application?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Scoring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Convenient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460" w:before="900" w:lineRule="auto"/>
        <w:ind w:left="720" w:hanging="360"/>
        <w:contextualSpacing w:val="1"/>
        <w:rPr/>
      </w:pPr>
      <w:r w:rsidDel="00000000" w:rsidR="00000000" w:rsidRPr="00000000">
        <w:rPr>
          <w:color w:val="0c0c0c"/>
          <w:highlight w:val="white"/>
          <w:rtl w:val="0"/>
        </w:rPr>
        <w:t xml:space="preserve">Accessibility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satisfied were you with the rating of articles?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Not Satisfied           </w:t>
        <w:tab/>
        <w:t xml:space="preserve">                                              </w:t>
        <w:tab/>
        <w:t xml:space="preserve">      Very Satisfied</w:t>
        <w:tab/>
      </w:r>
    </w:p>
    <w:tbl>
      <w:tblPr>
        <w:tblStyle w:val="Table5"/>
        <w:tblW w:w="7260.0" w:type="dxa"/>
        <w:jc w:val="left"/>
        <w:tblInd w:w="5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1365"/>
        <w:gridCol w:w="1545"/>
        <w:gridCol w:w="1485"/>
        <w:gridCol w:w="1530"/>
        <w:tblGridChange w:id="0">
          <w:tblGrid>
            <w:gridCol w:w="1335"/>
            <w:gridCol w:w="1365"/>
            <w:gridCol w:w="1545"/>
            <w:gridCol w:w="1485"/>
            <w:gridCol w:w="153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What is the most confusing part of this application?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Scoring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Convenient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460" w:before="900" w:lineRule="auto"/>
        <w:ind w:left="720" w:hanging="360"/>
        <w:contextualSpacing w:val="1"/>
        <w:rPr/>
      </w:pPr>
      <w:r w:rsidDel="00000000" w:rsidR="00000000" w:rsidRPr="00000000">
        <w:rPr>
          <w:color w:val="0c0c0c"/>
          <w:highlight w:val="white"/>
          <w:rtl w:val="0"/>
        </w:rPr>
        <w:t xml:space="preserve">Accessibility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c0c0c"/>
          <w:highlight w:val="white"/>
        </w:rPr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Would you recommend this application to a friend, family member or colleague?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If you could change one thing about the application  what would it be and why?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tblGridChange w:id="0">
          <w:tblGrid>
            <w:gridCol w:w="5670"/>
          </w:tblGrid>
        </w:tblGridChange>
      </w:tblGrid>
      <w:tr>
        <w:trPr>
          <w:trHeight w:val="1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Overall how would you rate the application?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Poor                                                                                              Excellent</w:t>
      </w:r>
    </w:p>
    <w:tbl>
      <w:tblPr>
        <w:tblStyle w:val="Table7"/>
        <w:tblW w:w="7260.0" w:type="dxa"/>
        <w:jc w:val="left"/>
        <w:tblInd w:w="5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1365"/>
        <w:gridCol w:w="1545"/>
        <w:gridCol w:w="1485"/>
        <w:gridCol w:w="1530"/>
        <w:tblGridChange w:id="0">
          <w:tblGrid>
            <w:gridCol w:w="1335"/>
            <w:gridCol w:w="1365"/>
            <w:gridCol w:w="1545"/>
            <w:gridCol w:w="1485"/>
            <w:gridCol w:w="153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