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3121152" cy="3121152"/>
            <wp:effectExtent b="0" l="0" r="0" t="0"/>
            <wp:docPr descr="Logo BeeStation" title="" id="10" name="Picture"/>
            <a:graphic>
              <a:graphicData uri="http://schemas.openxmlformats.org/drawingml/2006/picture">
                <pic:pic>
                  <pic:nvPicPr>
                    <pic:cNvPr descr="assets/logo-beest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BeeStation</w:t>
      </w:r>
    </w:p>
    <w:p>
      <w:pPr>
        <w:pStyle w:val="Title"/>
      </w:pPr>
      <w:r>
        <w:t xml:space="preserve">BeeStation — Cómo funciona</w:t>
      </w:r>
    </w:p>
    <w:p>
      <w:pPr>
        <w:pStyle w:val="Subtitle"/>
      </w:pPr>
      <w:r>
        <w:t xml:space="preserve">Resumen técnico · Sensores, cálculos y base científica</w:t>
      </w:r>
    </w:p>
    <w:p>
      <w:pPr>
        <w:pStyle w:val="Author"/>
      </w:pPr>
      <w:r>
        <w:t xml:space="preserve">Proyecto BeeStation · SENA — Centro Minero Ambiental</w:t>
      </w:r>
    </w:p>
    <w:p>
      <w:pPr>
        <w:pStyle w:val="Date"/>
      </w:pPr>
      <w:r>
        <w:t xml:space="preserve">Septiembre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El sistema en pocas líneas</w:t>
      </w:r>
    </w:p>
    <w:p>
      <w:pPr>
        <w:pStyle w:val="Compact"/>
        <w:numPr>
          <w:ilvl w:val="0"/>
          <w:numId w:val="1001"/>
        </w:numPr>
      </w:pPr>
      <w:r>
        <w:t xml:space="preserve">🔑 ¿Dónde empiezan los cálculos reales?</w:t>
      </w:r>
    </w:p>
    <w:p>
      <w:pPr>
        <w:pStyle w:val="Compact"/>
        <w:numPr>
          <w:ilvl w:val="0"/>
          <w:numId w:val="1001"/>
        </w:numPr>
      </w:pPr>
      <w:r>
        <w:t xml:space="preserve">Sensores: qué miden y por qué importa</w:t>
      </w:r>
    </w:p>
    <w:p>
      <w:pPr>
        <w:pStyle w:val="Compact"/>
        <w:numPr>
          <w:ilvl w:val="0"/>
          <w:numId w:val="1001"/>
        </w:numPr>
      </w:pPr>
      <w:r>
        <w:t xml:space="preserve">Los cuatro cálculos</w:t>
      </w:r>
    </w:p>
    <w:p>
      <w:pPr>
        <w:pStyle w:val="Compact"/>
        <w:numPr>
          <w:ilvl w:val="0"/>
          <w:numId w:val="1001"/>
        </w:numPr>
      </w:pPr>
      <w:r>
        <w:t xml:space="preserve">⚖️ El peso: ¿cómo sabe que sube o baja?</w:t>
      </w:r>
    </w:p>
    <w:p>
      <w:pPr>
        <w:pStyle w:val="Compact"/>
        <w:numPr>
          <w:ilvl w:val="0"/>
          <w:numId w:val="1001"/>
        </w:numPr>
      </w:pPr>
      <w:r>
        <w:t xml:space="preserve">La alerta de enjambre — qué realidad hay</w:t>
      </w:r>
    </w:p>
    <w:p>
      <w:pPr>
        <w:pStyle w:val="Compact"/>
        <w:numPr>
          <w:ilvl w:val="0"/>
          <w:numId w:val="1001"/>
        </w:numPr>
      </w:pPr>
      <w:r>
        <w:t xml:space="preserve">Qué dice la ciencia vs. qué inventó el proyecto</w:t>
      </w:r>
    </w:p>
    <w:p>
      <w:pPr>
        <w:pStyle w:val="Compact"/>
        <w:numPr>
          <w:ilvl w:val="0"/>
          <w:numId w:val="1001"/>
        </w:numPr>
      </w:pPr>
      <w:r>
        <w:t xml:space="preserve">Limitaciones clave del código actual</w:t>
      </w:r>
    </w:p>
    <w:p>
      <w:pPr>
        <w:pStyle w:val="Compact"/>
        <w:numPr>
          <w:ilvl w:val="0"/>
          <w:numId w:val="1001"/>
        </w:numPr>
      </w:pPr>
      <w:r>
        <w:t xml:space="preserve">Cinco ideas para quedarse</w:t>
      </w:r>
    </w:p>
    <w:p>
      <w:pPr>
        <w:pStyle w:val="Compact"/>
        <w:numPr>
          <w:ilvl w:val="0"/>
          <w:numId w:val="1001"/>
        </w:numPr>
      </w:pPr>
      <w:r>
        <w:t xml:space="preserve">📚 Referencias principales</w:t>
      </w:r>
    </w:p>
    <w:p>
      <w:r>
        <w:br w:type="page"/>
      </w:r>
    </w:p>
    <w:bookmarkStart w:id="12" w:name="_6689bb95dec67cde768aca6ee262d93e7f3203b"/>
    <w:p>
      <w:pPr>
        <w:pStyle w:val="Heading2"/>
      </w:pPr>
      <w:r>
        <w:t xml:space="preserve">1. El sistema en pocas líneas</w:t>
      </w:r>
    </w:p>
    <w:p>
      <w:pPr>
        <w:pStyle w:val="BlockText"/>
      </w:pPr>
      <w:r>
        <w:rPr>
          <w:b/>
          <w:bCs/>
        </w:rPr>
        <w:t xml:space="preserve">BeeStation es un médico que nunca abre la colmena.</w:t>
      </w:r>
      <w:r>
        <w:t xml:space="preserve"> </w:t>
      </w:r>
      <w:r>
        <w:t xml:space="preserve">Mide desde afuera, calcula por dentro y avisa si algo se sale de lo normal.</w:t>
      </w:r>
    </w:p>
    <w:p>
      <w:pPr>
        <w:pStyle w:val="FirstParagraph"/>
      </w:pPr>
      <w:r>
        <w:t xml:space="preserve">Todo se sostiene en la</w:t>
      </w:r>
      <w:r>
        <w:t xml:space="preserve"> </w:t>
      </w:r>
      <w:r>
        <w:rPr>
          <w:b/>
          <w:bCs/>
        </w:rPr>
        <w:t xml:space="preserve">bioclimatología apícola</w:t>
      </w:r>
      <w:r>
        <w:t xml:space="preserve">: la colmena mantiene un microclima tan estable que leerlo equivale a diagnosticar.</w:t>
      </w:r>
    </w:p>
    <w:p>
      <w:pPr>
        <w:pStyle w:val="SourceCode"/>
      </w:pPr>
      <w:r>
        <w:rPr>
          <w:rStyle w:val="VerbatimChar"/>
        </w:rPr>
        <w:t xml:space="preserve">  SENSOR  →  ESP32  →  WIFI  →  PHP  →  MySQL  →  DASHBOARD</w:t>
      </w:r>
      <w:r>
        <w:br/>
      </w:r>
      <w:r>
        <w:rPr>
          <w:rStyle w:val="VerbatimChar"/>
        </w:rPr>
        <w:t xml:space="preserve">  medir      convertir  enviar   validar   guardar    mostrar</w:t>
      </w:r>
      <w:r>
        <w:br/>
      </w:r>
      <w:r>
        <w:rPr>
          <w:rStyle w:val="VerbatimChar"/>
        </w:rPr>
        <w:t xml:space="preserve">  (físico)   (°C, kg)   (JSON)   (API Key) (lectura)  (gráficas)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pasa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Algo físico genera señal eléctrica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ESP32 (ADC 12 bits)</w:t>
            </w:r>
          </w:p>
        </w:tc>
        <w:tc>
          <w:tcPr/>
          <w:p>
            <w:pPr>
              <w:pStyle w:val="Compact"/>
            </w:pPr>
            <w:r>
              <w:t xml:space="preserve">Se vuelve un número:</w:t>
            </w:r>
            <w:r>
              <w:t xml:space="preserve"> </w:t>
            </w:r>
            <w:r>
              <w:rPr>
                <w:rStyle w:val="VerbatimChar"/>
              </w:rPr>
              <w:t xml:space="preserve">0 – 4095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Se traduce a unidades:</w:t>
            </w:r>
            <w:r>
              <w:t xml:space="preserve"> </w:t>
            </w:r>
            <w:r>
              <w:rPr>
                <w:rStyle w:val="VerbatimChar"/>
              </w:rPr>
              <w:t xml:space="preserve">°C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WiFi +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api/ingest.php</w:t>
            </w:r>
            <w:r>
              <w:t xml:space="preserve"> </w:t>
            </w:r>
            <w:r>
              <w:t xml:space="preserve">con API Key y token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PHP + MariaDB</w:t>
            </w:r>
          </w:p>
        </w:tc>
        <w:tc>
          <w:tcPr/>
          <w:p>
            <w:pPr>
              <w:pStyle w:val="Compact"/>
            </w:pPr>
            <w:r>
              <w:t xml:space="preserve">Se valida, se calibra y se guarda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 calculan IBB, EV, ΔT, H_miel y alertas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_e7d708ac8beba3eeaf214f542289a766adcf709"/>
    <w:p>
      <w:pPr>
        <w:pStyle w:val="Heading2"/>
      </w:pPr>
      <w:r>
        <w:t xml:space="preserve">2. 🔑 ¿Dónde empiezan los cálculos reales?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/>
          <w:bCs/>
        </w:rPr>
        <w:t xml:space="preserve">cuatro capas de matemática</w:t>
      </w:r>
      <w:r>
        <w:t xml:space="preserve">. Solo la última</w:t>
      </w:r>
      <w:r>
        <w:t xml:space="preserve"> </w:t>
      </w:r>
      <w:r>
        <w:rPr>
          <w:i/>
          <w:iCs/>
        </w:rPr>
        <w:t xml:space="preserve">interpreta</w:t>
      </w:r>
      <w:r>
        <w:t xml:space="preserve">; las tres primeras solo preparan el dato.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¿Ciencia de las abejas?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¿Cuánta electricidad?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lectura = 2743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Conversión</w:t>
            </w:r>
          </w:p>
        </w:tc>
        <w:tc>
          <w:tcPr/>
          <w:p>
            <w:pPr>
              <w:pStyle w:val="Compact"/>
            </w:pPr>
            <w:r>
              <w:t xml:space="preserve">¿Cuántos °C o kg?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volts = (pico×3.3)/4095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Calibración</w:t>
            </w:r>
          </w:p>
        </w:tc>
        <w:tc>
          <w:tcPr/>
          <w:p>
            <w:pPr>
              <w:pStyle w:val="Compact"/>
            </w:pPr>
            <w:r>
              <w:t xml:space="preserve">¿Miente el sensor?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calibrado = bruto +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rPr>
                <w:b/>
                <w:bCs/>
              </w:rPr>
              <w:t xml:space="preserve">Interpretación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¿Está bien o mal?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IBB = 100 − (0.45·ft + 0.35·fh + 0.20·fc)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los cálculos que identifican si algo sube o baja empiezan en la</w:t>
      </w:r>
      <w:r>
        <w:t xml:space="preserve"> </w:t>
      </w:r>
      <w:r>
        <w:rPr>
          <w:b/>
          <w:bCs/>
        </w:rPr>
        <w:t xml:space="preserve">capa 4</w:t>
      </w:r>
      <w:r>
        <w:t xml:space="preserve">, en</w:t>
      </w:r>
      <w:r>
        <w:t xml:space="preserve"> </w:t>
      </w:r>
      <w:r>
        <w:rPr>
          <w:rStyle w:val="VerbatimChar"/>
        </w:rPr>
        <w:t xml:space="preserve">includes/functions.php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_780365add91d328f101cf8f6c05c445a5f201ed"/>
    <w:p>
      <w:pPr>
        <w:pStyle w:val="Heading2"/>
      </w:pPr>
      <w:r>
        <w:t xml:space="preserve">3. Sensores: qué miden y por qué importa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Mide</w:t>
            </w:r>
          </w:p>
        </w:tc>
        <w:tc>
          <w:tcPr/>
          <w:p>
            <w:pPr>
              <w:pStyle w:val="Compact"/>
            </w:pPr>
            <w:r>
              <w:t xml:space="preserve">¿Por qué le importa a la abeja?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🌡️</w:t>
            </w:r>
            <w:r>
              <w:t xml:space="preserve"> </w:t>
            </w:r>
            <w:r>
              <w:rPr>
                <w:b/>
                <w:bCs/>
              </w:rPr>
              <w:t xml:space="preserve">Temp. interna</w:t>
            </w:r>
          </w:p>
        </w:tc>
        <w:tc>
          <w:tcPr/>
          <w:p>
            <w:pPr>
              <w:pStyle w:val="Compact"/>
            </w:pPr>
            <w:r>
              <w:t xml:space="preserve">BME280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más importante.</w:t>
            </w:r>
            <w:r>
              <w:t xml:space="preserve"> </w:t>
            </w:r>
            <w:r>
              <w:t xml:space="preserve">Las larvas solo se desarrollan entre 34–36 °C; 1–2 °C fuera de rango ya daña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🌡️</w:t>
            </w:r>
            <w:r>
              <w:t xml:space="preserve"> </w:t>
            </w:r>
            <w:r>
              <w:rPr>
                <w:b/>
                <w:bCs/>
              </w:rPr>
              <w:t xml:space="preserve">Temp. externa</w:t>
            </w:r>
          </w:p>
        </w:tc>
        <w:tc>
          <w:tcPr/>
          <w:p>
            <w:pPr>
              <w:pStyle w:val="Compact"/>
            </w:pPr>
            <w:r>
              <w:t xml:space="preserve">BME280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Da contexto: sin ella no sabes si la colmena se está esforzando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💧</w:t>
            </w:r>
            <w:r>
              <w:t xml:space="preserve"> </w:t>
            </w:r>
            <w:r>
              <w:rPr>
                <w:b/>
                <w:bCs/>
              </w:rP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BME280</w:t>
            </w:r>
          </w:p>
        </w:tc>
        <w:tc>
          <w:tcPr/>
          <w:p>
            <w:pPr>
              <w:pStyle w:val="Compact"/>
            </w:pPr>
            <w:r>
              <w:t xml:space="preserve">%HR</w:t>
            </w:r>
          </w:p>
        </w:tc>
        <w:tc>
          <w:tcPr/>
          <w:p>
            <w:pPr>
              <w:pStyle w:val="Compact"/>
            </w:pPr>
            <w:r>
              <w:t xml:space="preserve">Cría necesita alta; la miel debe bajar de 20 % para no fermentar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HX711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Mide</w:t>
            </w:r>
            <w:r>
              <w:t xml:space="preserve"> </w:t>
            </w:r>
            <w:r>
              <w:rPr>
                <w:b/>
                <w:bCs/>
              </w:rPr>
              <w:t xml:space="preserve">directamente el resultado</w:t>
            </w:r>
            <w:r>
              <w:t xml:space="preserve">: cuánta comida entra y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🔊</w:t>
            </w:r>
            <w:r>
              <w:t xml:space="preserve"> </w:t>
            </w:r>
            <w:r>
              <w:rPr>
                <w:b/>
                <w:bCs/>
              </w:rPr>
              <w:t xml:space="preserve">Acústica</w:t>
            </w:r>
          </w:p>
        </w:tc>
        <w:tc>
          <w:tcPr/>
          <w:p>
            <w:pPr>
              <w:pStyle w:val="Compact"/>
            </w:pPr>
            <w:r>
              <w:t xml:space="preserve">MAX4466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(ver §6)</w:t>
            </w:r>
          </w:p>
        </w:tc>
        <w:tc>
          <w:tcPr/>
          <w:p>
            <w:pPr>
              <w:pStyle w:val="Compact"/>
            </w:pPr>
            <w:r>
              <w:t xml:space="preserve">Intenta oír el piping de reina (400–500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🌫️</w:t>
            </w:r>
            <w:r>
              <w:t xml:space="preserve"> </w:t>
            </w:r>
            <w:r>
              <w:rPr>
                <w:b/>
                <w:bCs/>
              </w:rPr>
              <w:t xml:space="preserve">CO₂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instalado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Respiración de la colonia; obliga a ventilar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☀️</w:t>
            </w:r>
            <w:r>
              <w:t xml:space="preserve"> </w:t>
            </w:r>
            <w:r>
              <w:rPr>
                <w:b/>
                <w:bCs/>
              </w:rPr>
              <w:t xml:space="preserve">Luz</w:t>
            </w:r>
          </w:p>
        </w:tc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Indica actividad de forrajeo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_e3546f4a2273e5c1dee46fc51d1dc55399e5512"/>
    <w:p>
      <w:pPr>
        <w:pStyle w:val="Heading2"/>
      </w:pPr>
      <w:r>
        <w:t xml:space="preserve">4. Los cuatro cálculos</w:t>
      </w:r>
    </w:p>
    <w:bookmarkStart w:id="15" w:name="_b5910c86f6dcd245f44e2e8bb4320aa8daa10f3"/>
    <w:p>
      <w:pPr>
        <w:pStyle w:val="Heading3"/>
      </w:pPr>
      <w:r>
        <w:t xml:space="preserve">🟢 IBB — Índice de Bienestar Bioclimático</w:t>
      </w:r>
    </w:p>
    <w:p>
      <w:pPr>
        <w:pStyle w:val="FirstParagraph"/>
      </w:pPr>
      <w:r>
        <w:rPr>
          <w:i/>
          <w:iCs/>
        </w:rPr>
        <w:t xml:space="preserve">Una nota de 0 a 100, con ponderaciones.</w:t>
      </w:r>
    </w:p>
    <w:p>
      <w:pPr>
        <w:pStyle w:val="SourceCode"/>
      </w:pPr>
      <w:r>
        <w:rPr>
          <w:rStyle w:val="VerbatimChar"/>
        </w:rPr>
        <w:t xml:space="preserve">IBB = 100 − ( 0,45·desv_temp + 0,35·desv_humedad + 0,20·desv_CO₂ )</w:t>
      </w:r>
      <w:r>
        <w:br/>
      </w:r>
      <w:r>
        <w:rPr>
          <w:rStyle w:val="VerbatimChar"/>
        </w:rPr>
        <w:t xml:space="preserve">  desv_temp    = |temp − 35| ÷ 3 × 100</w:t>
      </w:r>
      <w:r>
        <w:br/>
      </w:r>
      <w:r>
        <w:rPr>
          <w:rStyle w:val="VerbatimChar"/>
        </w:rPr>
        <w:t xml:space="preserve">  desv_humedad = |HR − 60| ÷ 20 × 100</w:t>
      </w:r>
      <w:r>
        <w:br/>
      </w:r>
      <w:r>
        <w:rPr>
          <w:rStyle w:val="VerbatimChar"/>
        </w:rPr>
        <w:t xml:space="preserve">  desv_CO₂     = |CO₂ − 3000| ÷ 3000 × 100</w:t>
      </w:r>
    </w:p>
    <w:p>
      <w:pPr>
        <w:pStyle w:val="FirstParagraph"/>
      </w:pPr>
      <w:r>
        <w:rPr>
          <w:b/>
          <w:bCs/>
        </w:rPr>
        <w:t xml:space="preserve">Ejemplo real (datos de la propia BD):</w:t>
      </w:r>
      <w:r>
        <w:t xml:space="preserve"> </w:t>
      </w:r>
      <w:r>
        <w:t xml:space="preserve">34.5 °C · 62.1 %HR · 320 ppm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Desviación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|34.5 − 35| ÷ 3 ×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|62.1 − 60| ÷ 20 ×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|320 − 3000| ÷ 3000 ×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penalización</w:t>
            </w:r>
          </w:p>
        </w:tc>
        <w:tc>
          <w:tcPr/>
          <w:p>
            <w:pPr>
              <w:pStyle w:val="Compact"/>
            </w:pPr>
            <w:r>
              <w:t xml:space="preserve">0.45·16.67 + 0.35·10.50 + 0.20·89.33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IBB</w:t>
            </w:r>
          </w:p>
        </w:tc>
        <w:tc>
          <w:tcPr/>
          <w:p>
            <w:pPr>
              <w:pStyle w:val="Compact"/>
            </w:pPr>
            <w:r>
              <w:t xml:space="preserve">100 − 29.04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71.0</w:t>
            </w:r>
          </w:p>
        </w:tc>
      </w:tr>
    </w:tbl>
    <w:p>
      <w:pPr>
        <w:pStyle w:val="BlockText"/>
      </w:pPr>
      <w:r>
        <w:t xml:space="preserve">✅ La BD guarda exactamente</w:t>
      </w:r>
      <w:r>
        <w:t xml:space="preserve"> </w:t>
      </w:r>
      <w:r>
        <w:rPr>
          <w:rStyle w:val="VerbatimChar"/>
        </w:rPr>
        <w:t xml:space="preserve">IBB = 71, "Bueno"</w:t>
      </w:r>
      <w:r>
        <w:t xml:space="preserve">. El cálculo manual lo reproduce.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85+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50–69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Óptimo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🔵 Bueno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Regular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Deficiente →</w:t>
            </w:r>
            <w:r>
              <w:t xml:space="preserve"> </w:t>
            </w:r>
            <w:r>
              <w:rPr>
                <w:b/>
                <w:bCs/>
              </w:rPr>
              <w:t xml:space="preserve">alerta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Crítico</w:t>
            </w:r>
          </w:p>
        </w:tc>
      </w:tr>
    </w:tbl>
    <w:bookmarkEnd w:id="15"/>
    <w:bookmarkStart w:id="16" w:name="_6ede389f066551906ed5ec2956f900d5e3000ce"/>
    <w:p>
      <w:pPr>
        <w:pStyle w:val="Heading3"/>
      </w:pPr>
      <w:r>
        <w:t xml:space="preserve">🔵 EV — Eficiencia de Ventilación</w:t>
      </w:r>
    </w:p>
    <w:p>
      <w:pPr>
        <w:pStyle w:val="FirstParagraph"/>
      </w:pPr>
      <w:r>
        <w:rPr>
          <w:rStyle w:val="VerbatimChar"/>
        </w:rPr>
        <w:t xml:space="preserve">EV = 100 − |CO₂ − 3000| ÷ 3000 × 100</w:t>
      </w:r>
      <w:r>
        <w:t xml:space="preserve"> </w:t>
      </w:r>
      <w:r>
        <w:t xml:space="preserve">Con los mismos 320 ppm:</w:t>
      </w:r>
      <w:r>
        <w:t xml:space="preserve"> </w:t>
      </w:r>
      <w:r>
        <w:rPr>
          <w:b/>
          <w:bCs/>
        </w:rPr>
        <w:t xml:space="preserve">EV = 10.7 →</w:t>
      </w:r>
      <w:r>
        <w:rPr>
          <w:b/>
          <w:bCs/>
        </w:rPr>
        <w:t xml:space="preserve"> </w:t>
      </w:r>
      <w:r>
        <w:rPr>
          <w:b/>
          <w:bCs/>
        </w:rPr>
        <w:t xml:space="preserve">“Deficiente”</w:t>
      </w:r>
      <w:r>
        <w:t xml:space="preserve"> </w:t>
      </w:r>
      <w:r>
        <w:t xml:space="preserve">✅ (también verificado contra la BD)</w:t>
      </w:r>
    </w:p>
    <w:bookmarkEnd w:id="16"/>
    <w:bookmarkStart w:id="17" w:name="_e16b586fc867702d8f289b28dc588b249220a17"/>
    <w:p>
      <w:pPr>
        <w:pStyle w:val="Heading3"/>
      </w:pPr>
      <w:r>
        <w:t xml:space="preserve">🟡 ΔT — Diferencial térmico</w:t>
      </w:r>
    </w:p>
    <w:p>
      <w:pPr>
        <w:pStyle w:val="FirstParagraph"/>
      </w:pPr>
      <w:r>
        <w:rPr>
          <w:rStyle w:val="VerbatimChar"/>
        </w:rPr>
        <w:t xml:space="preserve">ΔT = temp_interna − temp_externa</w:t>
      </w:r>
      <w:r>
        <w:t xml:space="preserve"> </w:t>
      </w:r>
      <w:r>
        <w:t xml:space="preserve">· si</w:t>
      </w:r>
      <w:r>
        <w:t xml:space="preserve"> </w:t>
      </w:r>
      <w:r>
        <w:rPr>
          <w:rStyle w:val="VerbatimChar"/>
        </w:rPr>
        <w:t xml:space="preserve">ΔT &lt;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posible colmena muerta</w:t>
      </w:r>
      <w:r>
        <w:t xml:space="preserve"> </w:t>
      </w:r>
      <w:r>
        <w:rPr>
          <w:i/>
          <w:iCs/>
        </w:rPr>
        <w:t xml:space="preserve">Una colmena viva siempre está más caliente que el ambiente.</w:t>
      </w:r>
    </w:p>
    <w:bookmarkEnd w:id="17"/>
    <w:bookmarkStart w:id="18" w:name="_472d2571ceac4438435b0d7357c7ede57c413cf"/>
    <w:p>
      <w:pPr>
        <w:pStyle w:val="Heading3"/>
      </w:pPr>
      <w:r>
        <w:t xml:space="preserve">🟠 H_miel — Humedad estimada de la miel</w:t>
      </w:r>
    </w:p>
    <w:p>
      <w:pPr>
        <w:pStyle w:val="FirstParagraph"/>
      </w:pPr>
      <w:r>
        <w:rPr>
          <w:rStyle w:val="VerbatimChar"/>
        </w:rPr>
        <w:t xml:space="preserve">H_miel = 12 + (HR − 40) × 0.35</w:t>
      </w:r>
      <w:r>
        <w:t xml:space="preserve"> </w:t>
      </w:r>
      <w:r>
        <w:t xml:space="preserve">→ ≤18 lista · ≤21 cerca · &gt;21 inmadura</w:t>
      </w:r>
      <w:r>
        <w:t xml:space="preserve"> </w:t>
      </w:r>
      <w:r>
        <w:rPr>
          <w:i/>
          <w:iCs/>
        </w:rPr>
        <w:t xml:space="preserve">Aproximación declarada en el propio código: no hay sensor dentro de la miel.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_0d1297f2c3f2bfbad038258ff12ecc070670605"/>
    <w:p>
      <w:pPr>
        <w:pStyle w:val="Heading2"/>
      </w:pPr>
      <w:r>
        <w:t xml:space="preserve">5. ⚖️ El peso: ¿cómo sabe que sube o baja?</w:t>
      </w:r>
    </w:p>
    <w:p>
      <w:pPr>
        <w:pStyle w:val="FirstParagraph"/>
      </w:pPr>
      <w:r>
        <w:rPr>
          <w:b/>
          <w:bCs/>
        </w:rPr>
        <w:t xml:space="preserve">Es el cálculo más simple del sistema — una sola resta:</w:t>
      </w:r>
    </w:p>
    <w:p>
      <w:pPr>
        <w:pStyle w:val="SourceCode"/>
      </w:pPr>
      <w:r>
        <w:rPr>
          <w:rStyle w:val="CommentTok"/>
        </w:rPr>
        <w:t xml:space="preserve">// includes/functions.php:311</w:t>
      </w:r>
      <w:r>
        <w:br/>
      </w:r>
      <w:r>
        <w:rPr>
          <w:rStyle w:val="NormalTok"/>
        </w:rPr>
        <w:t xml:space="preserve">flujo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último_peso_últimas_24h − primer_peso_últimas_24h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24:00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Flujo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bueno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+1.85 kg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malo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−2.90 kg</w:t>
            </w:r>
            <w:r>
              <w:t xml:space="preserve"> </w:t>
            </w:r>
            <w:r>
              <w:t xml:space="preserve">⚠️</w:t>
            </w:r>
          </w:p>
        </w:tc>
      </w:tr>
    </w:tbl>
    <w:bookmarkStart w:id="20" w:name="_f2d8ade5da74e61ead5c19c5423fd169ba1fd70"/>
    <w:p>
      <w:pPr>
        <w:pStyle w:val="Heading3"/>
      </w:pPr>
      <w:r>
        <w:t xml:space="preserve">¿Qué significa biológicamente que baje?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Cómo se distingue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🐝</w:t>
            </w:r>
            <w:r>
              <w:t xml:space="preserve"> </w:t>
            </w:r>
            <w:r>
              <w:rPr>
                <w:b/>
                <w:bCs/>
              </w:rPr>
              <w:t xml:space="preserve">Enjambre</w:t>
            </w:r>
          </w:p>
        </w:tc>
        <w:tc>
          <w:tcPr/>
          <w:p>
            <w:pPr>
              <w:pStyle w:val="Compact"/>
            </w:pPr>
            <w:r>
              <w:t xml:space="preserve">Caída</w:t>
            </w:r>
            <w:r>
              <w:t xml:space="preserve"> </w:t>
            </w:r>
            <w:r>
              <w:rPr>
                <w:b/>
                <w:bCs/>
              </w:rPr>
              <w:t xml:space="preserve">repentina</w:t>
            </w:r>
            <w:r>
              <w:t xml:space="preserve"> </w:t>
            </w:r>
            <w:r>
              <w:t xml:space="preserve">(minutos)</w:t>
            </w:r>
          </w:p>
        </w:tc>
        <w:tc>
          <w:tcPr/>
          <w:p>
            <w:pPr>
              <w:pStyle w:val="Compact"/>
            </w:pPr>
            <w:r>
              <w:t xml:space="preserve">−8 a −15 kg de golpe, casi siempre en un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🌤️</w:t>
            </w:r>
            <w:r>
              <w:t xml:space="preserve"> </w:t>
            </w:r>
            <w:r>
              <w:rPr>
                <w:b/>
                <w:bCs/>
              </w:rPr>
              <w:t xml:space="preserve">Mal tiempo</w:t>
            </w:r>
          </w:p>
        </w:tc>
        <w:tc>
          <w:tcPr/>
          <w:p>
            <w:pPr>
              <w:pStyle w:val="Compact"/>
            </w:pPr>
            <w:r>
              <w:t xml:space="preserve">Pérdida</w:t>
            </w:r>
            <w:r>
              <w:t xml:space="preserve"> </w:t>
            </w:r>
            <w:r>
              <w:rPr>
                <w:b/>
                <w:bCs/>
              </w:rPr>
              <w:t xml:space="preserve">lenta</w:t>
            </w:r>
          </w:p>
        </w:tc>
        <w:tc>
          <w:tcPr/>
          <w:p>
            <w:pPr>
              <w:pStyle w:val="Compact"/>
            </w:pPr>
            <w:r>
              <w:t xml:space="preserve">Día a día, acompañada de lluvia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🍯</w:t>
            </w:r>
            <w:r>
              <w:t xml:space="preserve"> </w:t>
            </w:r>
            <w:r>
              <w:rPr>
                <w:b/>
                <w:bCs/>
              </w:rPr>
              <w:t xml:space="preserve">Consumo</w:t>
            </w:r>
          </w:p>
        </w:tc>
        <w:tc>
          <w:tcPr/>
          <w:p>
            <w:pPr>
              <w:pStyle w:val="Compact"/>
            </w:pPr>
            <w:r>
              <w:t xml:space="preserve">Pérdida</w:t>
            </w:r>
            <w:r>
              <w:t xml:space="preserve"> </w:t>
            </w:r>
            <w:r>
              <w:rPr>
                <w:b/>
                <w:bCs/>
              </w:rP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Invierno, sin entrada de néctar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🛠️</w:t>
            </w:r>
            <w:r>
              <w:t xml:space="preserve"> </w:t>
            </w:r>
            <w:r>
              <w:rPr>
                <w:b/>
                <w:bCs/>
              </w:rPr>
              <w:t xml:space="preserve">Apicultor</w:t>
            </w:r>
          </w:p>
        </w:tc>
        <w:tc>
          <w:tcPr/>
          <w:p>
            <w:pPr>
              <w:pStyle w:val="Compact"/>
            </w:pPr>
            <w:r>
              <w:t xml:space="preserve">Caída</w:t>
            </w:r>
            <w:r>
              <w:t xml:space="preserve"> </w:t>
            </w:r>
            <w:r>
              <w:rPr>
                <w:b/>
                <w:bCs/>
              </w:rPr>
              <w:t xml:space="preserve">instantánea</w:t>
            </w:r>
          </w:p>
        </w:tc>
        <w:tc>
          <w:tcPr/>
          <w:p>
            <w:pPr>
              <w:pStyle w:val="Compact"/>
            </w:pPr>
            <w:r>
              <w:t xml:space="preserve">Quitó un alza → hay que filtrarla</w:t>
            </w:r>
          </w:p>
        </w:tc>
      </w:tr>
    </w:tbl>
    <w:bookmarkEnd w:id="20"/>
    <w:bookmarkStart w:id="21" w:name="_858addba15595aceb9fc8511c5d6699f3eef3e2"/>
    <w:p>
      <w:pPr>
        <w:pStyle w:val="Heading3"/>
      </w:pPr>
      <w:r>
        <w:t xml:space="preserve">Ciclo diario (para interpretarlo bien)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Mañana:</w:t>
      </w:r>
      <w:r>
        <w:t xml:space="preserve"> </w:t>
      </w:r>
      <w:r>
        <w:t xml:space="preserve">el peso</w:t>
      </w:r>
      <w:r>
        <w:t xml:space="preserve"> </w:t>
      </w:r>
      <w:r>
        <w:rPr>
          <w:b/>
          <w:bCs/>
        </w:rPr>
        <w:t xml:space="preserve">cae</w:t>
      </w:r>
      <w:r>
        <w:t xml:space="preserve"> </w:t>
      </w:r>
      <w:r>
        <w:t xml:space="preserve">— miles de obreras salen a la vez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Tarde:</w:t>
      </w:r>
      <w:r>
        <w:t xml:space="preserve"> </w:t>
      </w:r>
      <w:r>
        <w:t xml:space="preserve">el peso</w:t>
      </w:r>
      <w:r>
        <w:t xml:space="preserve"> </w:t>
      </w:r>
      <w:r>
        <w:rPr>
          <w:b/>
          <w:bCs/>
        </w:rPr>
        <w:t xml:space="preserve">sube</w:t>
      </w:r>
      <w:r>
        <w:t xml:space="preserve"> </w:t>
      </w:r>
      <w:r>
        <w:t xml:space="preserve">— regresan con néctar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Noche:</w:t>
      </w:r>
      <w:r>
        <w:t xml:space="preserve"> </w:t>
      </w:r>
      <w:r>
        <w:t xml:space="preserve">se estabiliza →</w:t>
      </w:r>
      <w:r>
        <w:t xml:space="preserve"> </w:t>
      </w:r>
      <w:r>
        <w:rPr>
          <w:b/>
          <w:bCs/>
        </w:rPr>
        <w:t xml:space="preserve">el mejor momento para medir</w:t>
      </w:r>
    </w:p>
    <w:p>
      <w:pPr>
        <w:pStyle w:val="BlockText"/>
      </w:pPr>
      <w:r>
        <w:t xml:space="preserve">📌 La NASA mide siempre al anochecer y descarta cambios de ±1 kg en 15 min (intervenciones humanas).</w:t>
      </w:r>
      <w:r>
        <w:t xml:space="preserve"> </w:t>
      </w:r>
      <w:r>
        <w:rPr>
          <w:b/>
          <w:bCs/>
        </w:rPr>
        <w:t xml:space="preserve">BeeStation no filtra eso todavía.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_698028c62aaaa1a852ba68678c57e1e8753dc92"/>
    <w:p>
      <w:pPr>
        <w:pStyle w:val="Heading2"/>
      </w:pPr>
      <w:r>
        <w:t xml:space="preserve">6. La alerta de enjambre — qué realidad hay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El firmware mide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voltios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0.0 – 3.3 V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beestation_node.ino:929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backend espera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frecuencia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400 – 600 Hz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functions.php:432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llega a 400?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, el máximo es 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¿Se dispara la alerta?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</w:p>
        </w:tc>
      </w:tr>
    </w:tbl>
    <w:p>
      <w:pPr>
        <w:pStyle w:val="FirstParagraph"/>
      </w:pPr>
      <w:r>
        <w:t xml:space="preserve">Confirmado con datos reales: la BD guarda</w:t>
      </w:r>
      <w:r>
        <w:t xml:space="preserve"> </w:t>
      </w:r>
      <w:r>
        <w:rPr>
          <w:rStyle w:val="VerbatimChar"/>
        </w:rPr>
        <w:t xml:space="preserve">sonido = 3.26</w:t>
      </w:r>
      <w:r>
        <w:t xml:space="preserve">.</w:t>
      </w:r>
    </w:p>
    <w:p>
      <w:pPr>
        <w:pStyle w:val="BodyText"/>
      </w:pPr>
      <w:r>
        <w:t xml:space="preserve">Para que funcionara haría falta un</w:t>
      </w:r>
      <w:r>
        <w:t xml:space="preserve"> </w:t>
      </w:r>
      <w:r>
        <w:rPr>
          <w:b/>
          <w:bCs/>
        </w:rPr>
        <w:t xml:space="preserve">FFT</w:t>
      </w:r>
      <w:r>
        <w:t xml:space="preserve"> </w:t>
      </w:r>
      <w:r>
        <w:t xml:space="preserve">en el ESP32 que extraiga la frecuencia dominante. No está implementado.</w:t>
      </w:r>
    </w:p>
    <w:p>
      <w:r>
        <w:pict>
          <v:rect style="width:0;height:1.5pt" o:hralign="center" o:hrstd="t" o:hr="t"/>
        </w:pict>
      </w:r>
    </w:p>
    <w:bookmarkEnd w:id="23"/>
    <w:bookmarkStart w:id="24" w:name="_67f9b4fc50b418d49918b8f850313eeae16b424"/>
    <w:p>
      <w:pPr>
        <w:pStyle w:val="Heading2"/>
      </w:pPr>
      <w:r>
        <w:t xml:space="preserve">7. Qué dice la ciencia vs. qué inventó 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¿Respaldado?</w:t>
            </w:r>
          </w:p>
        </w:tc>
        <w:tc>
          <w:tcPr/>
          <w:p>
            <w:pPr>
              <w:pStyle w:val="Compact"/>
            </w:pPr>
            <w:r>
              <w:t xml:space="preserve">La literatura 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Temp. cría 34–36 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“mantienen el nido de cría alrededor de 34–36 °C, óptimo para el desarrollo”</w:t>
            </w:r>
            <w:r>
              <w:t xml:space="preserve"> </w:t>
            </w:r>
            <w:r>
              <w:t xml:space="preserve">— PLOS ONE,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 35 °C, ±3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35 °C es el óptimo clásico (Himmer 1927; Fahrenholz 1989)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 −24 h = flujo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Práctica estándar del protocolo de básculas de la NASA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50–70 %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La literatura dice 50–60 %; el nido de cría ronda ~75 %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ΔT &lt; 2 °C → colmena muerta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El principio es sólido (colmena vacía ≈</w:t>
            </w:r>
            <w:r>
              <w:t xml:space="preserve"> </w:t>
            </w:r>
            <w:r>
              <w:rPr>
                <w:b/>
                <w:bCs/>
              </w:rPr>
              <w:t xml:space="preserve">−5.55 °C</w:t>
            </w:r>
            <w:r>
              <w:t xml:space="preserve">); el umbral 2 es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Sonido 400–600 Hz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La banda existe, pero</w:t>
            </w:r>
            <w:r>
              <w:t xml:space="preserve"> </w:t>
            </w:r>
            <w:r>
              <w:rPr>
                <w:i/>
                <w:iCs/>
              </w:rPr>
              <w:t xml:space="preserve">“no se ha encontrado ninguna señal directa que preceda al enjambre”</w:t>
            </w:r>
            <w:r>
              <w:t xml:space="preserve"> </w:t>
            </w:r>
            <w:r>
              <w:t xml:space="preserve">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Pesos IBB 45/35/20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Del proyecto; el concepto de índice compuesto sí es estándar (EFSA,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 óptimo 3000 ppm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Apidologie 2022: las colmenas reales superan</w:t>
            </w:r>
            <w:r>
              <w:t xml:space="preserve"> </w:t>
            </w:r>
            <w:r>
              <w:rPr>
                <w:b/>
                <w:bCs/>
              </w:rPr>
              <w:t xml:space="preserve">11 000 ppm</w:t>
            </w:r>
            <w:r>
              <w:t xml:space="preserve"> </w:t>
            </w:r>
            <w:r>
              <w:t xml:space="preserve">a diario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Leyenda:</w:t>
      </w:r>
      <w:r>
        <w:t xml:space="preserve"> </w:t>
      </w:r>
      <w:r>
        <w:t xml:space="preserve">✅ respaldado · ⚠️ plausible pero del proyecto · ❌ contradicho</w:t>
      </w:r>
    </w:p>
    <w:p>
      <w:r>
        <w:pict>
          <v:rect style="width:0;height:1.5pt" o:hralign="center" o:hrstd="t" o:hr="t"/>
        </w:pict>
      </w:r>
    </w:p>
    <w:bookmarkEnd w:id="24"/>
    <w:bookmarkStart w:id="25" w:name="_c2fc70fbf244a89691d57d2285fde6f8111f56a"/>
    <w:p>
      <w:pPr>
        <w:pStyle w:val="Heading2"/>
      </w:pPr>
      <w:r>
        <w:t xml:space="preserve">8. Limitaciones clave del código actual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Limitación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acústica mide</w:t>
            </w:r>
            <w:r>
              <w:t xml:space="preserve"> </w:t>
            </w:r>
            <w:r>
              <w:rPr>
                <w:b/>
                <w:bCs/>
              </w:rPr>
              <w:t xml:space="preserve">voltios, no Hz</w:t>
            </w:r>
          </w:p>
        </w:tc>
        <w:tc>
          <w:tcPr/>
          <w:p>
            <w:pPr>
              <w:pStyle w:val="Compact"/>
            </w:pPr>
            <w:r>
              <w:t xml:space="preserve">La alerta de enjambre</w:t>
            </w:r>
            <w:r>
              <w:t xml:space="preserve"> </w:t>
            </w:r>
            <w:r>
              <w:rPr>
                <w:b/>
                <w:bCs/>
              </w:rPr>
              <w:t xml:space="preserve">nunca se dispara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 firmware</w:t>
            </w:r>
            <w:r>
              <w:t xml:space="preserve"> </w:t>
            </w:r>
            <w:r>
              <w:rPr>
                <w:b/>
                <w:bCs/>
              </w:rPr>
              <w:t xml:space="preserve">no emite CO₂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IBB nunca se calcula</w:t>
            </w:r>
            <w:r>
              <w:t xml:space="preserve"> </w:t>
            </w:r>
            <w:r>
              <w:t xml:space="preserve">(necesita las 3 variables)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ingest.php:110</w:t>
            </w:r>
            <w:r>
              <w:t xml:space="preserve"> </w:t>
            </w:r>
            <w:r>
              <w:t xml:space="preserve">rechaza</w:t>
            </w:r>
            <w:r>
              <w:t xml:space="preserve"> </w:t>
            </w:r>
            <w:r>
              <w:rPr>
                <w:rStyle w:val="VerbatimChar"/>
              </w:rPr>
              <w:t xml:space="preserve">presion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luminosidad</w:t>
            </w:r>
          </w:p>
        </w:tc>
        <w:tc>
          <w:tcPr/>
          <w:p>
            <w:pPr>
              <w:pStyle w:val="Compact"/>
            </w:pPr>
            <w:r>
              <w:t xml:space="preserve">2 de los 6 datos que llega se</w:t>
            </w:r>
            <w:r>
              <w:t xml:space="preserve"> </w:t>
            </w:r>
            <w:r>
              <w:rPr>
                <w:b/>
                <w:bCs/>
              </w:rPr>
              <w:t xml:space="preserve">descartan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 HX711 está en</w:t>
            </w:r>
            <w:r>
              <w:t xml:space="preserve"> </w:t>
            </w:r>
            <w:r>
              <w:rPr>
                <w:rStyle w:val="VerbatimChar"/>
              </w:rPr>
              <w:t xml:space="preserve">set_scale(1.0)</w:t>
            </w:r>
          </w:p>
        </w:tc>
        <w:tc>
          <w:tcPr/>
          <w:p>
            <w:pPr>
              <w:pStyle w:val="Compact"/>
            </w:pPr>
            <w:r>
              <w:t xml:space="preserve">Los kilogramos absolutos</w:t>
            </w:r>
            <w:r>
              <w:t xml:space="preserve"> </w:t>
            </w:r>
            <w:r>
              <w:rPr>
                <w:b/>
                <w:bCs/>
              </w:rPr>
              <w:t xml:space="preserve">no están calibrados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se filtran cambios bruscos de peso</w:t>
            </w:r>
          </w:p>
        </w:tc>
        <w:tc>
          <w:tcPr/>
          <w:p>
            <w:pPr>
              <w:pStyle w:val="Compact"/>
            </w:pPr>
            <w:r>
              <w:t xml:space="preserve">Quitar un alza ensucia el</w:t>
            </w:r>
            <w:r>
              <w:t xml:space="preserve"> </w:t>
            </w:r>
            <w:r>
              <w:rPr>
                <w:rStyle w:val="VerbatimChar"/>
              </w:rPr>
              <w:t xml:space="preserve">flujo_diario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temp_externa</w:t>
            </w:r>
            <w:r>
              <w:t xml:space="preserve"> </w:t>
            </w:r>
            <w:r>
              <w:t xml:space="preserve">nunca llega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ΔT no se calcula</w:t>
            </w:r>
            <w:r>
              <w:t xml:space="preserve"> </w:t>
            </w:r>
            <w:r>
              <w:t xml:space="preserve">→ no detecta colmenas muertas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_b4e6d10953007424cb08b7705208027e8da31f1"/>
    <w:p>
      <w:pPr>
        <w:pStyle w:val="Heading2"/>
      </w:pPr>
      <w:r>
        <w:t xml:space="preserve">9. Cinco ideas para quedarse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La bioclimatología apícola</w:t>
      </w:r>
      <w:r>
        <w:t xml:space="preserve"> </w:t>
      </w:r>
      <w:r>
        <w:t xml:space="preserve">es la base: leer el microclima interior es diagnosticar sin abrir.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Hay cuatro capas de matemática</w:t>
      </w:r>
      <w:r>
        <w:t xml:space="preserve">; las que</w:t>
      </w:r>
      <w:r>
        <w:t xml:space="preserve"> </w:t>
      </w:r>
      <w:r>
        <w:rPr>
          <w:i/>
          <w:iCs/>
        </w:rPr>
        <w:t xml:space="preserve">identifican</w:t>
      </w:r>
      <w:r>
        <w:t xml:space="preserve"> </w:t>
      </w:r>
      <w:r>
        <w:t xml:space="preserve">anomalías son la</w:t>
      </w:r>
      <w:r>
        <w:t xml:space="preserve"> </w:t>
      </w:r>
      <w:r>
        <w:rPr>
          <w:b/>
          <w:bCs/>
        </w:rPr>
        <w:t xml:space="preserve">capa 4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includes/functions.php</w:t>
      </w:r>
      <w:r>
        <w:t xml:space="preserve">).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El IBB es una nota ponderada 0–100</w:t>
      </w:r>
      <w:r>
        <w:t xml:space="preserve"> </w:t>
      </w:r>
      <w:r>
        <w:t xml:space="preserve">(temp 45 % · HR 35 % · CO₂ 20 %). Con los datos reales de la BD da exactamente</w:t>
      </w:r>
      <w:r>
        <w:t xml:space="preserve"> </w:t>
      </w:r>
      <w:r>
        <w:rPr>
          <w:b/>
          <w:bCs/>
        </w:rPr>
        <w:t xml:space="preserve">71 →</w:t>
      </w:r>
      <w:r>
        <w:rPr>
          <w:b/>
          <w:bCs/>
        </w:rPr>
        <w:t xml:space="preserve"> </w:t>
      </w:r>
      <w:r>
        <w:rPr>
          <w:b/>
          <w:bCs/>
        </w:rPr>
        <w:t xml:space="preserve">“Bueno”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El peso se calcula con una resta</w:t>
      </w:r>
      <w:r>
        <w:t xml:space="preserve"> </w:t>
      </w:r>
      <w:r>
        <w:t xml:space="preserve">de 24 h. Es simple — por eso hay que filtrar las intervenciones humanas para que signifique algo.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Los umbrales de temperatura son sólidos</w:t>
      </w:r>
      <w:r>
        <w:t xml:space="preserve">; los de</w:t>
      </w:r>
      <w:r>
        <w:t xml:space="preserve"> </w:t>
      </w:r>
      <w:r>
        <w:rPr>
          <w:b/>
          <w:bCs/>
        </w:rPr>
        <w:t xml:space="preserve">CO₂ y acústica necesitan revisión</w:t>
      </w:r>
      <w:r>
        <w:t xml:space="preserve">, y el firmware tiene dos huecos que impiden que IBB, ΔT y la alerta de enjambre funcionen.</w:t>
      </w:r>
    </w:p>
    <w:p>
      <w:r>
        <w:pict>
          <v:rect style="width:0;height:1.5pt" o:hralign="center" o:hrstd="t" o:hr="t"/>
        </w:pict>
      </w:r>
    </w:p>
    <w:bookmarkEnd w:id="26"/>
    <w:bookmarkStart w:id="27" w:name="_337118d26c2e34dc9ba019f80f0907eb89a9693"/>
    <w:p>
      <w:pPr>
        <w:pStyle w:val="Heading2"/>
      </w:pPr>
      <w:r>
        <w:t xml:space="preserve">📚 Referencias principales</w:t>
      </w:r>
    </w:p>
    <w:p>
      <w:pPr>
        <w:pStyle w:val="Compact"/>
        <w:numPr>
          <w:ilvl w:val="0"/>
          <w:numId w:val="1004"/>
        </w:numPr>
      </w:pPr>
      <w:r>
        <w:t xml:space="preserve">Kolodziejczyk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Honeybee Colony Thermoregulation</w:t>
      </w:r>
      <w:r>
        <w:t xml:space="preserve"> </w:t>
      </w:r>
      <w:r>
        <w:t xml:space="preserve">— PMC2813292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Drone and Worker Brood Microclimates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PLOS ONE</w:t>
      </w:r>
      <w:r>
        <w:t xml:space="preserve">, 2016</w:t>
      </w:r>
    </w:p>
    <w:p>
      <w:pPr>
        <w:pStyle w:val="Compact"/>
        <w:numPr>
          <w:ilvl w:val="0"/>
          <w:numId w:val="1004"/>
        </w:numPr>
      </w:pPr>
      <w:r>
        <w:t xml:space="preserve">Jones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Honey bee nest thermoregulation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Science</w:t>
      </w:r>
      <w:r>
        <w:t xml:space="preserve"> </w:t>
      </w:r>
      <w:r>
        <w:t xml:space="preserve">305:402, 2004</w:t>
      </w:r>
    </w:p>
    <w:p>
      <w:pPr>
        <w:pStyle w:val="Compact"/>
        <w:numPr>
          <w:ilvl w:val="0"/>
          <w:numId w:val="1004"/>
        </w:numPr>
      </w:pPr>
      <w:r>
        <w:t xml:space="preserve">Meikle, Barg &amp; Weiss —</w:t>
      </w:r>
      <w:r>
        <w:t xml:space="preserve"> </w:t>
      </w:r>
      <w:r>
        <w:rPr>
          <w:i/>
          <w:iCs/>
        </w:rPr>
        <w:t xml:space="preserve">Honey bee colonies maintain CO₂ and temperature regimes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Apidologie</w:t>
      </w:r>
      <w:r>
        <w:t xml:space="preserve"> </w:t>
      </w:r>
      <w:r>
        <w:t xml:space="preserve">53:51, 2022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 Low-Cost, Low-Power, Multisensory Device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Sensors</w:t>
      </w:r>
      <w:r>
        <w:t xml:space="preserve">, 2023 (bandas acústicas)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Acoustic and vibration monitoring of honeybee colonies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Comput. Electron. Agric.</w:t>
      </w:r>
      <w:r>
        <w:t xml:space="preserve">, 2022</w:t>
      </w:r>
    </w:p>
    <w:p>
      <w:pPr>
        <w:pStyle w:val="Compact"/>
        <w:numPr>
          <w:ilvl w:val="0"/>
          <w:numId w:val="1004"/>
        </w:numPr>
      </w:pPr>
      <w:r>
        <w:t xml:space="preserve">NASA HoneyBeeNet —</w:t>
      </w:r>
      <w:r>
        <w:t xml:space="preserve"> </w:t>
      </w:r>
      <w:r>
        <w:rPr>
          <w:i/>
          <w:iCs/>
        </w:rPr>
        <w:t xml:space="preserve">Scale Hive Protocol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Modelling daily weight variation in honey bee hives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Apidologie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Temperature Sensing and Honey Bee Colony Strength</w:t>
      </w:r>
      <w:r>
        <w:t xml:space="preserve"> </w:t>
      </w:r>
      <w:r>
        <w:t xml:space="preserve">— PMC9175291</w:t>
      </w:r>
    </w:p>
    <w:p>
      <w:pPr>
        <w:pStyle w:val="Compact"/>
        <w:numPr>
          <w:ilvl w:val="0"/>
          <w:numId w:val="1004"/>
        </w:numPr>
      </w:pPr>
      <w:r>
        <w:t xml:space="preserve">EFSA —</w:t>
      </w:r>
      <w:r>
        <w:t xml:space="preserve"> </w:t>
      </w:r>
      <w:r>
        <w:rPr>
          <w:i/>
          <w:iCs/>
        </w:rPr>
        <w:t xml:space="preserve">Assessing the health status of managed honeybee colonies (HEALTHY-B)</w:t>
      </w:r>
      <w:r>
        <w:t xml:space="preserve">, 2016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Resumen verificado contra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includes/functions.php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api/ingest.php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beestation_node.ino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database/beestation_sena.sql</w:t>
      </w:r>
      <w:r>
        <w:rPr>
          <w:i/>
          <w:iCs/>
        </w:rPr>
        <w:t xml:space="preserve">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Heading1">
    <w:name w:val="Heading1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2026-09-29T15:55:06Z</dcterms:created>
  <dcterms:modified xsi:type="dcterms:W3CDTF">2026-09-29T15:55:06Z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