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C7295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 xml:space="preserve">Specyfikacja Wymagań Funkcjonalnych – </w:t>
      </w:r>
      <w:proofErr w:type="spellStart"/>
      <w:r w:rsidRPr="00B56A7B">
        <w:rPr>
          <w:b/>
          <w:bCs/>
        </w:rPr>
        <w:t>Employee</w:t>
      </w:r>
      <w:proofErr w:type="spellEnd"/>
      <w:r w:rsidRPr="00B56A7B">
        <w:rPr>
          <w:b/>
          <w:bCs/>
        </w:rPr>
        <w:t xml:space="preserve"> Manager</w:t>
      </w:r>
    </w:p>
    <w:p w14:paraId="6194B8EF" w14:textId="77777777" w:rsidR="00B56A7B" w:rsidRPr="00B56A7B" w:rsidRDefault="00B56A7B" w:rsidP="00B56A7B">
      <w:r w:rsidRPr="00B56A7B">
        <w:rPr>
          <w:b/>
          <w:bCs/>
        </w:rPr>
        <w:t>Wersja:</w:t>
      </w:r>
      <w:r w:rsidRPr="00B56A7B">
        <w:t xml:space="preserve"> 1.0.0</w:t>
      </w:r>
      <w:r w:rsidRPr="00B56A7B">
        <w:br/>
      </w:r>
      <w:r w:rsidRPr="00B56A7B">
        <w:rPr>
          <w:b/>
          <w:bCs/>
        </w:rPr>
        <w:t>Data:</w:t>
      </w:r>
      <w:r w:rsidRPr="00B56A7B">
        <w:t xml:space="preserve"> 2026-02-06</w:t>
      </w:r>
      <w:r w:rsidRPr="00B56A7B">
        <w:br/>
      </w:r>
      <w:r w:rsidRPr="00B56A7B">
        <w:rPr>
          <w:b/>
          <w:bCs/>
        </w:rPr>
        <w:t>Autor:</w:t>
      </w:r>
      <w:r w:rsidRPr="00B56A7B">
        <w:t xml:space="preserve"> [Twoje Imię / Zespół]</w:t>
      </w:r>
    </w:p>
    <w:p w14:paraId="21879DF0" w14:textId="77777777" w:rsidR="00B56A7B" w:rsidRPr="00B56A7B" w:rsidRDefault="00B56A7B" w:rsidP="00B56A7B">
      <w:r w:rsidRPr="00B56A7B">
        <w:pict w14:anchorId="2E01DA73">
          <v:rect id="_x0000_i1097" style="width:0;height:1.5pt" o:hralign="center" o:hrstd="t" o:hr="t" fillcolor="#a0a0a0" stroked="f"/>
        </w:pict>
      </w:r>
    </w:p>
    <w:p w14:paraId="6AC2D65A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FR-001: Zarządzanie pracownikami – Dodawanie</w:t>
      </w:r>
    </w:p>
    <w:p w14:paraId="4FA6368D" w14:textId="77777777" w:rsidR="00B56A7B" w:rsidRPr="00B56A7B" w:rsidRDefault="00B56A7B" w:rsidP="00B56A7B">
      <w:pPr>
        <w:numPr>
          <w:ilvl w:val="0"/>
          <w:numId w:val="1"/>
        </w:numPr>
      </w:pPr>
      <w:r w:rsidRPr="00B56A7B">
        <w:rPr>
          <w:b/>
          <w:bCs/>
        </w:rPr>
        <w:t>Opis:</w:t>
      </w:r>
      <w:r w:rsidRPr="00B56A7B">
        <w:t xml:space="preserve"> Użytkownik może dodać nowego pracownika do systemu.</w:t>
      </w:r>
    </w:p>
    <w:p w14:paraId="3687A2BA" w14:textId="77777777" w:rsidR="00B56A7B" w:rsidRPr="00B56A7B" w:rsidRDefault="00B56A7B" w:rsidP="00B56A7B">
      <w:pPr>
        <w:numPr>
          <w:ilvl w:val="0"/>
          <w:numId w:val="1"/>
        </w:numPr>
      </w:pPr>
      <w:r w:rsidRPr="00B56A7B">
        <w:rPr>
          <w:b/>
          <w:bCs/>
        </w:rPr>
        <w:t>Dane wejściowe:</w:t>
      </w:r>
    </w:p>
    <w:p w14:paraId="0C7A9BCE" w14:textId="77777777" w:rsidR="00B56A7B" w:rsidRPr="00B56A7B" w:rsidRDefault="00B56A7B" w:rsidP="00B56A7B">
      <w:pPr>
        <w:numPr>
          <w:ilvl w:val="1"/>
          <w:numId w:val="1"/>
        </w:numPr>
      </w:pPr>
      <w:proofErr w:type="spellStart"/>
      <w:r w:rsidRPr="00B56A7B">
        <w:t>Name</w:t>
      </w:r>
      <w:proofErr w:type="spellEnd"/>
      <w:r w:rsidRPr="00B56A7B">
        <w:t xml:space="preserve"> (tekst, max 100 znaków, obowiązkowe)</w:t>
      </w:r>
    </w:p>
    <w:p w14:paraId="56B7E655" w14:textId="77777777" w:rsidR="00B56A7B" w:rsidRPr="00B56A7B" w:rsidRDefault="00B56A7B" w:rsidP="00B56A7B">
      <w:pPr>
        <w:numPr>
          <w:ilvl w:val="1"/>
          <w:numId w:val="1"/>
        </w:numPr>
      </w:pPr>
      <w:proofErr w:type="spellStart"/>
      <w:r w:rsidRPr="00B56A7B">
        <w:t>Salary</w:t>
      </w:r>
      <w:proofErr w:type="spellEnd"/>
      <w:r w:rsidRPr="00B56A7B">
        <w:t xml:space="preserve"> (liczba dodatnia, obowiązkowe)</w:t>
      </w:r>
    </w:p>
    <w:p w14:paraId="680C2311" w14:textId="77777777" w:rsidR="00B56A7B" w:rsidRPr="00B56A7B" w:rsidRDefault="00B56A7B" w:rsidP="00B56A7B">
      <w:pPr>
        <w:numPr>
          <w:ilvl w:val="1"/>
          <w:numId w:val="1"/>
        </w:numPr>
      </w:pPr>
      <w:r w:rsidRPr="00B56A7B">
        <w:t>Age (liczba całkowita dodatnia, obowiązkowe)</w:t>
      </w:r>
    </w:p>
    <w:p w14:paraId="34AA3B5D" w14:textId="77777777" w:rsidR="00B56A7B" w:rsidRPr="00B56A7B" w:rsidRDefault="00B56A7B" w:rsidP="00B56A7B">
      <w:pPr>
        <w:numPr>
          <w:ilvl w:val="0"/>
          <w:numId w:val="1"/>
        </w:numPr>
      </w:pPr>
      <w:r w:rsidRPr="00B56A7B">
        <w:rPr>
          <w:b/>
          <w:bCs/>
        </w:rPr>
        <w:t>Warunki akceptacji:</w:t>
      </w:r>
    </w:p>
    <w:p w14:paraId="01B41FC1" w14:textId="77777777" w:rsidR="00B56A7B" w:rsidRPr="00B56A7B" w:rsidRDefault="00B56A7B" w:rsidP="00B56A7B">
      <w:pPr>
        <w:numPr>
          <w:ilvl w:val="1"/>
          <w:numId w:val="2"/>
        </w:numPr>
      </w:pPr>
      <w:r w:rsidRPr="00B56A7B">
        <w:t>Po kliknięciu „</w:t>
      </w:r>
      <w:proofErr w:type="spellStart"/>
      <w:r w:rsidRPr="00B56A7B">
        <w:t>Add</w:t>
      </w:r>
      <w:proofErr w:type="spellEnd"/>
      <w:r w:rsidRPr="00B56A7B">
        <w:t>”, nowy pracownik pojawia się w tabeli.</w:t>
      </w:r>
    </w:p>
    <w:p w14:paraId="7632CEBB" w14:textId="77777777" w:rsidR="00B56A7B" w:rsidRPr="00B56A7B" w:rsidRDefault="00B56A7B" w:rsidP="00B56A7B">
      <w:pPr>
        <w:numPr>
          <w:ilvl w:val="1"/>
          <w:numId w:val="2"/>
        </w:numPr>
      </w:pPr>
      <w:r w:rsidRPr="00B56A7B">
        <w:t>ID pracownika jest generowane automatycznie.</w:t>
      </w:r>
    </w:p>
    <w:p w14:paraId="1631CECE" w14:textId="77777777" w:rsidR="00B56A7B" w:rsidRPr="00B56A7B" w:rsidRDefault="00B56A7B" w:rsidP="00B56A7B">
      <w:pPr>
        <w:numPr>
          <w:ilvl w:val="1"/>
          <w:numId w:val="2"/>
        </w:numPr>
      </w:pPr>
      <w:r w:rsidRPr="00B56A7B">
        <w:t>System waliduje dane – pola nie mogą być puste, liczby dodatnie.</w:t>
      </w:r>
    </w:p>
    <w:p w14:paraId="0FD76A6A" w14:textId="77777777" w:rsidR="00B56A7B" w:rsidRPr="00B56A7B" w:rsidRDefault="00B56A7B" w:rsidP="00B56A7B">
      <w:r w:rsidRPr="00B56A7B">
        <w:pict w14:anchorId="182637E2">
          <v:rect id="_x0000_i1098" style="width:0;height:1.5pt" o:hralign="center" o:hrstd="t" o:hr="t" fillcolor="#a0a0a0" stroked="f"/>
        </w:pict>
      </w:r>
    </w:p>
    <w:p w14:paraId="561A131D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FR-002: Zarządzanie pracownikami – Edycja</w:t>
      </w:r>
    </w:p>
    <w:p w14:paraId="415C18A0" w14:textId="77777777" w:rsidR="00B56A7B" w:rsidRPr="00B56A7B" w:rsidRDefault="00B56A7B" w:rsidP="00B56A7B">
      <w:pPr>
        <w:numPr>
          <w:ilvl w:val="0"/>
          <w:numId w:val="3"/>
        </w:numPr>
      </w:pPr>
      <w:r w:rsidRPr="00B56A7B">
        <w:rPr>
          <w:b/>
          <w:bCs/>
        </w:rPr>
        <w:t>Opis:</w:t>
      </w:r>
      <w:r w:rsidRPr="00B56A7B">
        <w:t xml:space="preserve"> Użytkownik może edytować istniejącego pracownika.</w:t>
      </w:r>
    </w:p>
    <w:p w14:paraId="05298AD8" w14:textId="77777777" w:rsidR="00B56A7B" w:rsidRPr="00B56A7B" w:rsidRDefault="00B56A7B" w:rsidP="00B56A7B">
      <w:pPr>
        <w:numPr>
          <w:ilvl w:val="0"/>
          <w:numId w:val="3"/>
        </w:numPr>
      </w:pPr>
      <w:r w:rsidRPr="00B56A7B">
        <w:rPr>
          <w:b/>
          <w:bCs/>
        </w:rPr>
        <w:t>Dane wejściowe:</w:t>
      </w:r>
    </w:p>
    <w:p w14:paraId="25C03658" w14:textId="77777777" w:rsidR="00B56A7B" w:rsidRPr="00B56A7B" w:rsidRDefault="00B56A7B" w:rsidP="00B56A7B">
      <w:pPr>
        <w:numPr>
          <w:ilvl w:val="1"/>
          <w:numId w:val="3"/>
        </w:numPr>
      </w:pPr>
      <w:r w:rsidRPr="00B56A7B">
        <w:t xml:space="preserve">Wszystkie pola: </w:t>
      </w:r>
      <w:proofErr w:type="spellStart"/>
      <w:r w:rsidRPr="00B56A7B">
        <w:t>Name</w:t>
      </w:r>
      <w:proofErr w:type="spellEnd"/>
      <w:r w:rsidRPr="00B56A7B">
        <w:t xml:space="preserve">, </w:t>
      </w:r>
      <w:proofErr w:type="spellStart"/>
      <w:r w:rsidRPr="00B56A7B">
        <w:t>Salary</w:t>
      </w:r>
      <w:proofErr w:type="spellEnd"/>
      <w:r w:rsidRPr="00B56A7B">
        <w:t>, Age.</w:t>
      </w:r>
    </w:p>
    <w:p w14:paraId="59F19872" w14:textId="77777777" w:rsidR="00B56A7B" w:rsidRPr="00B56A7B" w:rsidRDefault="00B56A7B" w:rsidP="00B56A7B">
      <w:pPr>
        <w:numPr>
          <w:ilvl w:val="0"/>
          <w:numId w:val="3"/>
        </w:numPr>
      </w:pPr>
      <w:r w:rsidRPr="00B56A7B">
        <w:rPr>
          <w:b/>
          <w:bCs/>
        </w:rPr>
        <w:t>Warunki akceptacji:</w:t>
      </w:r>
    </w:p>
    <w:p w14:paraId="24723C63" w14:textId="77777777" w:rsidR="00B56A7B" w:rsidRPr="00B56A7B" w:rsidRDefault="00B56A7B" w:rsidP="00B56A7B">
      <w:pPr>
        <w:numPr>
          <w:ilvl w:val="1"/>
          <w:numId w:val="4"/>
        </w:numPr>
      </w:pPr>
      <w:r w:rsidRPr="00B56A7B">
        <w:t>Po kliknięciu „Edit” formularz wypełnia się danymi wybranego pracownika.</w:t>
      </w:r>
    </w:p>
    <w:p w14:paraId="4D8355D1" w14:textId="77777777" w:rsidR="00B56A7B" w:rsidRPr="00B56A7B" w:rsidRDefault="00B56A7B" w:rsidP="00B56A7B">
      <w:pPr>
        <w:numPr>
          <w:ilvl w:val="1"/>
          <w:numId w:val="4"/>
        </w:numPr>
      </w:pPr>
      <w:r w:rsidRPr="00B56A7B">
        <w:t>Przyciski zmieniają się na „Update”.</w:t>
      </w:r>
    </w:p>
    <w:p w14:paraId="42800113" w14:textId="77777777" w:rsidR="00B56A7B" w:rsidRPr="00B56A7B" w:rsidRDefault="00B56A7B" w:rsidP="00B56A7B">
      <w:pPr>
        <w:numPr>
          <w:ilvl w:val="1"/>
          <w:numId w:val="4"/>
        </w:numPr>
      </w:pPr>
      <w:r w:rsidRPr="00B56A7B">
        <w:t>Po zapisaniu, dane w tabeli są aktualizowane.</w:t>
      </w:r>
    </w:p>
    <w:p w14:paraId="43B6210D" w14:textId="77777777" w:rsidR="00B56A7B" w:rsidRPr="00B56A7B" w:rsidRDefault="00B56A7B" w:rsidP="00B56A7B">
      <w:pPr>
        <w:numPr>
          <w:ilvl w:val="1"/>
          <w:numId w:val="4"/>
        </w:numPr>
      </w:pPr>
      <w:r w:rsidRPr="00B56A7B">
        <w:t>Formularz jest wyróżniony wizualnie w trybie edycji.</w:t>
      </w:r>
    </w:p>
    <w:p w14:paraId="3D1EBFD2" w14:textId="77777777" w:rsidR="00B56A7B" w:rsidRPr="00B56A7B" w:rsidRDefault="00B56A7B" w:rsidP="00B56A7B">
      <w:r w:rsidRPr="00B56A7B">
        <w:pict w14:anchorId="0D3AA53B">
          <v:rect id="_x0000_i1099" style="width:0;height:1.5pt" o:hralign="center" o:hrstd="t" o:hr="t" fillcolor="#a0a0a0" stroked="f"/>
        </w:pict>
      </w:r>
    </w:p>
    <w:p w14:paraId="5FB1BBCC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FR-003: Zarządzanie pracownikami – Usuwanie</w:t>
      </w:r>
    </w:p>
    <w:p w14:paraId="407E5927" w14:textId="77777777" w:rsidR="00B56A7B" w:rsidRPr="00B56A7B" w:rsidRDefault="00B56A7B" w:rsidP="00B56A7B">
      <w:pPr>
        <w:numPr>
          <w:ilvl w:val="0"/>
          <w:numId w:val="5"/>
        </w:numPr>
      </w:pPr>
      <w:r w:rsidRPr="00B56A7B">
        <w:rPr>
          <w:b/>
          <w:bCs/>
        </w:rPr>
        <w:t>Opis:</w:t>
      </w:r>
      <w:r w:rsidRPr="00B56A7B">
        <w:t xml:space="preserve"> Użytkownik może usunąć pracownika z systemu.</w:t>
      </w:r>
    </w:p>
    <w:p w14:paraId="4A2EF10D" w14:textId="77777777" w:rsidR="00B56A7B" w:rsidRPr="00B56A7B" w:rsidRDefault="00B56A7B" w:rsidP="00B56A7B">
      <w:pPr>
        <w:numPr>
          <w:ilvl w:val="0"/>
          <w:numId w:val="5"/>
        </w:numPr>
      </w:pPr>
      <w:r w:rsidRPr="00B56A7B">
        <w:rPr>
          <w:b/>
          <w:bCs/>
        </w:rPr>
        <w:t>Warunki akceptacji:</w:t>
      </w:r>
    </w:p>
    <w:p w14:paraId="05E26F4B" w14:textId="77777777" w:rsidR="00B56A7B" w:rsidRPr="00B56A7B" w:rsidRDefault="00B56A7B" w:rsidP="00B56A7B">
      <w:pPr>
        <w:numPr>
          <w:ilvl w:val="1"/>
          <w:numId w:val="5"/>
        </w:numPr>
      </w:pPr>
      <w:r w:rsidRPr="00B56A7B">
        <w:t>Po kliknięciu „</w:t>
      </w:r>
      <w:proofErr w:type="spellStart"/>
      <w:r w:rsidRPr="00B56A7B">
        <w:t>Delete</w:t>
      </w:r>
      <w:proofErr w:type="spellEnd"/>
      <w:r w:rsidRPr="00B56A7B">
        <w:t>” pracownik zostaje usunięty z tabeli i bazy danych.</w:t>
      </w:r>
    </w:p>
    <w:p w14:paraId="5AD4557B" w14:textId="77777777" w:rsidR="00B56A7B" w:rsidRPr="00B56A7B" w:rsidRDefault="00B56A7B" w:rsidP="00B56A7B">
      <w:pPr>
        <w:numPr>
          <w:ilvl w:val="1"/>
          <w:numId w:val="5"/>
        </w:numPr>
      </w:pPr>
      <w:r w:rsidRPr="00B56A7B">
        <w:t>Zalecane: wyświetlenie potwierdzenia przed usunięciem.</w:t>
      </w:r>
    </w:p>
    <w:p w14:paraId="1EE0233B" w14:textId="77777777" w:rsidR="00B56A7B" w:rsidRPr="00B56A7B" w:rsidRDefault="00B56A7B" w:rsidP="00B56A7B">
      <w:r w:rsidRPr="00B56A7B">
        <w:pict w14:anchorId="1DE190E4">
          <v:rect id="_x0000_i1100" style="width:0;height:1.5pt" o:hralign="center" o:hrstd="t" o:hr="t" fillcolor="#a0a0a0" stroked="f"/>
        </w:pict>
      </w:r>
    </w:p>
    <w:p w14:paraId="17B45638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lastRenderedPageBreak/>
        <w:t>FR-004: Wyświetlanie danych</w:t>
      </w:r>
    </w:p>
    <w:p w14:paraId="7C5C5644" w14:textId="77777777" w:rsidR="00B56A7B" w:rsidRPr="00B56A7B" w:rsidRDefault="00B56A7B" w:rsidP="00B56A7B">
      <w:pPr>
        <w:numPr>
          <w:ilvl w:val="0"/>
          <w:numId w:val="6"/>
        </w:numPr>
      </w:pPr>
      <w:r w:rsidRPr="00B56A7B">
        <w:rPr>
          <w:b/>
          <w:bCs/>
        </w:rPr>
        <w:t>Opis:</w:t>
      </w:r>
      <w:r w:rsidRPr="00B56A7B">
        <w:t xml:space="preserve"> System wyświetla wszystkich pracowników w tabeli.</w:t>
      </w:r>
    </w:p>
    <w:p w14:paraId="7D666A2E" w14:textId="77777777" w:rsidR="00B56A7B" w:rsidRPr="00B56A7B" w:rsidRDefault="00B56A7B" w:rsidP="00B56A7B">
      <w:pPr>
        <w:numPr>
          <w:ilvl w:val="0"/>
          <w:numId w:val="6"/>
        </w:numPr>
      </w:pPr>
      <w:r w:rsidRPr="00B56A7B">
        <w:rPr>
          <w:b/>
          <w:bCs/>
        </w:rPr>
        <w:t>Zawartość tabeli:</w:t>
      </w:r>
      <w:r w:rsidRPr="00B56A7B">
        <w:t xml:space="preserve"> ID, </w:t>
      </w:r>
      <w:proofErr w:type="spellStart"/>
      <w:r w:rsidRPr="00B56A7B">
        <w:t>Name</w:t>
      </w:r>
      <w:proofErr w:type="spellEnd"/>
      <w:r w:rsidRPr="00B56A7B">
        <w:t xml:space="preserve">, </w:t>
      </w:r>
      <w:proofErr w:type="spellStart"/>
      <w:r w:rsidRPr="00B56A7B">
        <w:t>Salary</w:t>
      </w:r>
      <w:proofErr w:type="spellEnd"/>
      <w:r w:rsidRPr="00B56A7B">
        <w:t xml:space="preserve">, Age, </w:t>
      </w:r>
      <w:proofErr w:type="spellStart"/>
      <w:r w:rsidRPr="00B56A7B">
        <w:t>Actions</w:t>
      </w:r>
      <w:proofErr w:type="spellEnd"/>
      <w:r w:rsidRPr="00B56A7B">
        <w:t xml:space="preserve"> (Edit/</w:t>
      </w:r>
      <w:proofErr w:type="spellStart"/>
      <w:r w:rsidRPr="00B56A7B">
        <w:t>Delete</w:t>
      </w:r>
      <w:proofErr w:type="spellEnd"/>
      <w:r w:rsidRPr="00B56A7B">
        <w:t>)</w:t>
      </w:r>
    </w:p>
    <w:p w14:paraId="5D047419" w14:textId="77777777" w:rsidR="00B56A7B" w:rsidRPr="00B56A7B" w:rsidRDefault="00B56A7B" w:rsidP="00B56A7B">
      <w:pPr>
        <w:numPr>
          <w:ilvl w:val="0"/>
          <w:numId w:val="6"/>
        </w:numPr>
      </w:pPr>
      <w:r w:rsidRPr="00B56A7B">
        <w:rPr>
          <w:b/>
          <w:bCs/>
        </w:rPr>
        <w:t>Warunki akceptacji:</w:t>
      </w:r>
    </w:p>
    <w:p w14:paraId="0EE6D9FF" w14:textId="77777777" w:rsidR="00B56A7B" w:rsidRPr="00B56A7B" w:rsidRDefault="00B56A7B" w:rsidP="00B56A7B">
      <w:pPr>
        <w:numPr>
          <w:ilvl w:val="1"/>
          <w:numId w:val="6"/>
        </w:numPr>
      </w:pPr>
      <w:r w:rsidRPr="00B56A7B">
        <w:t>Tabela odświeża się automatycznie po dodaniu/edycji/usunięciu.</w:t>
      </w:r>
    </w:p>
    <w:p w14:paraId="4945C93A" w14:textId="77777777" w:rsidR="00B56A7B" w:rsidRPr="00B56A7B" w:rsidRDefault="00B56A7B" w:rsidP="00B56A7B">
      <w:pPr>
        <w:numPr>
          <w:ilvl w:val="1"/>
          <w:numId w:val="6"/>
        </w:numPr>
      </w:pPr>
      <w:r w:rsidRPr="00B56A7B">
        <w:t xml:space="preserve">Wiersze są wyróżnione na </w:t>
      </w:r>
      <w:proofErr w:type="spellStart"/>
      <w:r w:rsidRPr="00B56A7B">
        <w:t>hover</w:t>
      </w:r>
      <w:proofErr w:type="spellEnd"/>
      <w:r w:rsidRPr="00B56A7B">
        <w:t>.</w:t>
      </w:r>
    </w:p>
    <w:p w14:paraId="15459BC0" w14:textId="77777777" w:rsidR="00B56A7B" w:rsidRPr="00B56A7B" w:rsidRDefault="00B56A7B" w:rsidP="00B56A7B">
      <w:pPr>
        <w:numPr>
          <w:ilvl w:val="1"/>
          <w:numId w:val="6"/>
        </w:numPr>
      </w:pPr>
      <w:r w:rsidRPr="00B56A7B">
        <w:t>Kolory i kontrast dopasowane do trybu (</w:t>
      </w:r>
      <w:proofErr w:type="spellStart"/>
      <w:r w:rsidRPr="00B56A7B">
        <w:t>dark</w:t>
      </w:r>
      <w:proofErr w:type="spellEnd"/>
      <w:r w:rsidRPr="00B56A7B">
        <w:t>/</w:t>
      </w:r>
      <w:proofErr w:type="spellStart"/>
      <w:r w:rsidRPr="00B56A7B">
        <w:t>light</w:t>
      </w:r>
      <w:proofErr w:type="spellEnd"/>
      <w:r w:rsidRPr="00B56A7B">
        <w:t>).</w:t>
      </w:r>
    </w:p>
    <w:p w14:paraId="2A74DAE2" w14:textId="77777777" w:rsidR="00B56A7B" w:rsidRPr="00B56A7B" w:rsidRDefault="00B56A7B" w:rsidP="00B56A7B">
      <w:r w:rsidRPr="00B56A7B">
        <w:pict w14:anchorId="7180471A">
          <v:rect id="_x0000_i1101" style="width:0;height:1.5pt" o:hralign="center" o:hrstd="t" o:hr="t" fillcolor="#a0a0a0" stroked="f"/>
        </w:pict>
      </w:r>
    </w:p>
    <w:p w14:paraId="5FFDEA8A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FR-005: Tryb wyświetlania (</w:t>
      </w:r>
      <w:proofErr w:type="spellStart"/>
      <w:r w:rsidRPr="00B56A7B">
        <w:rPr>
          <w:b/>
          <w:bCs/>
        </w:rPr>
        <w:t>Theme</w:t>
      </w:r>
      <w:proofErr w:type="spellEnd"/>
      <w:r w:rsidRPr="00B56A7B">
        <w:rPr>
          <w:b/>
          <w:bCs/>
        </w:rPr>
        <w:t>)</w:t>
      </w:r>
    </w:p>
    <w:p w14:paraId="2B1B9331" w14:textId="77777777" w:rsidR="00B56A7B" w:rsidRPr="00B56A7B" w:rsidRDefault="00B56A7B" w:rsidP="00B56A7B">
      <w:pPr>
        <w:numPr>
          <w:ilvl w:val="0"/>
          <w:numId w:val="7"/>
        </w:numPr>
      </w:pPr>
      <w:r w:rsidRPr="00B56A7B">
        <w:rPr>
          <w:b/>
          <w:bCs/>
        </w:rPr>
        <w:t>Opis:</w:t>
      </w:r>
      <w:r w:rsidRPr="00B56A7B">
        <w:t xml:space="preserve"> Aplikacja posiada dwa motywy kolorystyczne.</w:t>
      </w:r>
    </w:p>
    <w:p w14:paraId="5BEA7738" w14:textId="77777777" w:rsidR="00B56A7B" w:rsidRPr="00B56A7B" w:rsidRDefault="00B56A7B" w:rsidP="00B56A7B">
      <w:pPr>
        <w:numPr>
          <w:ilvl w:val="1"/>
          <w:numId w:val="7"/>
        </w:numPr>
      </w:pPr>
      <w:proofErr w:type="spellStart"/>
      <w:r w:rsidRPr="00B56A7B">
        <w:t>Light</w:t>
      </w:r>
      <w:proofErr w:type="spellEnd"/>
      <w:r w:rsidRPr="00B56A7B">
        <w:t xml:space="preserve"> </w:t>
      </w:r>
      <w:proofErr w:type="spellStart"/>
      <w:r w:rsidRPr="00B56A7B">
        <w:t>mode</w:t>
      </w:r>
      <w:proofErr w:type="spellEnd"/>
      <w:r w:rsidRPr="00B56A7B">
        <w:t xml:space="preserve"> – jasne tło, ciemny tekst, pomarańczowe akcenty.</w:t>
      </w:r>
    </w:p>
    <w:p w14:paraId="4CEC96EE" w14:textId="77777777" w:rsidR="00B56A7B" w:rsidRPr="00B56A7B" w:rsidRDefault="00B56A7B" w:rsidP="00B56A7B">
      <w:pPr>
        <w:numPr>
          <w:ilvl w:val="1"/>
          <w:numId w:val="7"/>
        </w:numPr>
      </w:pPr>
      <w:r w:rsidRPr="00B56A7B">
        <w:t xml:space="preserve">Dark </w:t>
      </w:r>
      <w:proofErr w:type="spellStart"/>
      <w:r w:rsidRPr="00B56A7B">
        <w:t>mode</w:t>
      </w:r>
      <w:proofErr w:type="spellEnd"/>
      <w:r w:rsidRPr="00B56A7B">
        <w:t xml:space="preserve"> – ciemne tło, jasny tekst, pomarańczowe akcenty.</w:t>
      </w:r>
    </w:p>
    <w:p w14:paraId="2B66FE68" w14:textId="77777777" w:rsidR="00B56A7B" w:rsidRPr="00B56A7B" w:rsidRDefault="00B56A7B" w:rsidP="00B56A7B">
      <w:pPr>
        <w:numPr>
          <w:ilvl w:val="0"/>
          <w:numId w:val="7"/>
        </w:numPr>
      </w:pPr>
      <w:r w:rsidRPr="00B56A7B">
        <w:rPr>
          <w:b/>
          <w:bCs/>
        </w:rPr>
        <w:t>Warunki akceptacji:</w:t>
      </w:r>
    </w:p>
    <w:p w14:paraId="293A9C5F" w14:textId="77777777" w:rsidR="00B56A7B" w:rsidRPr="00B56A7B" w:rsidRDefault="00B56A7B" w:rsidP="00B56A7B">
      <w:pPr>
        <w:numPr>
          <w:ilvl w:val="1"/>
          <w:numId w:val="7"/>
        </w:numPr>
      </w:pPr>
      <w:r w:rsidRPr="00B56A7B">
        <w:t xml:space="preserve">Użytkownik przełącza tryby klikając przycisk w </w:t>
      </w:r>
      <w:proofErr w:type="spellStart"/>
      <w:r w:rsidRPr="00B56A7B">
        <w:t>navbarze</w:t>
      </w:r>
      <w:proofErr w:type="spellEnd"/>
      <w:r w:rsidRPr="00B56A7B">
        <w:t>.</w:t>
      </w:r>
    </w:p>
    <w:p w14:paraId="488DB204" w14:textId="77777777" w:rsidR="00B56A7B" w:rsidRPr="00B56A7B" w:rsidRDefault="00B56A7B" w:rsidP="00B56A7B">
      <w:pPr>
        <w:numPr>
          <w:ilvl w:val="1"/>
          <w:numId w:val="7"/>
        </w:numPr>
      </w:pPr>
      <w:r w:rsidRPr="00B56A7B">
        <w:t>Wybrany tryb jest zapamiętywany w przeglądarce (</w:t>
      </w:r>
      <w:proofErr w:type="spellStart"/>
      <w:r w:rsidRPr="00B56A7B">
        <w:t>localStorage</w:t>
      </w:r>
      <w:proofErr w:type="spellEnd"/>
      <w:r w:rsidRPr="00B56A7B">
        <w:t>).</w:t>
      </w:r>
    </w:p>
    <w:p w14:paraId="7EF3248F" w14:textId="77777777" w:rsidR="00B56A7B" w:rsidRPr="00B56A7B" w:rsidRDefault="00B56A7B" w:rsidP="00B56A7B">
      <w:pPr>
        <w:numPr>
          <w:ilvl w:val="1"/>
          <w:numId w:val="7"/>
        </w:numPr>
      </w:pPr>
      <w:r w:rsidRPr="00B56A7B">
        <w:t>Wszystkie elementy UI zmieniają kolor zgodnie z trybem.</w:t>
      </w:r>
    </w:p>
    <w:p w14:paraId="50CE6B5F" w14:textId="77777777" w:rsidR="00B56A7B" w:rsidRPr="00B56A7B" w:rsidRDefault="00B56A7B" w:rsidP="00B56A7B">
      <w:r w:rsidRPr="00B56A7B">
        <w:pict w14:anchorId="6134AD33">
          <v:rect id="_x0000_i1102" style="width:0;height:1.5pt" o:hralign="center" o:hrstd="t" o:hr="t" fillcolor="#a0a0a0" stroked="f"/>
        </w:pict>
      </w:r>
    </w:p>
    <w:p w14:paraId="19FA0B3C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FR-006: Interfejs użytkownika (UI)</w:t>
      </w:r>
    </w:p>
    <w:p w14:paraId="288DA99B" w14:textId="77777777" w:rsidR="00B56A7B" w:rsidRPr="00B56A7B" w:rsidRDefault="00B56A7B" w:rsidP="00B56A7B">
      <w:pPr>
        <w:numPr>
          <w:ilvl w:val="0"/>
          <w:numId w:val="8"/>
        </w:numPr>
      </w:pPr>
      <w:proofErr w:type="spellStart"/>
      <w:r w:rsidRPr="00B56A7B">
        <w:rPr>
          <w:b/>
          <w:bCs/>
        </w:rPr>
        <w:t>Navbar</w:t>
      </w:r>
      <w:proofErr w:type="spellEnd"/>
      <w:r w:rsidRPr="00B56A7B">
        <w:rPr>
          <w:b/>
          <w:bCs/>
        </w:rPr>
        <w:t>:</w:t>
      </w:r>
    </w:p>
    <w:p w14:paraId="5DB06A9C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 xml:space="preserve">Logo z efektem </w:t>
      </w:r>
      <w:proofErr w:type="spellStart"/>
      <w:r w:rsidRPr="00B56A7B">
        <w:t>glassy</w:t>
      </w:r>
      <w:proofErr w:type="spellEnd"/>
      <w:r w:rsidRPr="00B56A7B">
        <w:t>, zaokrąglone rogi.</w:t>
      </w:r>
    </w:p>
    <w:p w14:paraId="53F6D191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>Przycisk przełączania motywu.</w:t>
      </w:r>
    </w:p>
    <w:p w14:paraId="3ED27AEC" w14:textId="77777777" w:rsidR="00B56A7B" w:rsidRPr="00B56A7B" w:rsidRDefault="00B56A7B" w:rsidP="00B56A7B">
      <w:pPr>
        <w:numPr>
          <w:ilvl w:val="0"/>
          <w:numId w:val="8"/>
        </w:numPr>
      </w:pPr>
      <w:r w:rsidRPr="00B56A7B">
        <w:rPr>
          <w:b/>
          <w:bCs/>
        </w:rPr>
        <w:t>Formularz:</w:t>
      </w:r>
    </w:p>
    <w:p w14:paraId="2BC28202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 xml:space="preserve">Pola: </w:t>
      </w:r>
      <w:proofErr w:type="spellStart"/>
      <w:r w:rsidRPr="00B56A7B">
        <w:t>Name</w:t>
      </w:r>
      <w:proofErr w:type="spellEnd"/>
      <w:r w:rsidRPr="00B56A7B">
        <w:t xml:space="preserve">, </w:t>
      </w:r>
      <w:proofErr w:type="spellStart"/>
      <w:r w:rsidRPr="00B56A7B">
        <w:t>Salary</w:t>
      </w:r>
      <w:proofErr w:type="spellEnd"/>
      <w:r w:rsidRPr="00B56A7B">
        <w:t>, Age</w:t>
      </w:r>
    </w:p>
    <w:p w14:paraId="60024B22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 xml:space="preserve">Przycisk </w:t>
      </w:r>
      <w:proofErr w:type="spellStart"/>
      <w:r w:rsidRPr="00B56A7B">
        <w:t>Add</w:t>
      </w:r>
      <w:proofErr w:type="spellEnd"/>
      <w:r w:rsidRPr="00B56A7B">
        <w:t xml:space="preserve"> / Update</w:t>
      </w:r>
    </w:p>
    <w:p w14:paraId="53095155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>Podświetlenie w trybie edycji</w:t>
      </w:r>
    </w:p>
    <w:p w14:paraId="27821EFE" w14:textId="77777777" w:rsidR="00B56A7B" w:rsidRPr="00B56A7B" w:rsidRDefault="00B56A7B" w:rsidP="00B56A7B">
      <w:pPr>
        <w:numPr>
          <w:ilvl w:val="0"/>
          <w:numId w:val="8"/>
        </w:numPr>
      </w:pPr>
      <w:r w:rsidRPr="00B56A7B">
        <w:rPr>
          <w:b/>
          <w:bCs/>
        </w:rPr>
        <w:t>Tabela:</w:t>
      </w:r>
    </w:p>
    <w:p w14:paraId="45EBCC71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>Wyświetla listę pracowników</w:t>
      </w:r>
    </w:p>
    <w:p w14:paraId="020EE08C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>Przycisk Edit/</w:t>
      </w:r>
      <w:proofErr w:type="spellStart"/>
      <w:r w:rsidRPr="00B56A7B">
        <w:t>Delete</w:t>
      </w:r>
      <w:proofErr w:type="spellEnd"/>
      <w:r w:rsidRPr="00B56A7B">
        <w:t xml:space="preserve"> w kolumnie </w:t>
      </w:r>
      <w:proofErr w:type="spellStart"/>
      <w:r w:rsidRPr="00B56A7B">
        <w:t>Actions</w:t>
      </w:r>
      <w:proofErr w:type="spellEnd"/>
    </w:p>
    <w:p w14:paraId="0FC91801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 xml:space="preserve">Animacje </w:t>
      </w:r>
      <w:proofErr w:type="spellStart"/>
      <w:r w:rsidRPr="00B56A7B">
        <w:t>hover</w:t>
      </w:r>
      <w:proofErr w:type="spellEnd"/>
    </w:p>
    <w:p w14:paraId="30AA9A3C" w14:textId="77777777" w:rsidR="00B56A7B" w:rsidRPr="00B56A7B" w:rsidRDefault="00B56A7B" w:rsidP="00B56A7B">
      <w:pPr>
        <w:numPr>
          <w:ilvl w:val="0"/>
          <w:numId w:val="8"/>
        </w:numPr>
      </w:pPr>
      <w:proofErr w:type="spellStart"/>
      <w:r w:rsidRPr="00B56A7B">
        <w:rPr>
          <w:b/>
          <w:bCs/>
        </w:rPr>
        <w:t>Footer</w:t>
      </w:r>
      <w:proofErr w:type="spellEnd"/>
      <w:r w:rsidRPr="00B56A7B">
        <w:rPr>
          <w:b/>
          <w:bCs/>
        </w:rPr>
        <w:t>:</w:t>
      </w:r>
    </w:p>
    <w:p w14:paraId="1BEBBF4C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>Copyright</w:t>
      </w:r>
    </w:p>
    <w:p w14:paraId="3E1695BC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lastRenderedPageBreak/>
        <w:t xml:space="preserve">Link do </w:t>
      </w:r>
      <w:hyperlink r:id="rId5" w:tgtFrame="_new" w:history="1">
        <w:r w:rsidRPr="00B56A7B">
          <w:rPr>
            <w:rStyle w:val="Hipercze"/>
          </w:rPr>
          <w:t>http://www.codebrainers.pl</w:t>
        </w:r>
      </w:hyperlink>
    </w:p>
    <w:p w14:paraId="037B1FF2" w14:textId="77777777" w:rsidR="00B56A7B" w:rsidRPr="00B56A7B" w:rsidRDefault="00B56A7B" w:rsidP="00B56A7B">
      <w:pPr>
        <w:numPr>
          <w:ilvl w:val="1"/>
          <w:numId w:val="8"/>
        </w:numPr>
      </w:pPr>
      <w:r w:rsidRPr="00B56A7B">
        <w:t>Numer wersji</w:t>
      </w:r>
    </w:p>
    <w:p w14:paraId="258547CE" w14:textId="77777777" w:rsidR="00B56A7B" w:rsidRPr="00B56A7B" w:rsidRDefault="00B56A7B" w:rsidP="00B56A7B">
      <w:pPr>
        <w:numPr>
          <w:ilvl w:val="1"/>
          <w:numId w:val="8"/>
        </w:numPr>
      </w:pPr>
      <w:proofErr w:type="spellStart"/>
      <w:r w:rsidRPr="00B56A7B">
        <w:t>Build</w:t>
      </w:r>
      <w:proofErr w:type="spellEnd"/>
      <w:r w:rsidRPr="00B56A7B">
        <w:t xml:space="preserve"> </w:t>
      </w:r>
      <w:proofErr w:type="spellStart"/>
      <w:r w:rsidRPr="00B56A7B">
        <w:t>timestamp</w:t>
      </w:r>
      <w:proofErr w:type="spellEnd"/>
    </w:p>
    <w:p w14:paraId="052068DB" w14:textId="77777777" w:rsidR="00B56A7B" w:rsidRPr="00B56A7B" w:rsidRDefault="00B56A7B" w:rsidP="00B56A7B">
      <w:r w:rsidRPr="00B56A7B">
        <w:pict w14:anchorId="3CE56800">
          <v:rect id="_x0000_i1103" style="width:0;height:1.5pt" o:hralign="center" o:hrstd="t" o:hr="t" fillcolor="#a0a0a0" stroked="f"/>
        </w:pict>
      </w:r>
    </w:p>
    <w:p w14:paraId="476343D1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FR-007: REST API CRUD</w:t>
      </w:r>
    </w:p>
    <w:p w14:paraId="462D93D9" w14:textId="77777777" w:rsidR="00B56A7B" w:rsidRPr="00B56A7B" w:rsidRDefault="00B56A7B" w:rsidP="00B56A7B">
      <w:pPr>
        <w:numPr>
          <w:ilvl w:val="0"/>
          <w:numId w:val="9"/>
        </w:numPr>
      </w:pPr>
      <w:r w:rsidRPr="00B56A7B">
        <w:rPr>
          <w:b/>
          <w:bCs/>
        </w:rPr>
        <w:t>GET /</w:t>
      </w:r>
      <w:proofErr w:type="spellStart"/>
      <w:r w:rsidRPr="00B56A7B">
        <w:rPr>
          <w:b/>
          <w:bCs/>
        </w:rPr>
        <w:t>api</w:t>
      </w:r>
      <w:proofErr w:type="spellEnd"/>
      <w:r w:rsidRPr="00B56A7B">
        <w:rPr>
          <w:b/>
          <w:bCs/>
        </w:rPr>
        <w:t>/</w:t>
      </w:r>
      <w:proofErr w:type="spellStart"/>
      <w:r w:rsidRPr="00B56A7B">
        <w:rPr>
          <w:b/>
          <w:bCs/>
        </w:rPr>
        <w:t>employees</w:t>
      </w:r>
      <w:proofErr w:type="spellEnd"/>
      <w:r w:rsidRPr="00B56A7B">
        <w:t xml:space="preserve"> – pobiera wszystkich pracowników.</w:t>
      </w:r>
    </w:p>
    <w:p w14:paraId="5D8DCD63" w14:textId="77777777" w:rsidR="00B56A7B" w:rsidRPr="00B56A7B" w:rsidRDefault="00B56A7B" w:rsidP="00B56A7B">
      <w:pPr>
        <w:numPr>
          <w:ilvl w:val="0"/>
          <w:numId w:val="9"/>
        </w:numPr>
      </w:pPr>
      <w:r w:rsidRPr="00B56A7B">
        <w:rPr>
          <w:b/>
          <w:bCs/>
        </w:rPr>
        <w:t>POST /</w:t>
      </w:r>
      <w:proofErr w:type="spellStart"/>
      <w:r w:rsidRPr="00B56A7B">
        <w:rPr>
          <w:b/>
          <w:bCs/>
        </w:rPr>
        <w:t>api</w:t>
      </w:r>
      <w:proofErr w:type="spellEnd"/>
      <w:r w:rsidRPr="00B56A7B">
        <w:rPr>
          <w:b/>
          <w:bCs/>
        </w:rPr>
        <w:t>/</w:t>
      </w:r>
      <w:proofErr w:type="spellStart"/>
      <w:r w:rsidRPr="00B56A7B">
        <w:rPr>
          <w:b/>
          <w:bCs/>
        </w:rPr>
        <w:t>employees</w:t>
      </w:r>
      <w:proofErr w:type="spellEnd"/>
      <w:r w:rsidRPr="00B56A7B">
        <w:t xml:space="preserve"> – dodaje nowego pracownika.</w:t>
      </w:r>
    </w:p>
    <w:p w14:paraId="240D3BD6" w14:textId="77777777" w:rsidR="00B56A7B" w:rsidRPr="00B56A7B" w:rsidRDefault="00B56A7B" w:rsidP="00B56A7B">
      <w:pPr>
        <w:numPr>
          <w:ilvl w:val="0"/>
          <w:numId w:val="9"/>
        </w:numPr>
      </w:pPr>
      <w:r w:rsidRPr="00B56A7B">
        <w:rPr>
          <w:b/>
          <w:bCs/>
        </w:rPr>
        <w:t>PUT /</w:t>
      </w:r>
      <w:proofErr w:type="spellStart"/>
      <w:r w:rsidRPr="00B56A7B">
        <w:rPr>
          <w:b/>
          <w:bCs/>
        </w:rPr>
        <w:t>api</w:t>
      </w:r>
      <w:proofErr w:type="spellEnd"/>
      <w:r w:rsidRPr="00B56A7B">
        <w:rPr>
          <w:b/>
          <w:bCs/>
        </w:rPr>
        <w:t>/</w:t>
      </w:r>
      <w:proofErr w:type="spellStart"/>
      <w:r w:rsidRPr="00B56A7B">
        <w:rPr>
          <w:b/>
          <w:bCs/>
        </w:rPr>
        <w:t>employees</w:t>
      </w:r>
      <w:proofErr w:type="spellEnd"/>
      <w:r w:rsidRPr="00B56A7B">
        <w:rPr>
          <w:b/>
          <w:bCs/>
        </w:rPr>
        <w:t>/{id}</w:t>
      </w:r>
      <w:r w:rsidRPr="00B56A7B">
        <w:t xml:space="preserve"> – aktualizuje pracownika.</w:t>
      </w:r>
    </w:p>
    <w:p w14:paraId="2ABD57A9" w14:textId="77777777" w:rsidR="00B56A7B" w:rsidRPr="00B56A7B" w:rsidRDefault="00B56A7B" w:rsidP="00B56A7B">
      <w:pPr>
        <w:numPr>
          <w:ilvl w:val="0"/>
          <w:numId w:val="9"/>
        </w:numPr>
      </w:pPr>
      <w:r w:rsidRPr="00B56A7B">
        <w:rPr>
          <w:b/>
          <w:bCs/>
        </w:rPr>
        <w:t>DELETE /</w:t>
      </w:r>
      <w:proofErr w:type="spellStart"/>
      <w:r w:rsidRPr="00B56A7B">
        <w:rPr>
          <w:b/>
          <w:bCs/>
        </w:rPr>
        <w:t>api</w:t>
      </w:r>
      <w:proofErr w:type="spellEnd"/>
      <w:r w:rsidRPr="00B56A7B">
        <w:rPr>
          <w:b/>
          <w:bCs/>
        </w:rPr>
        <w:t>/</w:t>
      </w:r>
      <w:proofErr w:type="spellStart"/>
      <w:r w:rsidRPr="00B56A7B">
        <w:rPr>
          <w:b/>
          <w:bCs/>
        </w:rPr>
        <w:t>employees</w:t>
      </w:r>
      <w:proofErr w:type="spellEnd"/>
      <w:r w:rsidRPr="00B56A7B">
        <w:rPr>
          <w:b/>
          <w:bCs/>
        </w:rPr>
        <w:t>/{id}</w:t>
      </w:r>
      <w:r w:rsidRPr="00B56A7B">
        <w:t xml:space="preserve"> – usuwa pracownika.</w:t>
      </w:r>
    </w:p>
    <w:p w14:paraId="3CD8BCD8" w14:textId="77777777" w:rsidR="00B56A7B" w:rsidRPr="00B56A7B" w:rsidRDefault="00B56A7B" w:rsidP="00B56A7B">
      <w:pPr>
        <w:numPr>
          <w:ilvl w:val="0"/>
          <w:numId w:val="9"/>
        </w:numPr>
      </w:pPr>
      <w:r w:rsidRPr="00B56A7B">
        <w:rPr>
          <w:b/>
          <w:bCs/>
        </w:rPr>
        <w:t>Warunki akceptacji:</w:t>
      </w:r>
    </w:p>
    <w:p w14:paraId="61D18B20" w14:textId="77777777" w:rsidR="00B56A7B" w:rsidRPr="00B56A7B" w:rsidRDefault="00B56A7B" w:rsidP="00B56A7B">
      <w:pPr>
        <w:numPr>
          <w:ilvl w:val="1"/>
          <w:numId w:val="9"/>
        </w:numPr>
      </w:pPr>
      <w:r w:rsidRPr="00B56A7B">
        <w:t>Wszystkie odpowiedzi w formacie JSON.</w:t>
      </w:r>
    </w:p>
    <w:p w14:paraId="3ED3309A" w14:textId="77777777" w:rsidR="00B56A7B" w:rsidRPr="00B56A7B" w:rsidRDefault="00B56A7B" w:rsidP="00B56A7B">
      <w:pPr>
        <w:numPr>
          <w:ilvl w:val="1"/>
          <w:numId w:val="9"/>
        </w:numPr>
      </w:pPr>
      <w:proofErr w:type="spellStart"/>
      <w:r w:rsidRPr="00B56A7B">
        <w:t>Frontend</w:t>
      </w:r>
      <w:proofErr w:type="spellEnd"/>
      <w:r w:rsidRPr="00B56A7B">
        <w:t xml:space="preserve"> automatycznie aktualizuje widok po zmianach.</w:t>
      </w:r>
    </w:p>
    <w:p w14:paraId="46FC65F4" w14:textId="77777777" w:rsidR="00B56A7B" w:rsidRPr="00B56A7B" w:rsidRDefault="00B56A7B" w:rsidP="00B56A7B">
      <w:r w:rsidRPr="00B56A7B">
        <w:pict w14:anchorId="47D3A61C">
          <v:rect id="_x0000_i1104" style="width:0;height:1.5pt" o:hralign="center" o:hrstd="t" o:hr="t" fillcolor="#a0a0a0" stroked="f"/>
        </w:pict>
      </w:r>
    </w:p>
    <w:p w14:paraId="5BE00B98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FR-008: Walidacja danych</w:t>
      </w:r>
    </w:p>
    <w:p w14:paraId="3D29AAC6" w14:textId="77777777" w:rsidR="00B56A7B" w:rsidRPr="00B56A7B" w:rsidRDefault="00B56A7B" w:rsidP="00B56A7B">
      <w:pPr>
        <w:numPr>
          <w:ilvl w:val="0"/>
          <w:numId w:val="10"/>
        </w:numPr>
      </w:pPr>
      <w:r w:rsidRPr="00B56A7B">
        <w:rPr>
          <w:b/>
          <w:bCs/>
        </w:rPr>
        <w:t>Opis:</w:t>
      </w:r>
      <w:r w:rsidRPr="00B56A7B">
        <w:t xml:space="preserve"> System waliduje dane wprowadzane przez użytkownika.</w:t>
      </w:r>
    </w:p>
    <w:p w14:paraId="02893EA2" w14:textId="77777777" w:rsidR="00B56A7B" w:rsidRPr="00B56A7B" w:rsidRDefault="00B56A7B" w:rsidP="00B56A7B">
      <w:pPr>
        <w:numPr>
          <w:ilvl w:val="0"/>
          <w:numId w:val="10"/>
        </w:numPr>
      </w:pPr>
      <w:r w:rsidRPr="00B56A7B">
        <w:rPr>
          <w:b/>
          <w:bCs/>
        </w:rPr>
        <w:t>Warunki akceptacji:</w:t>
      </w:r>
    </w:p>
    <w:p w14:paraId="66347204" w14:textId="77777777" w:rsidR="00B56A7B" w:rsidRPr="00B56A7B" w:rsidRDefault="00B56A7B" w:rsidP="00B56A7B">
      <w:pPr>
        <w:numPr>
          <w:ilvl w:val="1"/>
          <w:numId w:val="10"/>
        </w:numPr>
      </w:pPr>
      <w:proofErr w:type="spellStart"/>
      <w:r w:rsidRPr="00B56A7B">
        <w:t>Name</w:t>
      </w:r>
      <w:proofErr w:type="spellEnd"/>
      <w:r w:rsidRPr="00B56A7B">
        <w:t xml:space="preserve"> – nie może być puste, max 100 znaków.</w:t>
      </w:r>
    </w:p>
    <w:p w14:paraId="0506E0E5" w14:textId="77777777" w:rsidR="00B56A7B" w:rsidRPr="00B56A7B" w:rsidRDefault="00B56A7B" w:rsidP="00B56A7B">
      <w:pPr>
        <w:numPr>
          <w:ilvl w:val="1"/>
          <w:numId w:val="10"/>
        </w:numPr>
      </w:pPr>
      <w:proofErr w:type="spellStart"/>
      <w:r w:rsidRPr="00B56A7B">
        <w:t>Salary</w:t>
      </w:r>
      <w:proofErr w:type="spellEnd"/>
      <w:r w:rsidRPr="00B56A7B">
        <w:t xml:space="preserve"> – liczba dodatnia.</w:t>
      </w:r>
    </w:p>
    <w:p w14:paraId="73EE68B6" w14:textId="77777777" w:rsidR="00B56A7B" w:rsidRPr="00B56A7B" w:rsidRDefault="00B56A7B" w:rsidP="00B56A7B">
      <w:pPr>
        <w:numPr>
          <w:ilvl w:val="1"/>
          <w:numId w:val="10"/>
        </w:numPr>
      </w:pPr>
      <w:r w:rsidRPr="00B56A7B">
        <w:t>Age – liczba całkowita dodatnia.</w:t>
      </w:r>
    </w:p>
    <w:p w14:paraId="1C33FED0" w14:textId="77777777" w:rsidR="00B56A7B" w:rsidRPr="00B56A7B" w:rsidRDefault="00B56A7B" w:rsidP="00B56A7B">
      <w:pPr>
        <w:numPr>
          <w:ilvl w:val="1"/>
          <w:numId w:val="10"/>
        </w:numPr>
      </w:pPr>
      <w:r w:rsidRPr="00B56A7B">
        <w:t xml:space="preserve">Błędy walidacji wyświetlane wizualnie przy polach (np. czerwone obramowanie / </w:t>
      </w:r>
      <w:proofErr w:type="spellStart"/>
      <w:r w:rsidRPr="00B56A7B">
        <w:t>tooltip</w:t>
      </w:r>
      <w:proofErr w:type="spellEnd"/>
      <w:r w:rsidRPr="00B56A7B">
        <w:t>).</w:t>
      </w:r>
    </w:p>
    <w:p w14:paraId="11C32C3C" w14:textId="77777777" w:rsidR="00B56A7B" w:rsidRPr="00B56A7B" w:rsidRDefault="00B56A7B" w:rsidP="00B56A7B">
      <w:r w:rsidRPr="00B56A7B">
        <w:pict w14:anchorId="1D985F68">
          <v:rect id="_x0000_i1105" style="width:0;height:1.5pt" o:hralign="center" o:hrstd="t" o:hr="t" fillcolor="#a0a0a0" stroked="f"/>
        </w:pict>
      </w:r>
    </w:p>
    <w:p w14:paraId="0784B5E5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 xml:space="preserve">FR-009: Meta informacje w </w:t>
      </w:r>
      <w:proofErr w:type="spellStart"/>
      <w:r w:rsidRPr="00B56A7B">
        <w:rPr>
          <w:b/>
          <w:bCs/>
        </w:rPr>
        <w:t>footerze</w:t>
      </w:r>
      <w:proofErr w:type="spellEnd"/>
    </w:p>
    <w:p w14:paraId="0942B93C" w14:textId="77777777" w:rsidR="00B56A7B" w:rsidRPr="00B56A7B" w:rsidRDefault="00B56A7B" w:rsidP="00B56A7B">
      <w:pPr>
        <w:numPr>
          <w:ilvl w:val="0"/>
          <w:numId w:val="11"/>
        </w:numPr>
      </w:pPr>
      <w:r w:rsidRPr="00B56A7B">
        <w:rPr>
          <w:b/>
          <w:bCs/>
        </w:rPr>
        <w:t>Opis:</w:t>
      </w:r>
      <w:r w:rsidRPr="00B56A7B">
        <w:t xml:space="preserve"> </w:t>
      </w:r>
      <w:proofErr w:type="spellStart"/>
      <w:r w:rsidRPr="00B56A7B">
        <w:t>Footer</w:t>
      </w:r>
      <w:proofErr w:type="spellEnd"/>
      <w:r w:rsidRPr="00B56A7B">
        <w:t xml:space="preserve"> wyświetla:</w:t>
      </w:r>
    </w:p>
    <w:p w14:paraId="5FC8D842" w14:textId="77777777" w:rsidR="00B56A7B" w:rsidRPr="00B56A7B" w:rsidRDefault="00B56A7B" w:rsidP="00B56A7B">
      <w:pPr>
        <w:numPr>
          <w:ilvl w:val="1"/>
          <w:numId w:val="11"/>
        </w:numPr>
      </w:pPr>
      <w:r w:rsidRPr="00B56A7B">
        <w:t>Rok aktualny</w:t>
      </w:r>
    </w:p>
    <w:p w14:paraId="371D5549" w14:textId="77777777" w:rsidR="00B56A7B" w:rsidRPr="00B56A7B" w:rsidRDefault="00B56A7B" w:rsidP="00B56A7B">
      <w:pPr>
        <w:numPr>
          <w:ilvl w:val="1"/>
          <w:numId w:val="11"/>
        </w:numPr>
      </w:pPr>
      <w:r w:rsidRPr="00B56A7B">
        <w:t>Link do CodeBrainers.pl</w:t>
      </w:r>
    </w:p>
    <w:p w14:paraId="7B5DAE47" w14:textId="77777777" w:rsidR="00B56A7B" w:rsidRPr="00B56A7B" w:rsidRDefault="00B56A7B" w:rsidP="00B56A7B">
      <w:pPr>
        <w:numPr>
          <w:ilvl w:val="1"/>
          <w:numId w:val="11"/>
        </w:numPr>
      </w:pPr>
      <w:r w:rsidRPr="00B56A7B">
        <w:t>Numer wersji aplikacji (v1.0.0)</w:t>
      </w:r>
    </w:p>
    <w:p w14:paraId="53F3D50D" w14:textId="77777777" w:rsidR="00B56A7B" w:rsidRPr="00B56A7B" w:rsidRDefault="00B56A7B" w:rsidP="00B56A7B">
      <w:pPr>
        <w:numPr>
          <w:ilvl w:val="1"/>
          <w:numId w:val="11"/>
        </w:numPr>
      </w:pPr>
      <w:proofErr w:type="spellStart"/>
      <w:r w:rsidRPr="00B56A7B">
        <w:t>Build</w:t>
      </w:r>
      <w:proofErr w:type="spellEnd"/>
      <w:r w:rsidRPr="00B56A7B">
        <w:t xml:space="preserve"> </w:t>
      </w:r>
      <w:proofErr w:type="spellStart"/>
      <w:r w:rsidRPr="00B56A7B">
        <w:t>timestamp</w:t>
      </w:r>
      <w:proofErr w:type="spellEnd"/>
      <w:r w:rsidRPr="00B56A7B">
        <w:t xml:space="preserve"> (data i godzina)</w:t>
      </w:r>
    </w:p>
    <w:p w14:paraId="4C4125EB" w14:textId="77777777" w:rsidR="00B56A7B" w:rsidRPr="00B56A7B" w:rsidRDefault="00B56A7B" w:rsidP="00B56A7B">
      <w:pPr>
        <w:numPr>
          <w:ilvl w:val="0"/>
          <w:numId w:val="11"/>
        </w:numPr>
      </w:pPr>
      <w:r w:rsidRPr="00B56A7B">
        <w:rPr>
          <w:b/>
          <w:bCs/>
        </w:rPr>
        <w:t>Warunki akceptacji:</w:t>
      </w:r>
    </w:p>
    <w:p w14:paraId="7A588C2C" w14:textId="77777777" w:rsidR="00B56A7B" w:rsidRPr="00B56A7B" w:rsidRDefault="00B56A7B" w:rsidP="00B56A7B">
      <w:pPr>
        <w:numPr>
          <w:ilvl w:val="1"/>
          <w:numId w:val="12"/>
        </w:numPr>
      </w:pPr>
      <w:r w:rsidRPr="00B56A7B">
        <w:t>Rok aktualizuje się automatycznie.</w:t>
      </w:r>
    </w:p>
    <w:p w14:paraId="32067217" w14:textId="77777777" w:rsidR="00B56A7B" w:rsidRPr="00B56A7B" w:rsidRDefault="00B56A7B" w:rsidP="00B56A7B">
      <w:pPr>
        <w:numPr>
          <w:ilvl w:val="1"/>
          <w:numId w:val="12"/>
        </w:numPr>
      </w:pPr>
      <w:proofErr w:type="spellStart"/>
      <w:r w:rsidRPr="00B56A7B">
        <w:t>Build</w:t>
      </w:r>
      <w:proofErr w:type="spellEnd"/>
      <w:r w:rsidRPr="00B56A7B">
        <w:t xml:space="preserve"> </w:t>
      </w:r>
      <w:proofErr w:type="spellStart"/>
      <w:r w:rsidRPr="00B56A7B">
        <w:t>timestamp</w:t>
      </w:r>
      <w:proofErr w:type="spellEnd"/>
      <w:r w:rsidRPr="00B56A7B">
        <w:t xml:space="preserve"> odzwierciedla czas załadowania strony.</w:t>
      </w:r>
    </w:p>
    <w:p w14:paraId="3C53AACE" w14:textId="77777777" w:rsidR="00B56A7B" w:rsidRPr="00B56A7B" w:rsidRDefault="00B56A7B" w:rsidP="00B56A7B">
      <w:r w:rsidRPr="00B56A7B">
        <w:lastRenderedPageBreak/>
        <w:pict w14:anchorId="7990ED72">
          <v:rect id="_x0000_i1106" style="width:0;height:1.5pt" o:hralign="center" o:hrstd="t" o:hr="t" fillcolor="#a0a0a0" stroked="f"/>
        </w:pict>
      </w:r>
    </w:p>
    <w:p w14:paraId="70CC817E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 xml:space="preserve">FR-010: Logo / </w:t>
      </w:r>
      <w:proofErr w:type="spellStart"/>
      <w:r w:rsidRPr="00B56A7B">
        <w:rPr>
          <w:b/>
          <w:bCs/>
        </w:rPr>
        <w:t>Branding</w:t>
      </w:r>
      <w:proofErr w:type="spellEnd"/>
    </w:p>
    <w:p w14:paraId="7090A4C0" w14:textId="77777777" w:rsidR="00B56A7B" w:rsidRPr="00B56A7B" w:rsidRDefault="00B56A7B" w:rsidP="00B56A7B">
      <w:pPr>
        <w:numPr>
          <w:ilvl w:val="0"/>
          <w:numId w:val="13"/>
        </w:numPr>
      </w:pPr>
      <w:r w:rsidRPr="00B56A7B">
        <w:t xml:space="preserve">Logo w </w:t>
      </w:r>
      <w:proofErr w:type="spellStart"/>
      <w:r w:rsidRPr="00B56A7B">
        <w:t>navbarze</w:t>
      </w:r>
      <w:proofErr w:type="spellEnd"/>
      <w:r w:rsidRPr="00B56A7B">
        <w:t>:</w:t>
      </w:r>
    </w:p>
    <w:p w14:paraId="780D3BD4" w14:textId="77777777" w:rsidR="00B56A7B" w:rsidRPr="00B56A7B" w:rsidRDefault="00B56A7B" w:rsidP="00B56A7B">
      <w:pPr>
        <w:numPr>
          <w:ilvl w:val="1"/>
          <w:numId w:val="13"/>
        </w:numPr>
      </w:pPr>
      <w:r w:rsidRPr="00B56A7B">
        <w:t>Zaokrąglone rogi (</w:t>
      </w:r>
      <w:proofErr w:type="spellStart"/>
      <w:r w:rsidRPr="00B56A7B">
        <w:t>matching</w:t>
      </w:r>
      <w:proofErr w:type="spellEnd"/>
      <w:r w:rsidRPr="00B56A7B">
        <w:t xml:space="preserve"> </w:t>
      </w:r>
      <w:proofErr w:type="spellStart"/>
      <w:r w:rsidRPr="00B56A7B">
        <w:t>cards</w:t>
      </w:r>
      <w:proofErr w:type="spellEnd"/>
      <w:r w:rsidRPr="00B56A7B">
        <w:t>)</w:t>
      </w:r>
    </w:p>
    <w:p w14:paraId="2EBD2B61" w14:textId="77777777" w:rsidR="00B56A7B" w:rsidRPr="00B56A7B" w:rsidRDefault="00B56A7B" w:rsidP="00B56A7B">
      <w:pPr>
        <w:numPr>
          <w:ilvl w:val="1"/>
          <w:numId w:val="13"/>
        </w:numPr>
      </w:pPr>
      <w:proofErr w:type="spellStart"/>
      <w:r w:rsidRPr="00B56A7B">
        <w:t>Glassy</w:t>
      </w:r>
      <w:proofErr w:type="spellEnd"/>
      <w:r w:rsidRPr="00B56A7B">
        <w:t xml:space="preserve"> / </w:t>
      </w:r>
      <w:proofErr w:type="spellStart"/>
      <w:r w:rsidRPr="00B56A7B">
        <w:t>blur</w:t>
      </w:r>
      <w:proofErr w:type="spellEnd"/>
      <w:r w:rsidRPr="00B56A7B">
        <w:t xml:space="preserve"> </w:t>
      </w:r>
      <w:proofErr w:type="spellStart"/>
      <w:r w:rsidRPr="00B56A7B">
        <w:t>effect</w:t>
      </w:r>
      <w:proofErr w:type="spellEnd"/>
    </w:p>
    <w:p w14:paraId="2A35E95A" w14:textId="77777777" w:rsidR="00B56A7B" w:rsidRPr="00B56A7B" w:rsidRDefault="00B56A7B" w:rsidP="00B56A7B">
      <w:pPr>
        <w:numPr>
          <w:ilvl w:val="1"/>
          <w:numId w:val="13"/>
        </w:numPr>
      </w:pPr>
      <w:r w:rsidRPr="00B56A7B">
        <w:t xml:space="preserve">Subtelny cień / </w:t>
      </w:r>
      <w:proofErr w:type="spellStart"/>
      <w:r w:rsidRPr="00B56A7B">
        <w:t>hover</w:t>
      </w:r>
      <w:proofErr w:type="spellEnd"/>
      <w:r w:rsidRPr="00B56A7B">
        <w:t xml:space="preserve"> lift</w:t>
      </w:r>
    </w:p>
    <w:p w14:paraId="7145F59D" w14:textId="77777777" w:rsidR="00B56A7B" w:rsidRPr="00B56A7B" w:rsidRDefault="00B56A7B" w:rsidP="00B56A7B">
      <w:pPr>
        <w:numPr>
          <w:ilvl w:val="1"/>
          <w:numId w:val="13"/>
        </w:numPr>
      </w:pPr>
      <w:r w:rsidRPr="00B56A7B">
        <w:t>Pomarańczowy akcent na symbolu logo</w:t>
      </w:r>
    </w:p>
    <w:p w14:paraId="23EC72A9" w14:textId="77777777" w:rsidR="00B56A7B" w:rsidRPr="00B56A7B" w:rsidRDefault="00B56A7B" w:rsidP="00B56A7B">
      <w:pPr>
        <w:numPr>
          <w:ilvl w:val="0"/>
          <w:numId w:val="13"/>
        </w:numPr>
      </w:pPr>
      <w:r w:rsidRPr="00B56A7B">
        <w:rPr>
          <w:b/>
          <w:bCs/>
        </w:rPr>
        <w:t>Warunki akceptacji:</w:t>
      </w:r>
    </w:p>
    <w:p w14:paraId="40F78327" w14:textId="77777777" w:rsidR="00B56A7B" w:rsidRPr="00B56A7B" w:rsidRDefault="00B56A7B" w:rsidP="00B56A7B">
      <w:pPr>
        <w:numPr>
          <w:ilvl w:val="1"/>
          <w:numId w:val="14"/>
        </w:numPr>
      </w:pPr>
      <w:r w:rsidRPr="00B56A7B">
        <w:t>Pasuje wizualnie do reszty aplikacji.</w:t>
      </w:r>
    </w:p>
    <w:p w14:paraId="726F4D20" w14:textId="77777777" w:rsidR="00B56A7B" w:rsidRPr="00B56A7B" w:rsidRDefault="00B56A7B" w:rsidP="00B56A7B">
      <w:pPr>
        <w:numPr>
          <w:ilvl w:val="1"/>
          <w:numId w:val="14"/>
        </w:numPr>
      </w:pPr>
      <w:r w:rsidRPr="00B56A7B">
        <w:t>Wyraźne w obu trybach kolorystycznych.</w:t>
      </w:r>
    </w:p>
    <w:p w14:paraId="32EEBC49" w14:textId="77777777" w:rsidR="00B56A7B" w:rsidRPr="00B56A7B" w:rsidRDefault="00B56A7B" w:rsidP="00B56A7B">
      <w:r w:rsidRPr="00B56A7B">
        <w:pict w14:anchorId="47F2385B">
          <v:rect id="_x0000_i1107" style="width:0;height:1.5pt" o:hralign="center" o:hrstd="t" o:hr="t" fillcolor="#a0a0a0" stroked="f"/>
        </w:pict>
      </w:r>
    </w:p>
    <w:p w14:paraId="0BBA1982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 xml:space="preserve">FR-011: </w:t>
      </w:r>
      <w:proofErr w:type="spellStart"/>
      <w:r w:rsidRPr="00B56A7B">
        <w:rPr>
          <w:b/>
          <w:bCs/>
        </w:rPr>
        <w:t>Responsywność</w:t>
      </w:r>
      <w:proofErr w:type="spellEnd"/>
    </w:p>
    <w:p w14:paraId="7D7153A9" w14:textId="77777777" w:rsidR="00B56A7B" w:rsidRPr="00B56A7B" w:rsidRDefault="00B56A7B" w:rsidP="00B56A7B">
      <w:pPr>
        <w:numPr>
          <w:ilvl w:val="0"/>
          <w:numId w:val="15"/>
        </w:numPr>
      </w:pPr>
      <w:r w:rsidRPr="00B56A7B">
        <w:rPr>
          <w:b/>
          <w:bCs/>
        </w:rPr>
        <w:t>Opis:</w:t>
      </w:r>
      <w:r w:rsidRPr="00B56A7B">
        <w:t xml:space="preserve"> UI dopasowuje się do różnych rozdzielczości:</w:t>
      </w:r>
    </w:p>
    <w:p w14:paraId="7FA36683" w14:textId="77777777" w:rsidR="00B56A7B" w:rsidRPr="00B56A7B" w:rsidRDefault="00B56A7B" w:rsidP="00B56A7B">
      <w:pPr>
        <w:numPr>
          <w:ilvl w:val="1"/>
          <w:numId w:val="15"/>
        </w:numPr>
      </w:pPr>
      <w:r w:rsidRPr="00B56A7B">
        <w:t>Desktop</w:t>
      </w:r>
    </w:p>
    <w:p w14:paraId="3AA0B3FD" w14:textId="77777777" w:rsidR="00B56A7B" w:rsidRPr="00B56A7B" w:rsidRDefault="00B56A7B" w:rsidP="00B56A7B">
      <w:pPr>
        <w:numPr>
          <w:ilvl w:val="1"/>
          <w:numId w:val="15"/>
        </w:numPr>
      </w:pPr>
      <w:r w:rsidRPr="00B56A7B">
        <w:t>Tablet</w:t>
      </w:r>
    </w:p>
    <w:p w14:paraId="4225C940" w14:textId="77777777" w:rsidR="00B56A7B" w:rsidRPr="00B56A7B" w:rsidRDefault="00B56A7B" w:rsidP="00B56A7B">
      <w:pPr>
        <w:numPr>
          <w:ilvl w:val="0"/>
          <w:numId w:val="15"/>
        </w:numPr>
      </w:pPr>
      <w:r w:rsidRPr="00B56A7B">
        <w:rPr>
          <w:b/>
          <w:bCs/>
        </w:rPr>
        <w:t>Warunki akceptacji:</w:t>
      </w:r>
    </w:p>
    <w:p w14:paraId="3EA67C02" w14:textId="77777777" w:rsidR="00B56A7B" w:rsidRPr="00B56A7B" w:rsidRDefault="00B56A7B" w:rsidP="00B56A7B">
      <w:pPr>
        <w:numPr>
          <w:ilvl w:val="1"/>
          <w:numId w:val="16"/>
        </w:numPr>
      </w:pPr>
      <w:r w:rsidRPr="00B56A7B">
        <w:t>Formularz i tabela zmieniają układ przy mniejszych ekranach.</w:t>
      </w:r>
    </w:p>
    <w:p w14:paraId="13F037D0" w14:textId="77777777" w:rsidR="00B56A7B" w:rsidRPr="00B56A7B" w:rsidRDefault="00B56A7B" w:rsidP="00B56A7B">
      <w:pPr>
        <w:numPr>
          <w:ilvl w:val="1"/>
          <w:numId w:val="16"/>
        </w:numPr>
      </w:pPr>
      <w:r w:rsidRPr="00B56A7B">
        <w:t>Wszystkie przyciski i teksty pozostają czytelne.</w:t>
      </w:r>
    </w:p>
    <w:p w14:paraId="0199ED4D" w14:textId="77777777" w:rsidR="00B56A7B" w:rsidRPr="00B56A7B" w:rsidRDefault="00B56A7B" w:rsidP="00B56A7B">
      <w:r w:rsidRPr="00B56A7B">
        <w:pict w14:anchorId="3268E456">
          <v:rect id="_x0000_i1108" style="width:0;height:1.5pt" o:hralign="center" o:hrstd="t" o:hr="t" fillcolor="#a0a0a0" stroked="f"/>
        </w:pict>
      </w:r>
    </w:p>
    <w:p w14:paraId="09314212" w14:textId="77777777" w:rsidR="00B56A7B" w:rsidRPr="00B56A7B" w:rsidRDefault="00B56A7B" w:rsidP="00B56A7B">
      <w:pPr>
        <w:rPr>
          <w:b/>
          <w:bCs/>
        </w:rPr>
      </w:pPr>
      <w:r w:rsidRPr="00B56A7B">
        <w:rPr>
          <w:b/>
          <w:bCs/>
        </w:rPr>
        <w:t>FR-012: Animacje i wizualne feedbacki</w:t>
      </w:r>
    </w:p>
    <w:p w14:paraId="41C06EA1" w14:textId="77777777" w:rsidR="00B56A7B" w:rsidRPr="00B56A7B" w:rsidRDefault="00B56A7B" w:rsidP="00B56A7B">
      <w:pPr>
        <w:numPr>
          <w:ilvl w:val="0"/>
          <w:numId w:val="17"/>
        </w:numPr>
      </w:pPr>
      <w:r w:rsidRPr="00B56A7B">
        <w:t xml:space="preserve">Wiersze tabeli podświetlają się na </w:t>
      </w:r>
      <w:proofErr w:type="spellStart"/>
      <w:r w:rsidRPr="00B56A7B">
        <w:t>hover</w:t>
      </w:r>
      <w:proofErr w:type="spellEnd"/>
      <w:r w:rsidRPr="00B56A7B">
        <w:t>.</w:t>
      </w:r>
    </w:p>
    <w:p w14:paraId="0E60DD69" w14:textId="77777777" w:rsidR="00B56A7B" w:rsidRPr="00B56A7B" w:rsidRDefault="00B56A7B" w:rsidP="00B56A7B">
      <w:pPr>
        <w:numPr>
          <w:ilvl w:val="0"/>
          <w:numId w:val="17"/>
        </w:numPr>
      </w:pPr>
      <w:r w:rsidRPr="00B56A7B">
        <w:t xml:space="preserve">Logo i przyciski mają subtelny efekt podniesienia / </w:t>
      </w:r>
      <w:proofErr w:type="spellStart"/>
      <w:r w:rsidRPr="00B56A7B">
        <w:t>glow</w:t>
      </w:r>
      <w:proofErr w:type="spellEnd"/>
      <w:r w:rsidRPr="00B56A7B">
        <w:t xml:space="preserve"> na </w:t>
      </w:r>
      <w:proofErr w:type="spellStart"/>
      <w:r w:rsidRPr="00B56A7B">
        <w:t>hover</w:t>
      </w:r>
      <w:proofErr w:type="spellEnd"/>
      <w:r w:rsidRPr="00B56A7B">
        <w:t>.</w:t>
      </w:r>
    </w:p>
    <w:p w14:paraId="351AC8E1" w14:textId="77777777" w:rsidR="00B56A7B" w:rsidRPr="00B56A7B" w:rsidRDefault="00B56A7B" w:rsidP="00B56A7B">
      <w:pPr>
        <w:numPr>
          <w:ilvl w:val="0"/>
          <w:numId w:val="17"/>
        </w:numPr>
      </w:pPr>
      <w:r w:rsidRPr="00B56A7B">
        <w:t>Formularz wyróżnia się w trybie edycji (</w:t>
      </w:r>
      <w:proofErr w:type="spellStart"/>
      <w:r w:rsidRPr="00B56A7B">
        <w:t>border</w:t>
      </w:r>
      <w:proofErr w:type="spellEnd"/>
      <w:r w:rsidRPr="00B56A7B">
        <w:t xml:space="preserve"> + </w:t>
      </w:r>
      <w:proofErr w:type="spellStart"/>
      <w:r w:rsidRPr="00B56A7B">
        <w:t>glow</w:t>
      </w:r>
      <w:proofErr w:type="spellEnd"/>
      <w:r w:rsidRPr="00B56A7B">
        <w:t>).</w:t>
      </w:r>
    </w:p>
    <w:p w14:paraId="00FA9609" w14:textId="77777777" w:rsidR="00CC0D04" w:rsidRDefault="00CC0D04"/>
    <w:sectPr w:rsidR="00CC0D0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60E25"/>
    <w:multiLevelType w:val="multilevel"/>
    <w:tmpl w:val="BB60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43E92"/>
    <w:multiLevelType w:val="multilevel"/>
    <w:tmpl w:val="3E08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13CBB"/>
    <w:multiLevelType w:val="multilevel"/>
    <w:tmpl w:val="034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336BCD"/>
    <w:multiLevelType w:val="multilevel"/>
    <w:tmpl w:val="CCA21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92875"/>
    <w:multiLevelType w:val="multilevel"/>
    <w:tmpl w:val="8DD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D5360"/>
    <w:multiLevelType w:val="multilevel"/>
    <w:tmpl w:val="8B6A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B82F61"/>
    <w:multiLevelType w:val="multilevel"/>
    <w:tmpl w:val="B806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457853"/>
    <w:multiLevelType w:val="multilevel"/>
    <w:tmpl w:val="CC743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86F51"/>
    <w:multiLevelType w:val="multilevel"/>
    <w:tmpl w:val="9FE8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3938FF"/>
    <w:multiLevelType w:val="multilevel"/>
    <w:tmpl w:val="AAF4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861F01"/>
    <w:multiLevelType w:val="multilevel"/>
    <w:tmpl w:val="28E89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B155B1"/>
    <w:multiLevelType w:val="multilevel"/>
    <w:tmpl w:val="618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888207">
    <w:abstractNumId w:val="0"/>
  </w:num>
  <w:num w:numId="2" w16cid:durableId="1323848610">
    <w:abstractNumId w:val="0"/>
    <w:lvlOverride w:ilvl="1">
      <w:lvl w:ilvl="1">
        <w:numFmt w:val="decimal"/>
        <w:lvlText w:val="%2."/>
        <w:lvlJc w:val="left"/>
      </w:lvl>
    </w:lvlOverride>
  </w:num>
  <w:num w:numId="3" w16cid:durableId="2091000575">
    <w:abstractNumId w:val="4"/>
  </w:num>
  <w:num w:numId="4" w16cid:durableId="1704555737">
    <w:abstractNumId w:val="4"/>
    <w:lvlOverride w:ilvl="1">
      <w:lvl w:ilvl="1">
        <w:numFmt w:val="decimal"/>
        <w:lvlText w:val="%2."/>
        <w:lvlJc w:val="left"/>
      </w:lvl>
    </w:lvlOverride>
  </w:num>
  <w:num w:numId="5" w16cid:durableId="731732199">
    <w:abstractNumId w:val="3"/>
  </w:num>
  <w:num w:numId="6" w16cid:durableId="31927471">
    <w:abstractNumId w:val="8"/>
  </w:num>
  <w:num w:numId="7" w16cid:durableId="402485112">
    <w:abstractNumId w:val="7"/>
  </w:num>
  <w:num w:numId="8" w16cid:durableId="120926970">
    <w:abstractNumId w:val="2"/>
  </w:num>
  <w:num w:numId="9" w16cid:durableId="163057697">
    <w:abstractNumId w:val="6"/>
  </w:num>
  <w:num w:numId="10" w16cid:durableId="285041300">
    <w:abstractNumId w:val="9"/>
  </w:num>
  <w:num w:numId="11" w16cid:durableId="683168351">
    <w:abstractNumId w:val="1"/>
  </w:num>
  <w:num w:numId="12" w16cid:durableId="2049407513">
    <w:abstractNumId w:val="1"/>
    <w:lvlOverride w:ilvl="1">
      <w:lvl w:ilvl="1">
        <w:numFmt w:val="decimal"/>
        <w:lvlText w:val="%2."/>
        <w:lvlJc w:val="left"/>
      </w:lvl>
    </w:lvlOverride>
  </w:num>
  <w:num w:numId="13" w16cid:durableId="1190993552">
    <w:abstractNumId w:val="5"/>
  </w:num>
  <w:num w:numId="14" w16cid:durableId="742601844">
    <w:abstractNumId w:val="5"/>
    <w:lvlOverride w:ilvl="1">
      <w:lvl w:ilvl="1">
        <w:numFmt w:val="decimal"/>
        <w:lvlText w:val="%2."/>
        <w:lvlJc w:val="left"/>
      </w:lvl>
    </w:lvlOverride>
  </w:num>
  <w:num w:numId="15" w16cid:durableId="559945461">
    <w:abstractNumId w:val="10"/>
  </w:num>
  <w:num w:numId="16" w16cid:durableId="1741440139">
    <w:abstractNumId w:val="10"/>
    <w:lvlOverride w:ilvl="1">
      <w:lvl w:ilvl="1">
        <w:numFmt w:val="decimal"/>
        <w:lvlText w:val="%2."/>
        <w:lvlJc w:val="left"/>
      </w:lvl>
    </w:lvlOverride>
  </w:num>
  <w:num w:numId="17" w16cid:durableId="435633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A7B"/>
    <w:rsid w:val="00044620"/>
    <w:rsid w:val="001E115E"/>
    <w:rsid w:val="00882026"/>
    <w:rsid w:val="00B56A7B"/>
    <w:rsid w:val="00CC0D04"/>
    <w:rsid w:val="00E5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B410"/>
  <w15:chartTrackingRefBased/>
  <w15:docId w15:val="{1E5C42AC-368C-4D9F-8BCC-DD114044F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5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5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5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5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5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5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5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5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5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5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5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5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56A7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56A7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56A7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56A7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56A7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56A7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5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5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5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5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5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56A7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56A7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56A7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5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56A7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56A7B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B56A7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56A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odebrainers.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558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Patryk Walaszkowski</dc:creator>
  <cp:keywords/>
  <dc:description/>
  <cp:lastModifiedBy>Patryk Walaszkowski</cp:lastModifiedBy>
  <cp:revision>1</cp:revision>
  <dcterms:created xsi:type="dcterms:W3CDTF">2026-02-05T23:26:00Z</dcterms:created>
  <dcterms:modified xsi:type="dcterms:W3CDTF">2026-02-05T23:26:00Z</dcterms:modified>
</cp:coreProperties>
</file>