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Incepción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ágil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single"/>
          <w:vertAlign w:val="baseline"/>
          <w:rtl w:val="0"/>
        </w:rPr>
        <w:t xml:space="preserve">  -  Taller Web 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 </w:t>
      </w:r>
      <w:r w:rsidDel="00000000" w:rsidR="00000000" w:rsidRPr="00000000">
        <w:rPr>
          <w:b w:val="1"/>
          <w:rtl w:val="0"/>
        </w:rPr>
        <w:t xml:space="preserve">qué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estamos aquí. </w:t>
        <w:tab/>
        <w:t xml:space="preserve">Para que lo estamos haciendo?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Para facilitarle al usuario la organización de un evento.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Para que las personas que ofrecen este tipos de servicios tengan una plataforma fácil de utilizar, y </w:t>
        <w:tab/>
        <w:tab/>
        <w:t xml:space="preserve">puedan hacer masiva su actividad.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elevator pitch.  (explicar en 30 segundos </w:t>
      </w:r>
      <w:r w:rsidDel="00000000" w:rsidR="00000000" w:rsidRPr="00000000">
        <w:rPr>
          <w:b w:val="1"/>
          <w:rtl w:val="0"/>
        </w:rPr>
        <w:t xml:space="preserve">más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 menos que estamos haciendo)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 una plataforma para ofrecer y contratar diferentes servicios a la hora de organizar un evento. Es un emprendimiento que </w:t>
      </w:r>
      <w:r w:rsidDel="00000000" w:rsidR="00000000" w:rsidRPr="00000000">
        <w:rPr>
          <w:rtl w:val="0"/>
        </w:rPr>
        <w:t xml:space="preserve">busca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hacer masivos estos ofrecimientos, a diferencia de los medios actuales para promocionarse, que son costosos (avisos en diarios) o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 se centran en este tipo de productos (</w:t>
      </w:r>
      <w:r w:rsidDel="00000000" w:rsidR="00000000" w:rsidRPr="00000000">
        <w:rPr>
          <w:rtl w:val="0"/>
        </w:rPr>
        <w:t xml:space="preserve">Mercado Libre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 similar), sino en la compra-venta de artículos. Nuestro producto tiene como base una plataforma web en la cual se pueden loguear usuarios ya sea para vender servicios, o para contratar uno.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Caja de producto (inventar una </w:t>
      </w:r>
      <w:r w:rsidDel="00000000" w:rsidR="00000000" w:rsidRPr="00000000">
        <w:rPr>
          <w:b w:val="1"/>
          <w:rtl w:val="0"/>
        </w:rPr>
        <w:t xml:space="preserve">carátula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para el proyecto, suponiendo que lo vendamos de esa manera).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 desarrollar en la semana. (Mockup de la aplicación).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la lista del NO ( que entra y que no entra dentro del alcance)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 Aplicación para escritorio o para celulares, sólo en plataforma web.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SÍ soporte de videos a la hora de mostrar el contenido de un servicio.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 web mobile first.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QUIZÁS Usuarios fuera del límite nacional.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QUIZÁS aceptar de mercadopago.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Quienes son los que van a participar en el proyecto fuera de nuestro grupo de trabajo, con quienes vamos a interactuar.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</w:t>
      </w:r>
      <w:r w:rsidDel="00000000" w:rsidR="00000000" w:rsidRPr="00000000">
        <w:rPr>
          <w:rtl w:val="0"/>
        </w:rPr>
        <w:t xml:space="preserve">vicio técnico del Hosting.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 que ver </w:t>
      </w:r>
      <w:r w:rsidDel="00000000" w:rsidR="00000000" w:rsidRPr="00000000">
        <w:rPr>
          <w:b w:val="1"/>
          <w:rtl w:val="0"/>
        </w:rPr>
        <w:t xml:space="preserve">cómo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vamos a resolver este problema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Con ayuda de los profesores y con investigación propia en internet del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Qué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cosas podrían salir </w:t>
      </w:r>
      <w:r w:rsidDel="00000000" w:rsidR="00000000" w:rsidRPr="00000000">
        <w:rPr>
          <w:b w:val="1"/>
          <w:rtl w:val="0"/>
        </w:rPr>
        <w:t xml:space="preserve">mal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errores del proyecto.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poder generar una buena </w:t>
      </w:r>
      <w:r w:rsidDel="00000000" w:rsidR="00000000" w:rsidRPr="00000000">
        <w:rPr>
          <w:rtl w:val="0"/>
        </w:rPr>
        <w:t xml:space="preserve">interacción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consumidor-plataforma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planificar correctamente el desarrollo de la aplicación para un posible uso masivo.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Cual va a ser el tamaño del producto y </w:t>
      </w:r>
      <w:r w:rsidDel="00000000" w:rsidR="00000000" w:rsidRPr="00000000">
        <w:rPr>
          <w:b w:val="1"/>
          <w:rtl w:val="0"/>
        </w:rPr>
        <w:t xml:space="preserve">cómo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lo vamos a dividir.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5 Personas - 1 Cuatrimestre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Qué es lo que vamos a priorizar en el proyecto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Calidad en el servidor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Interfaz de fácil navegación para el usuario.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Buen modelo de negocios a la hora de interacción para utilizar 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bqrwkmmea6w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t69zg8lgw4v5" w:id="1"/>
      <w:bookmarkEnd w:id="1"/>
      <w:r w:rsidDel="00000000" w:rsidR="00000000" w:rsidRPr="00000000">
        <w:rPr>
          <w:rtl w:val="0"/>
        </w:rPr>
        <w:t xml:space="preserve">Gastos de desarrollo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im3xf9ena7yd" w:id="2"/>
      <w:bookmarkEnd w:id="2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kpu4gmjez9l4" w:id="3"/>
      <w:bookmarkEnd w:id="3"/>
      <w:r w:rsidDel="00000000" w:rsidR="00000000" w:rsidRPr="00000000">
        <w:rPr>
          <w:rtl w:val="0"/>
        </w:rPr>
        <w:t xml:space="preserve">Arquitectura (hosting, servidor)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bookmarkStart w:colFirst="0" w:colLast="0" w:name="_fnhot6hofvbp" w:id="4"/>
      <w:bookmarkEnd w:id="4"/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5vy6ned8osn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n23wojqu3ga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bookmarkStart w:colFirst="0" w:colLast="0" w:name="_gjdgxs" w:id="7"/>
      <w:bookmarkEnd w:id="7"/>
      <w:r w:rsidDel="00000000" w:rsidR="00000000" w:rsidRPr="00000000">
        <w:rPr>
          <w:b w:val="1"/>
          <w:rtl w:val="0"/>
        </w:rPr>
        <w:t xml:space="preserve">DEFINICIÓN DE LA APLICACIONES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bookmarkStart w:colFirst="0" w:colLast="0" w:name="_gjdgxs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8ca0eqvwsbnh" w:id="8"/>
      <w:bookmarkEnd w:id="8"/>
      <w:r w:rsidDel="00000000" w:rsidR="00000000" w:rsidRPr="00000000">
        <w:rPr>
          <w:rtl w:val="0"/>
        </w:rPr>
        <w:t xml:space="preserve">Es una Plataforma web que se centra en la venta de servicios, del tipo de organización de eventos.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ysna4wl3r7la" w:id="9"/>
      <w:bookmarkEnd w:id="9"/>
      <w:r w:rsidDel="00000000" w:rsidR="00000000" w:rsidRPr="00000000">
        <w:rPr>
          <w:rtl w:val="0"/>
        </w:rPr>
        <w:t xml:space="preserve">Esta plataforma posee dos tipos de usuarios, el que ofrece el servicio y el que lo consume.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tncazburcb8y" w:id="10"/>
      <w:bookmarkEnd w:id="10"/>
      <w:r w:rsidDel="00000000" w:rsidR="00000000" w:rsidRPr="00000000">
        <w:rPr>
          <w:rtl w:val="0"/>
        </w:rPr>
        <w:t xml:space="preserve">Se basa en la idea de diferentes plataformas de venta como MercadoLibre, Alamaula, o similar, con la diferencia que, además de tener dos tipos de usuarios, tiene la opción de contactarse entre vendedores para promocionar sus productos conjuntamente y potenciar sus ventas.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jjn558ix1k5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23jz8pnp9ddn" w:id="12"/>
      <w:bookmarkEnd w:id="12"/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>
          <w:b w:val="1"/>
        </w:rPr>
      </w:pPr>
      <w:bookmarkStart w:colFirst="0" w:colLast="0" w:name="_60f9iiur1a7k" w:id="13"/>
      <w:bookmarkEnd w:id="13"/>
      <w:r w:rsidDel="00000000" w:rsidR="00000000" w:rsidRPr="00000000">
        <w:rPr>
          <w:b w:val="1"/>
          <w:rtl w:val="0"/>
        </w:rPr>
        <w:t xml:space="preserve">PRODUCTO MÍNIMO VIABLE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hc82tapejd9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bookmarkStart w:colFirst="0" w:colLast="0" w:name="_w94yrt72qq2x" w:id="15"/>
      <w:bookmarkEnd w:id="15"/>
      <w:r w:rsidDel="00000000" w:rsidR="00000000" w:rsidRPr="00000000">
        <w:rPr>
          <w:rtl w:val="0"/>
        </w:rPr>
        <w:t xml:space="preserve">Poder buscar el servicio deseado para contratar.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bookmarkStart w:colFirst="0" w:colLast="0" w:name="_qdbnoegvlbsl" w:id="16"/>
      <w:bookmarkEnd w:id="16"/>
      <w:r w:rsidDel="00000000" w:rsidR="00000000" w:rsidRPr="00000000">
        <w:rPr>
          <w:rtl w:val="0"/>
        </w:rPr>
        <w:t xml:space="preserve">Posibilidad de registro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ksmt4h3oz757" w:id="17"/>
      <w:bookmarkEnd w:id="17"/>
      <w:r w:rsidDel="00000000" w:rsidR="00000000" w:rsidRPr="00000000">
        <w:rPr>
          <w:rtl w:val="0"/>
        </w:rPr>
        <w:t xml:space="preserve">Se podrá publicar en la aplicación web un servicio para vender.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qdbnoegvlbsl" w:id="16"/>
      <w:bookmarkEnd w:id="16"/>
      <w:r w:rsidDel="00000000" w:rsidR="00000000" w:rsidRPr="00000000">
        <w:rPr>
          <w:rtl w:val="0"/>
        </w:rPr>
        <w:t xml:space="preserve">Se podrá generar una interacción entre el consumidor y el que ofrece el servicio.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/>
        <w:contextualSpacing w:val="0"/>
        <w:jc w:val="left"/>
        <w:rPr/>
      </w:pPr>
      <w:bookmarkStart w:colFirst="0" w:colLast="0" w:name="_w2rey1vk9u3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 w:firstLine="720"/>
        <w:contextualSpacing w:val="0"/>
        <w:jc w:val="left"/>
        <w:rPr/>
      </w:pPr>
      <w:bookmarkStart w:colFirst="0" w:colLast="0" w:name="_mwpbxrhih0d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0" w:right="0" w:firstLine="0"/>
        <w:contextualSpacing w:val="0"/>
        <w:jc w:val="left"/>
        <w:rPr>
          <w:b w:val="1"/>
        </w:rPr>
      </w:pPr>
      <w:bookmarkStart w:colFirst="0" w:colLast="0" w:name="_pe9qk2tgl1r" w:id="20"/>
      <w:bookmarkEnd w:id="20"/>
      <w:r w:rsidDel="00000000" w:rsidR="00000000" w:rsidRPr="00000000">
        <w:rPr>
          <w:b w:val="1"/>
          <w:rtl w:val="0"/>
        </w:rPr>
        <w:t xml:space="preserve">OTRAS FUNCIONALIDADES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right="0" w:firstLine="720"/>
        <w:contextualSpacing w:val="0"/>
        <w:jc w:val="left"/>
        <w:rPr/>
      </w:pPr>
      <w:bookmarkStart w:colFirst="0" w:colLast="0" w:name="_97jjltt30cm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1wkxchkt2kw2" w:id="22"/>
      <w:bookmarkEnd w:id="22"/>
      <w:r w:rsidDel="00000000" w:rsidR="00000000" w:rsidRPr="00000000">
        <w:rPr>
          <w:rtl w:val="0"/>
        </w:rPr>
        <w:t xml:space="preserve">Se podrán comparar servicios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9c0g08wm6sgd" w:id="23"/>
      <w:bookmarkEnd w:id="23"/>
      <w:r w:rsidDel="00000000" w:rsidR="00000000" w:rsidRPr="00000000">
        <w:rPr>
          <w:rtl w:val="0"/>
        </w:rPr>
        <w:t xml:space="preserve">Buscar servicios según la zona.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qg137ony83oy" w:id="24"/>
      <w:bookmarkEnd w:id="24"/>
      <w:r w:rsidDel="00000000" w:rsidR="00000000" w:rsidRPr="00000000">
        <w:rPr>
          <w:rtl w:val="0"/>
        </w:rPr>
        <w:t xml:space="preserve">El usuario consumidor podrá realizar preguntas en dichos servicios.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m8b6ev4wye2s" w:id="25"/>
      <w:bookmarkEnd w:id="25"/>
      <w:r w:rsidDel="00000000" w:rsidR="00000000" w:rsidRPr="00000000">
        <w:rPr>
          <w:rtl w:val="0"/>
        </w:rPr>
        <w:t xml:space="preserve">El usuario que ofrece el servicio podrá cargar contenidos multimedia (fotos y videos) para ilustrar los anuncias.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4yeewcusb9g5" w:id="26"/>
      <w:bookmarkEnd w:id="26"/>
      <w:r w:rsidDel="00000000" w:rsidR="00000000" w:rsidRPr="00000000">
        <w:rPr>
          <w:rtl w:val="0"/>
        </w:rPr>
        <w:t xml:space="preserve">Posibilidad de vincular servicios entre oferentes.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8naxe397b6h8" w:id="27"/>
      <w:bookmarkEnd w:id="27"/>
      <w:r w:rsidDel="00000000" w:rsidR="00000000" w:rsidRPr="00000000">
        <w:rPr>
          <w:rtl w:val="0"/>
        </w:rPr>
        <w:t xml:space="preserve">La aplicación será responsive.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9ss7b484hyzd" w:id="28"/>
      <w:bookmarkEnd w:id="28"/>
      <w:r w:rsidDel="00000000" w:rsidR="00000000" w:rsidRPr="00000000">
        <w:rPr>
          <w:rtl w:val="0"/>
        </w:rPr>
        <w:t xml:space="preserve">El oferente podrá destacar su servicio de diferentes maneras (aparición en el home, primero en los resultados de búsqueda, mayor cantidad de palabras claves).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aju1wk45l2dz" w:id="29"/>
      <w:bookmarkEnd w:id="29"/>
      <w:r w:rsidDel="00000000" w:rsidR="00000000" w:rsidRPr="00000000">
        <w:rPr>
          <w:rtl w:val="0"/>
        </w:rPr>
        <w:t xml:space="preserve">Tendrá la opción de compra online. (ej api mercadopago). 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