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E1B9" w14:textId="79C2B831" w:rsidR="004F6648" w:rsidRDefault="004F6648" w:rsidP="004F6648">
      <w:pPr>
        <w:rPr>
          <w:b/>
          <w:bCs/>
        </w:rPr>
      </w:pPr>
      <w:r>
        <w:rPr>
          <w:b/>
          <w:bCs/>
        </w:rPr>
        <w:t>Jerrett Williams</w:t>
      </w:r>
    </w:p>
    <w:p w14:paraId="3E211E05" w14:textId="0CB19172" w:rsidR="004F6648" w:rsidRDefault="004F6648" w:rsidP="004F6648">
      <w:pPr>
        <w:rPr>
          <w:b/>
          <w:bCs/>
        </w:rPr>
      </w:pPr>
      <w:r>
        <w:rPr>
          <w:b/>
          <w:bCs/>
        </w:rPr>
        <w:t>Module 1 Challenge Questions</w:t>
      </w:r>
    </w:p>
    <w:p w14:paraId="07DDBEC7" w14:textId="77777777" w:rsidR="004F6648" w:rsidRDefault="004F6648" w:rsidP="004F6648">
      <w:pPr>
        <w:rPr>
          <w:b/>
          <w:bCs/>
        </w:rPr>
      </w:pPr>
    </w:p>
    <w:p w14:paraId="31891D45" w14:textId="582E6B78" w:rsidR="004F6648" w:rsidRPr="004F6648" w:rsidRDefault="004F6648" w:rsidP="004F6648">
      <w:pPr>
        <w:rPr>
          <w:b/>
          <w:bCs/>
        </w:rPr>
      </w:pPr>
      <w:r w:rsidRPr="004F6648">
        <w:rPr>
          <w:b/>
          <w:bCs/>
        </w:rPr>
        <w:t>Given the provided data, what are three conclusions that we can draw about crowdfunding campaigns?</w:t>
      </w:r>
    </w:p>
    <w:p w14:paraId="7434BBA0" w14:textId="77777777" w:rsidR="004F6648" w:rsidRDefault="004F6648" w:rsidP="004F6648">
      <w:r>
        <w:t>1. Plays take up a vast majority of crowdfunding campaigns</w:t>
      </w:r>
    </w:p>
    <w:p w14:paraId="260EE7FB" w14:textId="77777777" w:rsidR="004F6648" w:rsidRDefault="004F6648" w:rsidP="004F6648">
      <w:r>
        <w:t>2. Having a goal greater than $50k gives you the lowest chance of success</w:t>
      </w:r>
    </w:p>
    <w:p w14:paraId="24E64F98" w14:textId="77777777" w:rsidR="004F6648" w:rsidRDefault="004F6648" w:rsidP="004F6648">
      <w:r>
        <w:t xml:space="preserve">3. While plays have the highest majority, Journalism and Technology have the highest successful conversion rate. </w:t>
      </w:r>
    </w:p>
    <w:p w14:paraId="328831AB" w14:textId="77777777" w:rsidR="004F6648" w:rsidRDefault="004F6648" w:rsidP="004F6648"/>
    <w:p w14:paraId="2DE6307C" w14:textId="77777777" w:rsidR="004F6648" w:rsidRPr="004F6648" w:rsidRDefault="004F6648" w:rsidP="004F6648">
      <w:pPr>
        <w:rPr>
          <w:b/>
          <w:bCs/>
        </w:rPr>
      </w:pPr>
      <w:r w:rsidRPr="004F6648">
        <w:rPr>
          <w:b/>
          <w:bCs/>
        </w:rPr>
        <w:t>What are some limitations of this dataset?</w:t>
      </w:r>
    </w:p>
    <w:p w14:paraId="72DEC3D6" w14:textId="77777777" w:rsidR="004F6648" w:rsidRDefault="004F6648" w:rsidP="004F6648">
      <w:r>
        <w:t>1. There are only 1000 campaigns to pull data from. This is a very small set to try to draw conclusions from.</w:t>
      </w:r>
    </w:p>
    <w:p w14:paraId="670BCAD2" w14:textId="77777777" w:rsidR="004F6648" w:rsidRDefault="004F6648" w:rsidP="004F6648">
      <w:r>
        <w:t>2. The data only covers a handful of categories/sub-categories.</w:t>
      </w:r>
    </w:p>
    <w:p w14:paraId="4A70D1A6" w14:textId="77777777" w:rsidR="004F6648" w:rsidRDefault="004F6648" w:rsidP="004F6648"/>
    <w:p w14:paraId="6527B4B4" w14:textId="77777777" w:rsidR="004F6648" w:rsidRPr="004F6648" w:rsidRDefault="004F6648" w:rsidP="004F6648">
      <w:pPr>
        <w:rPr>
          <w:b/>
          <w:bCs/>
        </w:rPr>
      </w:pPr>
      <w:r w:rsidRPr="004F6648">
        <w:rPr>
          <w:b/>
          <w:bCs/>
        </w:rPr>
        <w:t>What are some other possible tables and/or graphs that we could create, and what additional value would they provide?</w:t>
      </w:r>
    </w:p>
    <w:p w14:paraId="3F4C50B5" w14:textId="77777777" w:rsidR="004F6648" w:rsidRDefault="004F6648" w:rsidP="004F6648">
      <w:r>
        <w:t xml:space="preserve">A chart comparing duration to outcome. Successful is the highest outcome </w:t>
      </w:r>
      <w:proofErr w:type="gramStart"/>
      <w:r>
        <w:t>and also</w:t>
      </w:r>
      <w:proofErr w:type="gramEnd"/>
      <w:r>
        <w:t xml:space="preserve"> has a greater range variance. It would be good to know if that was due to the duration of the </w:t>
      </w:r>
      <w:proofErr w:type="gramStart"/>
      <w:r>
        <w:t>campaign</w:t>
      </w:r>
      <w:proofErr w:type="gramEnd"/>
    </w:p>
    <w:p w14:paraId="69EA0B97" w14:textId="13257644" w:rsidR="00EC2AEC" w:rsidRDefault="004F6648" w:rsidP="004F6648">
      <w:r>
        <w:t>A comparison between outcome and staff-picked, or outcome and spotlight. it would be good to know what percent of the staff-picked or spotlighted campaigns became successful versus the ones that weren't staff-picked or spotlighted. It would also be good to know which has a bigger effect on outcome.</w:t>
      </w:r>
    </w:p>
    <w:p w14:paraId="1F36DCDB" w14:textId="4EC441A9" w:rsidR="004F6648" w:rsidRDefault="004F6648" w:rsidP="004F6648">
      <w:r>
        <w:br/>
        <w:t>##Bonus Statistical Analysis</w:t>
      </w:r>
      <w:r>
        <w:br/>
      </w:r>
      <w:r w:rsidRPr="004F6648">
        <w:rPr>
          <w:b/>
          <w:bCs/>
        </w:rPr>
        <w:t>Use your data to determine whether the mean or the median summarizes the data more meaningfully.</w:t>
      </w:r>
      <w:r w:rsidRPr="004F6648">
        <w:tab/>
      </w:r>
      <w:r>
        <w:br/>
      </w:r>
      <w:r w:rsidRPr="004F6648">
        <w:t xml:space="preserve">Median: </w:t>
      </w:r>
      <w:r>
        <w:t>T</w:t>
      </w:r>
      <w:r w:rsidRPr="004F6648">
        <w:t>he standard deviation is too high to consider the mean</w:t>
      </w:r>
    </w:p>
    <w:p w14:paraId="76FB8C38" w14:textId="5A17E0DC" w:rsidR="004F6648" w:rsidRDefault="004F6648" w:rsidP="004F6648"/>
    <w:p w14:paraId="611A4A69" w14:textId="575C0F9B" w:rsidR="004F6648" w:rsidRDefault="004F6648" w:rsidP="004F6648">
      <w:r w:rsidRPr="004F6648">
        <w:rPr>
          <w:b/>
          <w:bCs/>
        </w:rPr>
        <w:t>Use your data to determine if there is more variability with successful or unsuccessful campaigns. Does this make sense? Why or why not?</w:t>
      </w:r>
      <w:r w:rsidRPr="004F6648">
        <w:tab/>
      </w:r>
      <w:r>
        <w:br/>
      </w:r>
      <w:r w:rsidRPr="004F6648">
        <w:t xml:space="preserve">Successful. Yes. For a couple of reasons. </w:t>
      </w:r>
      <w:r>
        <w:br/>
      </w:r>
      <w:r w:rsidRPr="004F6648">
        <w:t xml:space="preserve">1: There are 55% more successful campaigns so there is a much likelier chance of a greater range. </w:t>
      </w:r>
      <w:r>
        <w:br/>
      </w:r>
      <w:r w:rsidRPr="004F6648">
        <w:t>2: If a campaign is seeing success, it is much more likely to continue for a longer time.</w:t>
      </w:r>
    </w:p>
    <w:p w14:paraId="30B3B99D" w14:textId="77777777" w:rsidR="004F6648" w:rsidRDefault="004F6648" w:rsidP="004F6648"/>
    <w:p w14:paraId="656C3A11" w14:textId="77777777" w:rsidR="004F6648" w:rsidRDefault="004F6648" w:rsidP="004F6648"/>
    <w:sectPr w:rsidR="004F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8"/>
    <w:rsid w:val="004F6648"/>
    <w:rsid w:val="00E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42294"/>
  <w15:chartTrackingRefBased/>
  <w15:docId w15:val="{899B55C8-833F-6E46-A8E2-126B852F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1488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Jerrett Williams</dc:creator>
  <cp:keywords/>
  <dc:description/>
  <cp:lastModifiedBy>Jerrett Williams</cp:lastModifiedBy>
  <cp:revision>1</cp:revision>
  <dcterms:created xsi:type="dcterms:W3CDTF">2023-03-10T03:38:00Z</dcterms:created>
  <dcterms:modified xsi:type="dcterms:W3CDTF">2023-03-10T03:43:00Z</dcterms:modified>
</cp:coreProperties>
</file>