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E93" w:rsidRPr="006851AA" w:rsidRDefault="006851AA">
      <w:pPr>
        <w:rPr>
          <w:sz w:val="52"/>
          <w:szCs w:val="52"/>
          <w:lang w:val="nl-NL"/>
        </w:rPr>
      </w:pPr>
      <w:r w:rsidRPr="006851AA">
        <w:rPr>
          <w:sz w:val="52"/>
          <w:szCs w:val="52"/>
          <w:lang w:val="nl-NL"/>
        </w:rPr>
        <w:t xml:space="preserve">Testrapport </w:t>
      </w:r>
      <w:r w:rsidRPr="006851AA">
        <w:rPr>
          <w:sz w:val="52"/>
          <w:szCs w:val="52"/>
          <w:lang w:val="nl-NL"/>
        </w:rPr>
        <w:br/>
        <w:t>IAC Herkansingsopdracht 2017</w:t>
      </w:r>
      <w:r w:rsidRPr="006851AA">
        <w:rPr>
          <w:sz w:val="52"/>
          <w:szCs w:val="52"/>
          <w:lang w:val="nl-NL"/>
        </w:rPr>
        <w:br/>
        <w:t xml:space="preserve">Smart </w:t>
      </w:r>
      <w:proofErr w:type="spellStart"/>
      <w:r w:rsidRPr="006851AA">
        <w:rPr>
          <w:sz w:val="52"/>
          <w:szCs w:val="52"/>
          <w:lang w:val="nl-NL"/>
        </w:rPr>
        <w:t>Cities</w:t>
      </w:r>
      <w:proofErr w:type="spellEnd"/>
      <w:r w:rsidRPr="006851AA">
        <w:rPr>
          <w:sz w:val="52"/>
          <w:szCs w:val="52"/>
          <w:lang w:val="nl-NL"/>
        </w:rPr>
        <w:t xml:space="preserve"> </w:t>
      </w:r>
      <w:r w:rsidR="006E09E5">
        <w:rPr>
          <w:sz w:val="52"/>
          <w:szCs w:val="52"/>
          <w:lang w:val="nl-NL"/>
        </w:rPr>
        <w:t>REST Service</w:t>
      </w:r>
    </w:p>
    <w:p w:rsidR="006851AA" w:rsidRPr="006851AA" w:rsidRDefault="006851AA">
      <w:pPr>
        <w:rPr>
          <w:sz w:val="52"/>
          <w:szCs w:val="52"/>
          <w:lang w:val="nl-NL"/>
        </w:rPr>
      </w:pPr>
      <w:r w:rsidRPr="006851AA">
        <w:rPr>
          <w:sz w:val="52"/>
          <w:szCs w:val="52"/>
          <w:lang w:val="nl-NL"/>
        </w:rPr>
        <w:t>“</w:t>
      </w:r>
      <w:r w:rsidR="006E09E5">
        <w:rPr>
          <w:sz w:val="52"/>
          <w:szCs w:val="52"/>
          <w:lang w:val="nl-NL"/>
        </w:rPr>
        <w:t xml:space="preserve">BMI Berekenen en </w:t>
      </w:r>
      <w:proofErr w:type="spellStart"/>
      <w:r w:rsidR="006E09E5">
        <w:rPr>
          <w:sz w:val="52"/>
          <w:szCs w:val="52"/>
          <w:lang w:val="nl-NL"/>
        </w:rPr>
        <w:t>CalorieVerbruik</w:t>
      </w:r>
      <w:proofErr w:type="spellEnd"/>
      <w:r w:rsidR="006E09E5">
        <w:rPr>
          <w:sz w:val="52"/>
          <w:szCs w:val="52"/>
          <w:lang w:val="nl-NL"/>
        </w:rPr>
        <w:t xml:space="preserve"> berekenen</w:t>
      </w:r>
      <w:r w:rsidRPr="006851AA">
        <w:rPr>
          <w:sz w:val="52"/>
          <w:szCs w:val="52"/>
          <w:lang w:val="nl-NL"/>
        </w:rPr>
        <w:t>”</w:t>
      </w:r>
    </w:p>
    <w:p w:rsidR="006851AA" w:rsidRPr="006851AA" w:rsidRDefault="006851AA">
      <w:pPr>
        <w:rPr>
          <w:sz w:val="52"/>
          <w:szCs w:val="52"/>
          <w:lang w:val="nl-NL"/>
        </w:rPr>
      </w:pPr>
    </w:p>
    <w:p w:rsidR="006851AA" w:rsidRDefault="006851AA" w:rsidP="006851AA">
      <w:pPr>
        <w:rPr>
          <w:sz w:val="52"/>
          <w:szCs w:val="52"/>
          <w:lang w:val="nl-NL"/>
        </w:rPr>
      </w:pPr>
    </w:p>
    <w:p w:rsidR="006851AA" w:rsidRDefault="006851AA" w:rsidP="006851AA">
      <w:pPr>
        <w:rPr>
          <w:sz w:val="52"/>
          <w:szCs w:val="52"/>
          <w:lang w:val="nl-NL"/>
        </w:rPr>
      </w:pPr>
    </w:p>
    <w:p w:rsidR="006851AA" w:rsidRDefault="006851AA" w:rsidP="006851AA">
      <w:pPr>
        <w:rPr>
          <w:sz w:val="52"/>
          <w:szCs w:val="52"/>
          <w:lang w:val="nl-NL"/>
        </w:rPr>
      </w:pPr>
    </w:p>
    <w:p w:rsidR="006851AA" w:rsidRDefault="006851AA" w:rsidP="006851AA">
      <w:pPr>
        <w:rPr>
          <w:sz w:val="52"/>
          <w:szCs w:val="52"/>
          <w:lang w:val="nl-NL"/>
        </w:rPr>
      </w:pPr>
    </w:p>
    <w:p w:rsidR="006851AA" w:rsidRDefault="006851AA" w:rsidP="006851AA">
      <w:pPr>
        <w:rPr>
          <w:sz w:val="52"/>
          <w:szCs w:val="52"/>
          <w:lang w:val="nl-NL"/>
        </w:rPr>
      </w:pPr>
    </w:p>
    <w:p w:rsidR="006851AA" w:rsidRDefault="006851AA" w:rsidP="006851AA">
      <w:pPr>
        <w:rPr>
          <w:sz w:val="52"/>
          <w:szCs w:val="52"/>
          <w:lang w:val="nl-NL"/>
        </w:rPr>
      </w:pPr>
    </w:p>
    <w:p w:rsidR="006851AA" w:rsidRDefault="006851AA" w:rsidP="006851AA">
      <w:pPr>
        <w:rPr>
          <w:sz w:val="52"/>
          <w:szCs w:val="52"/>
          <w:lang w:val="nl-NL"/>
        </w:rPr>
      </w:pPr>
    </w:p>
    <w:p w:rsidR="006851AA" w:rsidRDefault="006851AA" w:rsidP="006851AA">
      <w:pPr>
        <w:rPr>
          <w:sz w:val="52"/>
          <w:szCs w:val="52"/>
          <w:lang w:val="nl-NL"/>
        </w:rPr>
      </w:pPr>
    </w:p>
    <w:p w:rsidR="006851AA" w:rsidRDefault="006851AA" w:rsidP="006851AA">
      <w:pPr>
        <w:rPr>
          <w:sz w:val="52"/>
          <w:szCs w:val="52"/>
          <w:lang w:val="nl-NL"/>
        </w:rPr>
      </w:pPr>
    </w:p>
    <w:p w:rsidR="006851AA" w:rsidRPr="005B0D42" w:rsidRDefault="006851AA" w:rsidP="006851AA">
      <w:pPr>
        <w:rPr>
          <w:sz w:val="52"/>
          <w:szCs w:val="52"/>
        </w:rPr>
      </w:pPr>
      <w:r w:rsidRPr="005B0D42">
        <w:rPr>
          <w:sz w:val="52"/>
          <w:szCs w:val="52"/>
        </w:rPr>
        <w:t>Jerre van den Berg</w:t>
      </w:r>
    </w:p>
    <w:p w:rsidR="006851AA" w:rsidRPr="005B0D42" w:rsidRDefault="006851AA">
      <w:pPr>
        <w:rPr>
          <w:sz w:val="52"/>
          <w:szCs w:val="52"/>
        </w:rPr>
      </w:pPr>
      <w:r w:rsidRPr="005B0D42">
        <w:rPr>
          <w:sz w:val="52"/>
          <w:szCs w:val="52"/>
        </w:rPr>
        <w:t>1649996</w:t>
      </w:r>
      <w:r w:rsidRPr="005B0D42">
        <w:rPr>
          <w:sz w:val="52"/>
          <w:szCs w:val="5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377635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851AA" w:rsidRDefault="006851AA">
          <w:pPr>
            <w:pStyle w:val="TOCHeading"/>
          </w:pPr>
          <w:r>
            <w:t>Contents</w:t>
          </w:r>
        </w:p>
        <w:p w:rsidR="00350E40" w:rsidRDefault="00C95D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981577" w:history="1">
            <w:r w:rsidR="00350E40" w:rsidRPr="00C86CC9">
              <w:rPr>
                <w:rStyle w:val="Hyperlink"/>
                <w:noProof/>
                <w:lang w:val="nl-NL"/>
              </w:rPr>
              <w:t>Smoketest</w:t>
            </w:r>
            <w:r w:rsidR="00350E40">
              <w:rPr>
                <w:noProof/>
                <w:webHidden/>
              </w:rPr>
              <w:tab/>
            </w:r>
            <w:r w:rsidR="00350E40">
              <w:rPr>
                <w:noProof/>
                <w:webHidden/>
              </w:rPr>
              <w:fldChar w:fldCharType="begin"/>
            </w:r>
            <w:r w:rsidR="00350E40">
              <w:rPr>
                <w:noProof/>
                <w:webHidden/>
              </w:rPr>
              <w:instrText xml:space="preserve"> PAGEREF _Toc485981577 \h </w:instrText>
            </w:r>
            <w:r w:rsidR="00350E40">
              <w:rPr>
                <w:noProof/>
                <w:webHidden/>
              </w:rPr>
            </w:r>
            <w:r w:rsidR="00350E40">
              <w:rPr>
                <w:noProof/>
                <w:webHidden/>
              </w:rPr>
              <w:fldChar w:fldCharType="separate"/>
            </w:r>
            <w:r w:rsidR="00350E40">
              <w:rPr>
                <w:noProof/>
                <w:webHidden/>
              </w:rPr>
              <w:t>3</w:t>
            </w:r>
            <w:r w:rsidR="00350E40">
              <w:rPr>
                <w:noProof/>
                <w:webHidden/>
              </w:rPr>
              <w:fldChar w:fldCharType="end"/>
            </w:r>
          </w:hyperlink>
        </w:p>
        <w:p w:rsidR="00350E40" w:rsidRDefault="00350E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981578" w:history="1">
            <w:r w:rsidRPr="00C86CC9">
              <w:rPr>
                <w:rStyle w:val="Hyperlink"/>
                <w:noProof/>
                <w:lang w:val="nl-NL"/>
              </w:rPr>
              <w:t>Functionele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_Toc485981578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E40" w:rsidRDefault="00350E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981579" w:history="1">
            <w:r w:rsidRPr="00C86CC9">
              <w:rPr>
                <w:rStyle w:val="Hyperlink"/>
                <w:noProof/>
                <w:lang w:val="nl-NL"/>
              </w:rPr>
              <w:t>Case 1 BMI Berekenen: Invoeren van een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_Toc485981579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E40" w:rsidRDefault="00350E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981580" w:history="1">
            <w:r w:rsidRPr="00C86CC9">
              <w:rPr>
                <w:rStyle w:val="Hyperlink"/>
                <w:noProof/>
              </w:rPr>
              <w:t>Case 3: Invoeren van twee floats en de verwachtte reactie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_Toc485981580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E40" w:rsidRDefault="00350E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981581" w:history="1">
            <w:r w:rsidRPr="00C86CC9">
              <w:rPr>
                <w:rStyle w:val="Hyperlink"/>
                <w:noProof/>
                <w:lang w:val="nl-NL"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_Toc485981581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1AA" w:rsidRDefault="00C95D22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6851AA" w:rsidRDefault="006851AA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6851AA" w:rsidRPr="006851AA" w:rsidRDefault="006851AA" w:rsidP="006851AA">
      <w:pPr>
        <w:pStyle w:val="Heading1"/>
        <w:rPr>
          <w:lang w:val="nl-NL"/>
        </w:rPr>
      </w:pPr>
      <w:bookmarkStart w:id="0" w:name="_Toc485981577"/>
      <w:proofErr w:type="spellStart"/>
      <w:r w:rsidRPr="006851AA">
        <w:rPr>
          <w:lang w:val="nl-NL"/>
        </w:rPr>
        <w:lastRenderedPageBreak/>
        <w:t>Smoketest</w:t>
      </w:r>
      <w:bookmarkEnd w:id="0"/>
      <w:proofErr w:type="spellEnd"/>
    </w:p>
    <w:p w:rsidR="006E09E5" w:rsidRDefault="006E09E5" w:rsidP="006E09E5">
      <w:pPr>
        <w:ind w:left="720"/>
        <w:rPr>
          <w:lang w:val="nl-NL"/>
        </w:rPr>
      </w:pPr>
      <w:r>
        <w:rPr>
          <w:lang w:val="nl-NL"/>
        </w:rPr>
        <w:t xml:space="preserve">Om te controleren of de REST Service draait en deze ook een gewenste response teruggeeft is hiervoor een </w:t>
      </w:r>
      <w:proofErr w:type="spellStart"/>
      <w:r>
        <w:rPr>
          <w:lang w:val="nl-NL"/>
        </w:rPr>
        <w:t>SoapUI</w:t>
      </w:r>
      <w:proofErr w:type="spellEnd"/>
      <w:r>
        <w:rPr>
          <w:lang w:val="nl-NL"/>
        </w:rPr>
        <w:t xml:space="preserve"> test gedaan. Hieronder de </w:t>
      </w:r>
      <w:proofErr w:type="spellStart"/>
      <w:r>
        <w:rPr>
          <w:lang w:val="nl-NL"/>
        </w:rPr>
        <w:t>screenshotss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SoapUI</w:t>
      </w:r>
      <w:proofErr w:type="spellEnd"/>
      <w:r>
        <w:rPr>
          <w:lang w:val="nl-NL"/>
        </w:rPr>
        <w:t xml:space="preserve"> test die teruggeeft dat de REST-service correct werkt en ook JSON teruggeeft. Beide methoden zijn getest.</w:t>
      </w:r>
    </w:p>
    <w:p w:rsidR="006E09E5" w:rsidRDefault="006E09E5" w:rsidP="006E09E5">
      <w:pPr>
        <w:ind w:left="720"/>
        <w:rPr>
          <w:lang w:val="nl-NL"/>
        </w:rPr>
      </w:pPr>
      <w:r>
        <w:rPr>
          <w:noProof/>
        </w:rPr>
        <w:drawing>
          <wp:inline distT="0" distB="0" distL="0" distR="0" wp14:anchorId="486DDCDF" wp14:editId="3CF79EB8">
            <wp:extent cx="5731510" cy="2019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E5" w:rsidRDefault="006E09E5" w:rsidP="006E09E5">
      <w:pPr>
        <w:rPr>
          <w:lang w:val="nl-NL"/>
        </w:rPr>
      </w:pPr>
      <w:r>
        <w:rPr>
          <w:lang w:val="nl-NL"/>
        </w:rPr>
        <w:t xml:space="preserve">Hier de methode </w:t>
      </w:r>
      <w:proofErr w:type="spellStart"/>
      <w:r>
        <w:rPr>
          <w:lang w:val="nl-NL"/>
        </w:rPr>
        <w:t>calculateVerbruik</w:t>
      </w:r>
      <w:proofErr w:type="spellEnd"/>
      <w:r>
        <w:rPr>
          <w:lang w:val="nl-NL"/>
        </w:rPr>
        <w:t xml:space="preserve"> (die het calorie verbruik teruggeeft)</w:t>
      </w:r>
      <w:r>
        <w:rPr>
          <w:lang w:val="nl-NL"/>
        </w:rPr>
        <w:br/>
      </w:r>
      <w:r>
        <w:rPr>
          <w:noProof/>
        </w:rPr>
        <w:drawing>
          <wp:inline distT="0" distB="0" distL="0" distR="0" wp14:anchorId="4FEC39A6" wp14:editId="6C7FF70B">
            <wp:extent cx="5731510" cy="21767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1AA">
        <w:rPr>
          <w:lang w:val="nl-NL"/>
        </w:rPr>
        <w:br/>
      </w:r>
    </w:p>
    <w:p w:rsidR="006851AA" w:rsidRDefault="006851AA" w:rsidP="006E09E5">
      <w:pPr>
        <w:rPr>
          <w:lang w:val="nl-NL"/>
        </w:rPr>
      </w:pPr>
      <w:r>
        <w:rPr>
          <w:lang w:val="nl-NL"/>
        </w:rPr>
        <w:br/>
      </w:r>
    </w:p>
    <w:p w:rsidR="006851AA" w:rsidRDefault="006851AA">
      <w:pPr>
        <w:rPr>
          <w:lang w:val="nl-NL"/>
        </w:rPr>
      </w:pPr>
      <w:r>
        <w:rPr>
          <w:lang w:val="nl-NL"/>
        </w:rPr>
        <w:br w:type="page"/>
      </w:r>
    </w:p>
    <w:p w:rsidR="006851AA" w:rsidRDefault="00CA3DAE" w:rsidP="006851AA">
      <w:pPr>
        <w:pStyle w:val="Heading1"/>
        <w:rPr>
          <w:lang w:val="nl-NL"/>
        </w:rPr>
      </w:pPr>
      <w:bookmarkStart w:id="1" w:name="_Toc485981578"/>
      <w:r>
        <w:rPr>
          <w:lang w:val="nl-NL"/>
        </w:rPr>
        <w:lastRenderedPageBreak/>
        <w:t>Functionele test</w:t>
      </w:r>
      <w:bookmarkEnd w:id="1"/>
    </w:p>
    <w:p w:rsidR="00350E40" w:rsidRDefault="00CA3DAE" w:rsidP="00CA3DAE">
      <w:pPr>
        <w:pStyle w:val="NoSpacing"/>
        <w:rPr>
          <w:lang w:val="nl-NL"/>
        </w:rPr>
      </w:pPr>
      <w:r w:rsidRPr="005B0D42">
        <w:rPr>
          <w:lang w:val="nl-NL"/>
        </w:rPr>
        <w:br/>
      </w:r>
      <w:r w:rsidR="006E09E5">
        <w:rPr>
          <w:lang w:val="nl-NL"/>
        </w:rPr>
        <w:t xml:space="preserve">In dit hoofdstuk wordt getest of de REST Service ook daadwerkelijk de juiste data teruggeeft op basis van de berekening. Hier zijn ook </w:t>
      </w:r>
      <w:proofErr w:type="spellStart"/>
      <w:r w:rsidR="006E09E5">
        <w:rPr>
          <w:lang w:val="nl-NL"/>
        </w:rPr>
        <w:t>JUnit</w:t>
      </w:r>
      <w:proofErr w:type="spellEnd"/>
      <w:r w:rsidR="006E09E5">
        <w:rPr>
          <w:lang w:val="nl-NL"/>
        </w:rPr>
        <w:t xml:space="preserve"> tests voor geschreven. Tevens is er gekeken of er error </w:t>
      </w:r>
      <w:proofErr w:type="spellStart"/>
      <w:r w:rsidR="006E09E5">
        <w:rPr>
          <w:lang w:val="nl-NL"/>
        </w:rPr>
        <w:t>messages</w:t>
      </w:r>
      <w:proofErr w:type="spellEnd"/>
      <w:r w:rsidR="006E09E5">
        <w:rPr>
          <w:lang w:val="nl-NL"/>
        </w:rPr>
        <w:t xml:space="preserve"> worden afgevangen.</w:t>
      </w:r>
      <w:r w:rsidR="00350E40">
        <w:rPr>
          <w:lang w:val="nl-NL"/>
        </w:rPr>
        <w:t xml:space="preserve"> Er worden een aantal test </w:t>
      </w:r>
      <w:proofErr w:type="spellStart"/>
      <w:r w:rsidR="00350E40">
        <w:rPr>
          <w:lang w:val="nl-NL"/>
        </w:rPr>
        <w:t>scenarios</w:t>
      </w:r>
      <w:proofErr w:type="spellEnd"/>
      <w:r w:rsidR="00350E40">
        <w:rPr>
          <w:lang w:val="nl-NL"/>
        </w:rPr>
        <w:t xml:space="preserve"> doorgelopen, die gecontroleerd worden met behulp van </w:t>
      </w:r>
      <w:proofErr w:type="spellStart"/>
      <w:r w:rsidR="00350E40">
        <w:rPr>
          <w:lang w:val="nl-NL"/>
        </w:rPr>
        <w:t>SoapUI</w:t>
      </w:r>
      <w:proofErr w:type="spellEnd"/>
      <w:r w:rsidR="00350E40">
        <w:rPr>
          <w:lang w:val="nl-NL"/>
        </w:rPr>
        <w:t>.</w:t>
      </w:r>
    </w:p>
    <w:p w:rsidR="00CA3DAE" w:rsidRPr="00350E40" w:rsidRDefault="00CA3DAE" w:rsidP="00CA3DAE">
      <w:pPr>
        <w:pStyle w:val="NoSpacing"/>
        <w:rPr>
          <w:rStyle w:val="Heading1Char"/>
          <w:lang w:val="nl-NL"/>
        </w:rPr>
      </w:pPr>
      <w:r w:rsidRPr="005B0D42">
        <w:rPr>
          <w:lang w:val="nl-NL"/>
        </w:rPr>
        <w:br/>
      </w:r>
      <w:r w:rsidRPr="005B0D42">
        <w:rPr>
          <w:lang w:val="nl-NL"/>
        </w:rPr>
        <w:br/>
      </w:r>
      <w:r w:rsidRPr="005B0D42">
        <w:rPr>
          <w:rStyle w:val="Heading1Char"/>
          <w:lang w:val="nl-NL"/>
        </w:rPr>
        <w:br/>
      </w:r>
      <w:bookmarkStart w:id="2" w:name="_Toc485981579"/>
      <w:r w:rsidRPr="00350E40">
        <w:rPr>
          <w:rStyle w:val="Heading2Char"/>
          <w:lang w:val="nl-NL"/>
        </w:rPr>
        <w:t>Case 1</w:t>
      </w:r>
      <w:r w:rsidR="00350E40" w:rsidRPr="00350E40">
        <w:rPr>
          <w:rStyle w:val="Heading2Char"/>
          <w:lang w:val="nl-NL"/>
        </w:rPr>
        <w:t xml:space="preserve"> BMI Berekenen</w:t>
      </w:r>
      <w:r w:rsidRPr="00350E40">
        <w:rPr>
          <w:rStyle w:val="Heading2Char"/>
          <w:lang w:val="nl-NL"/>
        </w:rPr>
        <w:t xml:space="preserve">: Invoeren van een </w:t>
      </w:r>
      <w:r w:rsidR="00350E40">
        <w:rPr>
          <w:rStyle w:val="Heading2Char"/>
          <w:lang w:val="nl-NL"/>
        </w:rPr>
        <w:t>string</w:t>
      </w:r>
      <w:bookmarkEnd w:id="2"/>
    </w:p>
    <w:p w:rsidR="00CA3DAE" w:rsidRPr="00350E40" w:rsidRDefault="00350E40" w:rsidP="00CA3DAE">
      <w:pPr>
        <w:pStyle w:val="NoSpacing"/>
        <w:rPr>
          <w:rStyle w:val="Heading1Char"/>
          <w:lang w:val="nl-NL"/>
        </w:rPr>
      </w:pPr>
      <w:r>
        <w:rPr>
          <w:noProof/>
        </w:rPr>
        <w:drawing>
          <wp:inline distT="0" distB="0" distL="0" distR="0" wp14:anchorId="57209F05" wp14:editId="3CBAB374">
            <wp:extent cx="5731510" cy="11093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AE" w:rsidRDefault="00CA3DAE" w:rsidP="00CA3DAE">
      <w:pPr>
        <w:pStyle w:val="NoSpacing"/>
        <w:rPr>
          <w:lang w:val="nl-NL"/>
        </w:rPr>
      </w:pPr>
    </w:p>
    <w:p w:rsidR="00CA3DAE" w:rsidRDefault="00350E40" w:rsidP="00CA3DAE">
      <w:pPr>
        <w:pStyle w:val="NoSpacing"/>
        <w:rPr>
          <w:lang w:val="nl-NL"/>
        </w:rPr>
      </w:pPr>
      <w:r>
        <w:rPr>
          <w:lang w:val="nl-NL"/>
        </w:rPr>
        <w:t xml:space="preserve">Zoals te zien is, bij het invoeren van een string wordt er in JSON een error </w:t>
      </w:r>
      <w:proofErr w:type="spellStart"/>
      <w:r>
        <w:rPr>
          <w:lang w:val="nl-NL"/>
        </w:rPr>
        <w:t>message</w:t>
      </w:r>
      <w:proofErr w:type="spellEnd"/>
      <w:r>
        <w:rPr>
          <w:lang w:val="nl-NL"/>
        </w:rPr>
        <w:t xml:space="preserve"> gegeneerd.</w:t>
      </w:r>
      <w:r w:rsidR="00CA3DAE">
        <w:rPr>
          <w:lang w:val="nl-NL"/>
        </w:rPr>
        <w:br/>
      </w:r>
      <w:r w:rsidR="00CA3DAE">
        <w:rPr>
          <w:lang w:val="nl-NL"/>
        </w:rPr>
        <w:br/>
      </w:r>
      <w:r w:rsidR="00CA3DAE" w:rsidRPr="00350E40">
        <w:rPr>
          <w:rStyle w:val="Heading2Char"/>
        </w:rPr>
        <w:t xml:space="preserve">Case 2: </w:t>
      </w:r>
      <w:r w:rsidRPr="00350E40">
        <w:rPr>
          <w:rStyle w:val="Heading2Char"/>
        </w:rPr>
        <w:t xml:space="preserve">BMI </w:t>
      </w:r>
      <w:proofErr w:type="spellStart"/>
      <w:r w:rsidRPr="00350E40">
        <w:rPr>
          <w:rStyle w:val="Heading2Char"/>
        </w:rPr>
        <w:t>Berekenen</w:t>
      </w:r>
      <w:proofErr w:type="spellEnd"/>
      <w:r w:rsidRPr="00350E40">
        <w:rPr>
          <w:rStyle w:val="Heading2Char"/>
        </w:rPr>
        <w:t xml:space="preserve">: </w:t>
      </w:r>
      <w:proofErr w:type="spellStart"/>
      <w:r w:rsidRPr="00350E40">
        <w:rPr>
          <w:rStyle w:val="Heading2Char"/>
        </w:rPr>
        <w:t>Invoeren</w:t>
      </w:r>
      <w:proofErr w:type="spellEnd"/>
      <w:r w:rsidRPr="00350E40">
        <w:rPr>
          <w:rStyle w:val="Heading2Char"/>
        </w:rPr>
        <w:t xml:space="preserve"> van </w:t>
      </w:r>
      <w:proofErr w:type="spellStart"/>
      <w:r w:rsidRPr="00350E40">
        <w:rPr>
          <w:rStyle w:val="Heading2Char"/>
        </w:rPr>
        <w:t>een</w:t>
      </w:r>
      <w:proofErr w:type="spellEnd"/>
      <w:r w:rsidRPr="00350E40">
        <w:rPr>
          <w:rStyle w:val="Heading2Char"/>
        </w:rPr>
        <w:t xml:space="preserve"> </w:t>
      </w:r>
      <w:proofErr w:type="spellStart"/>
      <w:r w:rsidRPr="00350E40">
        <w:rPr>
          <w:rStyle w:val="Heading2Char"/>
        </w:rPr>
        <w:t>negatief</w:t>
      </w:r>
      <w:proofErr w:type="spellEnd"/>
      <w:r w:rsidRPr="00350E40">
        <w:rPr>
          <w:rStyle w:val="Heading2Char"/>
        </w:rPr>
        <w:t xml:space="preserve"> </w:t>
      </w:r>
      <w:proofErr w:type="spellStart"/>
      <w:r w:rsidRPr="00350E40">
        <w:rPr>
          <w:rStyle w:val="Heading2Char"/>
        </w:rPr>
        <w:t>getal</w:t>
      </w:r>
      <w:proofErr w:type="spellEnd"/>
    </w:p>
    <w:p w:rsidR="00CA3DAE" w:rsidRDefault="00350E40" w:rsidP="00CA3DAE">
      <w:pPr>
        <w:pStyle w:val="NoSpacing"/>
        <w:rPr>
          <w:lang w:val="nl-NL"/>
        </w:rPr>
      </w:pPr>
      <w:r>
        <w:rPr>
          <w:noProof/>
        </w:rPr>
        <w:drawing>
          <wp:inline distT="0" distB="0" distL="0" distR="0" wp14:anchorId="6A8664EF" wp14:editId="109C3C13">
            <wp:extent cx="5731510" cy="12712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AE" w:rsidRDefault="00CA3DAE" w:rsidP="00CA3DAE">
      <w:pPr>
        <w:pStyle w:val="NoSpacing"/>
        <w:rPr>
          <w:lang w:val="nl-NL"/>
        </w:rPr>
      </w:pPr>
    </w:p>
    <w:p w:rsidR="00733FDF" w:rsidRPr="005B0D42" w:rsidRDefault="00350E40" w:rsidP="00B86950">
      <w:pPr>
        <w:pStyle w:val="NoSpacing"/>
        <w:rPr>
          <w:rStyle w:val="Heading1Char"/>
          <w:lang w:val="nl-NL"/>
        </w:rPr>
      </w:pPr>
      <w:r>
        <w:rPr>
          <w:lang w:val="nl-NL"/>
        </w:rPr>
        <w:t xml:space="preserve">Zoals te zien, wordt het invoeren van een negatieve waarde afgevangen met een </w:t>
      </w:r>
      <w:proofErr w:type="spellStart"/>
      <w:r>
        <w:rPr>
          <w:lang w:val="nl-NL"/>
        </w:rPr>
        <w:t>errormessage</w:t>
      </w:r>
      <w:proofErr w:type="spellEnd"/>
      <w:r>
        <w:rPr>
          <w:lang w:val="nl-NL"/>
        </w:rPr>
        <w:t xml:space="preserve"> in JSON</w:t>
      </w:r>
      <w:r w:rsidR="00CA3DAE">
        <w:rPr>
          <w:lang w:val="nl-NL"/>
        </w:rPr>
        <w:t>.</w:t>
      </w:r>
      <w:r w:rsidR="00CA3DAE">
        <w:rPr>
          <w:lang w:val="nl-NL"/>
        </w:rPr>
        <w:br/>
      </w:r>
      <w:r w:rsidR="00CA3DAE">
        <w:rPr>
          <w:lang w:val="nl-NL"/>
        </w:rPr>
        <w:br/>
      </w:r>
    </w:p>
    <w:p w:rsidR="00CA3DAE" w:rsidRPr="00B86950" w:rsidRDefault="00CA3DAE" w:rsidP="00B86950">
      <w:pPr>
        <w:pStyle w:val="Heading2"/>
        <w:rPr>
          <w:rStyle w:val="Heading1Char"/>
          <w:lang w:val="nl-NL"/>
        </w:rPr>
      </w:pPr>
      <w:bookmarkStart w:id="3" w:name="_Toc485981580"/>
      <w:r w:rsidRPr="00350E40">
        <w:rPr>
          <w:rStyle w:val="Heading1Char"/>
          <w:sz w:val="26"/>
          <w:szCs w:val="26"/>
          <w:lang w:val="nl-NL"/>
        </w:rPr>
        <w:t xml:space="preserve">Case 3: </w:t>
      </w:r>
      <w:bookmarkEnd w:id="3"/>
      <w:proofErr w:type="spellStart"/>
      <w:r w:rsidR="00350E40" w:rsidRPr="00350E40">
        <w:rPr>
          <w:rStyle w:val="Heading1Char"/>
          <w:sz w:val="26"/>
          <w:szCs w:val="26"/>
          <w:lang w:val="nl-NL"/>
        </w:rPr>
        <w:t>CalculateVerbruik</w:t>
      </w:r>
      <w:proofErr w:type="spellEnd"/>
      <w:r w:rsidR="00350E40" w:rsidRPr="00350E40">
        <w:rPr>
          <w:rStyle w:val="Heading1Char"/>
          <w:sz w:val="26"/>
          <w:szCs w:val="26"/>
          <w:lang w:val="nl-NL"/>
        </w:rPr>
        <w:t xml:space="preserve"> – Negatieve tijd invullen</w:t>
      </w:r>
    </w:p>
    <w:p w:rsidR="00733FDF" w:rsidRPr="00733FDF" w:rsidRDefault="00B86950" w:rsidP="00CA3DAE">
      <w:pPr>
        <w:pStyle w:val="NoSpacing"/>
        <w:rPr>
          <w:rStyle w:val="Heading1Char"/>
          <w:lang w:val="nl-NL"/>
        </w:rPr>
      </w:pPr>
      <w:r>
        <w:rPr>
          <w:noProof/>
        </w:rPr>
        <w:drawing>
          <wp:inline distT="0" distB="0" distL="0" distR="0" wp14:anchorId="4F03EEF3" wp14:editId="3DA0A5B5">
            <wp:extent cx="5731510" cy="9702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DF" w:rsidRDefault="00733FDF" w:rsidP="00CA3DAE">
      <w:pPr>
        <w:pStyle w:val="NoSpacing"/>
        <w:rPr>
          <w:rStyle w:val="Heading1Char"/>
          <w:lang w:val="nl-NL"/>
        </w:rPr>
      </w:pPr>
    </w:p>
    <w:p w:rsidR="00B86950" w:rsidRPr="00B86950" w:rsidRDefault="00B86950" w:rsidP="00B86950">
      <w:pPr>
        <w:pStyle w:val="NoSpacing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B8695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Bij</w:t>
      </w:r>
      <w:proofErr w:type="spellEnd"/>
      <w:r w:rsidRPr="00B8695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het </w:t>
      </w:r>
      <w:proofErr w:type="spellStart"/>
      <w:r w:rsidRPr="00B8695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invoeren</w:t>
      </w:r>
      <w:proofErr w:type="spellEnd"/>
      <w:r w:rsidRPr="00B8695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van </w:t>
      </w:r>
      <w:proofErr w:type="spellStart"/>
      <w:r w:rsidRPr="00B8695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een</w:t>
      </w:r>
      <w:proofErr w:type="spellEnd"/>
      <w:r w:rsidRPr="00B8695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8695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negatieve</w:t>
      </w:r>
      <w:proofErr w:type="spellEnd"/>
      <w:r w:rsidRPr="00B8695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8695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tijd</w:t>
      </w:r>
      <w:proofErr w:type="spellEnd"/>
      <w:r w:rsidRPr="00B8695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8695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wordt</w:t>
      </w:r>
      <w:proofErr w:type="spellEnd"/>
      <w:r w:rsidRPr="00B8695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8695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er</w:t>
      </w:r>
      <w:proofErr w:type="spellEnd"/>
      <w:r w:rsidRPr="00B8695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in JSON </w:t>
      </w:r>
      <w:proofErr w:type="spellStart"/>
      <w:r w:rsidRPr="00B8695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een</w:t>
      </w:r>
      <w:proofErr w:type="spellEnd"/>
      <w:r w:rsidRPr="00B8695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error message </w:t>
      </w:r>
      <w:proofErr w:type="spellStart"/>
      <w:r w:rsidRPr="00B8695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getoond</w:t>
      </w:r>
      <w:proofErr w:type="spellEnd"/>
      <w:r w:rsidRPr="00B8695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5B0D42" w:rsidRDefault="005B0D42" w:rsidP="00733FDF">
      <w:pPr>
        <w:pStyle w:val="NoSpacing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</w:pPr>
    </w:p>
    <w:p w:rsidR="005B0D42" w:rsidRDefault="005B0D42" w:rsidP="00733FDF">
      <w:pPr>
        <w:pStyle w:val="NoSpacing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</w:pPr>
    </w:p>
    <w:p w:rsidR="00350E40" w:rsidRDefault="00350E40" w:rsidP="00B86950">
      <w:pPr>
        <w:pStyle w:val="Heading2"/>
        <w:rPr>
          <w:lang w:val="nl-NL"/>
        </w:rPr>
      </w:pPr>
      <w:r w:rsidRPr="00350E40">
        <w:rPr>
          <w:lang w:val="nl-NL"/>
        </w:rPr>
        <w:lastRenderedPageBreak/>
        <w:t xml:space="preserve">Case </w:t>
      </w:r>
      <w:proofErr w:type="gramStart"/>
      <w:r w:rsidRPr="00350E40">
        <w:rPr>
          <w:lang w:val="nl-NL"/>
        </w:rPr>
        <w:t>4 :</w:t>
      </w:r>
      <w:proofErr w:type="gramEnd"/>
      <w:r w:rsidRPr="00350E40">
        <w:rPr>
          <w:lang w:val="nl-NL"/>
        </w:rPr>
        <w:t xml:space="preserve"> BMI Berekenen – Juiste berekening</w:t>
      </w:r>
    </w:p>
    <w:p w:rsidR="00B86950" w:rsidRDefault="00B86950" w:rsidP="00B86950">
      <w:pPr>
        <w:rPr>
          <w:lang w:val="nl-NL"/>
        </w:rPr>
      </w:pPr>
      <w:r>
        <w:rPr>
          <w:noProof/>
        </w:rPr>
        <w:drawing>
          <wp:inline distT="0" distB="0" distL="0" distR="0" wp14:anchorId="3A333333" wp14:editId="783E26DB">
            <wp:extent cx="5731510" cy="14700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50" w:rsidRPr="00B86950" w:rsidRDefault="00B86950" w:rsidP="00B86950">
      <w:pPr>
        <w:rPr>
          <w:lang w:val="nl-NL"/>
        </w:rPr>
      </w:pPr>
      <w:r>
        <w:rPr>
          <w:lang w:val="nl-NL"/>
        </w:rPr>
        <w:t xml:space="preserve">De BMI berekening is als volgt: </w:t>
      </w:r>
      <w:proofErr w:type="gramStart"/>
      <w:r>
        <w:rPr>
          <w:lang w:val="nl-NL"/>
        </w:rPr>
        <w:t>Gewicht /</w:t>
      </w:r>
      <w:proofErr w:type="gramEnd"/>
      <w:r>
        <w:rPr>
          <w:lang w:val="nl-NL"/>
        </w:rPr>
        <w:t xml:space="preserve"> (Lengte * Lengte).</w:t>
      </w:r>
      <w:r>
        <w:rPr>
          <w:lang w:val="nl-NL"/>
        </w:rPr>
        <w:br/>
        <w:t>Bij de ingevuld waardes zou dan de BMI 27,7 zijn. Zoals te zien is klopt dit.</w:t>
      </w:r>
    </w:p>
    <w:p w:rsidR="00B86950" w:rsidRDefault="00350E40" w:rsidP="00B86950">
      <w:pPr>
        <w:pStyle w:val="Heading2"/>
        <w:rPr>
          <w:lang w:val="nl-NL"/>
        </w:rPr>
      </w:pPr>
      <w:r>
        <w:rPr>
          <w:lang w:val="nl-NL"/>
        </w:rPr>
        <w:t xml:space="preserve">Case 5: </w:t>
      </w:r>
      <w:proofErr w:type="spellStart"/>
      <w:r>
        <w:rPr>
          <w:lang w:val="nl-NL"/>
        </w:rPr>
        <w:t>CalculateVerbruik</w:t>
      </w:r>
      <w:proofErr w:type="spellEnd"/>
      <w:r>
        <w:rPr>
          <w:lang w:val="nl-NL"/>
        </w:rPr>
        <w:t xml:space="preserve"> – Juiste berekening</w:t>
      </w:r>
    </w:p>
    <w:p w:rsidR="00733FDF" w:rsidRDefault="00B86950" w:rsidP="00D75F81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</w:pPr>
      <w:r>
        <w:rPr>
          <w:noProof/>
        </w:rPr>
        <w:drawing>
          <wp:inline distT="0" distB="0" distL="0" distR="0" wp14:anchorId="6ACE5709" wp14:editId="21113128">
            <wp:extent cx="5731510" cy="17030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br/>
      </w:r>
    </w:p>
    <w:p w:rsidR="00B86950" w:rsidRPr="00D75F81" w:rsidRDefault="00B86950" w:rsidP="00D75F81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</w:pPr>
      <w:r w:rsidRPr="00D75F81">
        <w:rPr>
          <w:lang w:val="nl-NL"/>
        </w:rPr>
        <w:t>Hier is te zien dat de berekening van het calorieverbruik is opgesteld als zijnde:</w:t>
      </w:r>
      <w:r w:rsidRPr="00D75F81">
        <w:rPr>
          <w:lang w:val="nl-NL"/>
        </w:rPr>
        <w:br/>
      </w:r>
      <w:r w:rsidR="00D75F81" w:rsidRPr="00D75F81">
        <w:rPr>
          <w:lang w:val="nl-NL"/>
        </w:rPr>
        <w:t>Totale calorieverbruik = Aantal minuten * Gebruik per minuut</w:t>
      </w:r>
      <w:r w:rsidR="00D75F81" w:rsidRPr="00D75F81">
        <w:rPr>
          <w:lang w:val="nl-NL"/>
        </w:rPr>
        <w:br/>
        <w:t>60x50 = 3000 dus de</w:t>
      </w:r>
      <w:r w:rsidR="00D75F81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 xml:space="preserve"> </w:t>
      </w:r>
      <w:r w:rsidR="00D75F81" w:rsidRPr="00D75F81">
        <w:rPr>
          <w:lang w:val="nl-NL"/>
        </w:rPr>
        <w:t>functionele test is geslaagd.</w:t>
      </w:r>
      <w:r w:rsidR="00D75F81" w:rsidRPr="00D75F81">
        <w:rPr>
          <w:lang w:val="nl-NL"/>
        </w:rPr>
        <w:br/>
      </w:r>
      <w:r w:rsidR="00D75F81">
        <w:rPr>
          <w:lang w:val="nl-NL"/>
        </w:rPr>
        <w:br/>
      </w:r>
    </w:p>
    <w:p w:rsidR="00733FDF" w:rsidRDefault="00733FDF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br w:type="page"/>
      </w:r>
    </w:p>
    <w:p w:rsidR="00C95D22" w:rsidRDefault="00733FDF" w:rsidP="00733FDF">
      <w:pPr>
        <w:pStyle w:val="Heading1"/>
        <w:rPr>
          <w:rStyle w:val="Heading1Char"/>
          <w:lang w:val="nl-NL"/>
        </w:rPr>
      </w:pPr>
      <w:bookmarkStart w:id="4" w:name="_Toc485981581"/>
      <w:r w:rsidRPr="00733FDF">
        <w:rPr>
          <w:rStyle w:val="Heading1Char"/>
          <w:lang w:val="nl-NL"/>
        </w:rPr>
        <w:lastRenderedPageBreak/>
        <w:t>Unit Tests</w:t>
      </w:r>
      <w:bookmarkEnd w:id="4"/>
    </w:p>
    <w:p w:rsidR="00C95D22" w:rsidRDefault="00C95D22" w:rsidP="00C95D22">
      <w:pPr>
        <w:rPr>
          <w:rStyle w:val="Heading1Char"/>
          <w:lang w:val="nl-NL"/>
        </w:rPr>
      </w:pPr>
    </w:p>
    <w:p w:rsidR="00CA3DAE" w:rsidRDefault="00C95D22" w:rsidP="00C95D22">
      <w:pPr>
        <w:rPr>
          <w:rStyle w:val="Heading1Char"/>
          <w:lang w:val="nl-NL"/>
        </w:rPr>
      </w:pPr>
      <w:r w:rsidRPr="00C95D22">
        <w:rPr>
          <w:noProof/>
          <w:lang w:val="nl-NL"/>
        </w:rPr>
        <mc:AlternateContent>
          <mc:Choice Requires="wps">
            <w:drawing>
              <wp:inline distT="0" distB="0" distL="0" distR="0" wp14:anchorId="5AC2A9C8" wp14:editId="78F851B8">
                <wp:extent cx="5731510" cy="4318945"/>
                <wp:effectExtent l="0" t="0" r="21590" b="1460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431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test;</w:t>
                            </w:r>
                          </w:p>
                          <w:p w:rsid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org.junit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.Assert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.*;</w:t>
                            </w:r>
                          </w:p>
                          <w:p w:rsid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jerrevandenberg.main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.CalorieVerbruik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junit.framework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.Assert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org.junit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.Test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TestCalorieVerbruik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highlight w:val="lightGray"/>
                              </w:rPr>
                              <w:t>Test</w:t>
                            </w:r>
                          </w:p>
                          <w:p w:rsid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testGetTijd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95D22" w:rsidRP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CalorieVerbruik</w:t>
                            </w:r>
                            <w:proofErr w:type="spell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r w:rsidRPr="00C95D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nl-NL"/>
                              </w:rPr>
                              <w:t>cv</w:t>
                            </w: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 xml:space="preserve"> = </w:t>
                            </w:r>
                            <w:r w:rsidRPr="00C95D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l-NL"/>
                              </w:rPr>
                              <w:t>new</w:t>
                            </w: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CalorieVerbruik</w:t>
                            </w:r>
                            <w:proofErr w:type="spell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proofErr w:type="gram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60);</w:t>
                            </w:r>
                          </w:p>
                          <w:p w:rsidR="00C95D22" w:rsidRP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</w:p>
                          <w:p w:rsidR="00C95D22" w:rsidRP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proofErr w:type="spellStart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Assert.</w:t>
                            </w:r>
                            <w:r w:rsidRPr="00C95D2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assertEquals</w:t>
                            </w:r>
                            <w:proofErr w:type="spell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95D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nl-NL"/>
                              </w:rPr>
                              <w:t>cv</w:t>
                            </w: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.getTijdInMinuten</w:t>
                            </w:r>
                            <w:proofErr w:type="spellEnd"/>
                            <w:proofErr w:type="gram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(), 60);</w:t>
                            </w:r>
                          </w:p>
                          <w:p w:rsidR="00C95D22" w:rsidRP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  <w:t>}</w:t>
                            </w:r>
                          </w:p>
                          <w:p w:rsidR="00C95D22" w:rsidRP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</w:p>
                          <w:p w:rsidR="00C95D22" w:rsidRP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95D22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val="nl-NL"/>
                              </w:rPr>
                              <w:t>@</w:t>
                            </w:r>
                            <w:r w:rsidRPr="00C95D22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highlight w:val="lightGray"/>
                                <w:lang w:val="nl-NL"/>
                              </w:rPr>
                              <w:t>Test</w:t>
                            </w:r>
                          </w:p>
                          <w:p w:rsidR="00C95D22" w:rsidRP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proofErr w:type="gramStart"/>
                            <w:r w:rsidRPr="00C95D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l-NL"/>
                              </w:rPr>
                              <w:t>public</w:t>
                            </w:r>
                            <w:proofErr w:type="gram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C95D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l-NL"/>
                              </w:rPr>
                              <w:t>void</w:t>
                            </w:r>
                            <w:proofErr w:type="spell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testSetTijd</w:t>
                            </w:r>
                            <w:proofErr w:type="spell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(){</w:t>
                            </w:r>
                          </w:p>
                          <w:p w:rsidR="00C95D22" w:rsidRP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proofErr w:type="spellStart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CalorieVerbruik</w:t>
                            </w:r>
                            <w:proofErr w:type="spell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r w:rsidRPr="00C95D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nl-NL"/>
                              </w:rPr>
                              <w:t>cv</w:t>
                            </w: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 xml:space="preserve"> = </w:t>
                            </w:r>
                            <w:r w:rsidRPr="00C95D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l-NL"/>
                              </w:rPr>
                              <w:t>new</w:t>
                            </w: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CalorieVerbruik</w:t>
                            </w:r>
                            <w:proofErr w:type="spell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proofErr w:type="gram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60);</w:t>
                            </w:r>
                          </w:p>
                          <w:p w:rsidR="00C95D22" w:rsidRP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proofErr w:type="spellStart"/>
                            <w:r w:rsidRPr="00C95D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nl-NL"/>
                              </w:rPr>
                              <w:t>cv</w:t>
                            </w: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.</w:t>
                            </w:r>
                            <w:proofErr w:type="gramStart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setTijdInMinuten</w:t>
                            </w:r>
                            <w:proofErr w:type="spell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proofErr w:type="gram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40);</w:t>
                            </w:r>
                          </w:p>
                          <w:p w:rsidR="00C95D22" w:rsidRP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proofErr w:type="spellStart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Assert.</w:t>
                            </w:r>
                            <w:r w:rsidRPr="00C95D2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assertEquals</w:t>
                            </w:r>
                            <w:proofErr w:type="spell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95D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nl-NL"/>
                              </w:rPr>
                              <w:t>cv</w:t>
                            </w: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.getTijdInMinuten</w:t>
                            </w:r>
                            <w:proofErr w:type="spellEnd"/>
                            <w:proofErr w:type="gram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(), 40);</w:t>
                            </w:r>
                          </w:p>
                          <w:p w:rsidR="00C95D22" w:rsidRP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  <w:t>}</w:t>
                            </w:r>
                          </w:p>
                          <w:p w:rsidR="00C95D22" w:rsidRP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95D22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val="nl-NL"/>
                              </w:rPr>
                              <w:t>@</w:t>
                            </w:r>
                            <w:r w:rsidRPr="00C95D22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highlight w:val="lightGray"/>
                                <w:lang w:val="nl-NL"/>
                              </w:rPr>
                              <w:t>Test</w:t>
                            </w:r>
                          </w:p>
                          <w:p w:rsidR="00C95D22" w:rsidRP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proofErr w:type="gramStart"/>
                            <w:r w:rsidRPr="00C95D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l-NL"/>
                              </w:rPr>
                              <w:t>public</w:t>
                            </w:r>
                            <w:proofErr w:type="gram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C95D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l-NL"/>
                              </w:rPr>
                              <w:t>void</w:t>
                            </w:r>
                            <w:proofErr w:type="spell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testBerekenVerbruik</w:t>
                            </w:r>
                            <w:proofErr w:type="spell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(){</w:t>
                            </w:r>
                          </w:p>
                          <w:p w:rsidR="00C95D22" w:rsidRP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proofErr w:type="spellStart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CalorieVerbruik</w:t>
                            </w:r>
                            <w:proofErr w:type="spell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r w:rsidRPr="00C95D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nl-NL"/>
                              </w:rPr>
                              <w:t>cv</w:t>
                            </w: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 xml:space="preserve"> = </w:t>
                            </w:r>
                            <w:r w:rsidRPr="00C95D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l-NL"/>
                              </w:rPr>
                              <w:t>new</w:t>
                            </w: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CalorieVerbruik</w:t>
                            </w:r>
                            <w:proofErr w:type="spell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proofErr w:type="gram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60);</w:t>
                            </w:r>
                          </w:p>
                          <w:p w:rsidR="00C95D22" w:rsidRP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proofErr w:type="gramStart"/>
                            <w:r w:rsidRPr="00C95D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l-NL"/>
                              </w:rPr>
                              <w:t>int</w:t>
                            </w:r>
                            <w:proofErr w:type="gram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C95D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nl-NL"/>
                              </w:rPr>
                              <w:t>totaalVerbruik</w:t>
                            </w:r>
                            <w:proofErr w:type="spell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 xml:space="preserve"> = </w:t>
                            </w:r>
                            <w:proofErr w:type="spellStart"/>
                            <w:r w:rsidRPr="00C95D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nl-NL"/>
                              </w:rPr>
                              <w:t>cv</w:t>
                            </w: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.getVerbruikteCalorieen</w:t>
                            </w:r>
                            <w:proofErr w:type="spell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();</w:t>
                            </w:r>
                          </w:p>
                          <w:p w:rsidR="00C95D22" w:rsidRP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proofErr w:type="gramStart"/>
                            <w:r w:rsidRPr="00C95D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l-NL"/>
                              </w:rPr>
                              <w:t>int</w:t>
                            </w:r>
                            <w:proofErr w:type="gram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C95D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nl-NL"/>
                              </w:rPr>
                              <w:t>verwachtteVerbruik</w:t>
                            </w:r>
                            <w:proofErr w:type="spell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 xml:space="preserve"> = 60 * 50;</w:t>
                            </w:r>
                          </w:p>
                          <w:p w:rsidR="00C95D22" w:rsidRP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proofErr w:type="spellStart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Assert.</w:t>
                            </w:r>
                            <w:r w:rsidRPr="00C95D2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assertEquals</w:t>
                            </w:r>
                            <w:proofErr w:type="spell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proofErr w:type="spellStart"/>
                            <w:r w:rsidRPr="00C95D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nl-NL"/>
                              </w:rPr>
                              <w:t>totaalVerbruik</w:t>
                            </w:r>
                            <w:proofErr w:type="spell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 xml:space="preserve">, </w:t>
                            </w:r>
                            <w:proofErr w:type="spellStart"/>
                            <w:r w:rsidRPr="00C95D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nl-NL"/>
                              </w:rPr>
                              <w:t>verwachtteVerbruik</w:t>
                            </w:r>
                            <w:proofErr w:type="spellEnd"/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>);</w:t>
                            </w:r>
                          </w:p>
                          <w:p w:rsid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95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95D22" w:rsidRDefault="00C95D22" w:rsidP="00C95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95D22" w:rsidRDefault="00C95D22" w:rsidP="00C95D2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C2A9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34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">
                <v:textbox style="mso-fit-shape-to-text:t">
                  <w:txbxContent>
                    <w:p w:rsid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test;</w:t>
                      </w:r>
                    </w:p>
                    <w:p w:rsid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org.junit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.Assert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.*;</w:t>
                      </w:r>
                    </w:p>
                    <w:p w:rsid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jerrevandenberg.main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.CalorieVerbruik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junit.framework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.Assert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org.junit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.Test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TestCalorieVerbruik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highlight w:val="lightGray"/>
                        </w:rPr>
                        <w:t>Test</w:t>
                      </w:r>
                    </w:p>
                    <w:p w:rsid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testGetTijd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C95D22" w:rsidRP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CalorieVerbruik</w:t>
                      </w:r>
                      <w:proofErr w:type="spell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r w:rsidRPr="00C95D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nl-NL"/>
                        </w:rPr>
                        <w:t>cv</w:t>
                      </w: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 xml:space="preserve"> = </w:t>
                      </w:r>
                      <w:r w:rsidRPr="00C95D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l-NL"/>
                        </w:rPr>
                        <w:t>new</w:t>
                      </w: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proofErr w:type="spellStart"/>
                      <w:proofErr w:type="gramStart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CalorieVerbruik</w:t>
                      </w:r>
                      <w:proofErr w:type="spell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(</w:t>
                      </w:r>
                      <w:proofErr w:type="gram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60);</w:t>
                      </w:r>
                    </w:p>
                    <w:p w:rsidR="00C95D22" w:rsidRP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l-NL"/>
                        </w:rPr>
                      </w:pP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</w:p>
                    <w:p w:rsidR="00C95D22" w:rsidRP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l-NL"/>
                        </w:rPr>
                      </w:pP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proofErr w:type="spellStart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Assert.</w:t>
                      </w:r>
                      <w:r w:rsidRPr="00C95D22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nl-NL"/>
                        </w:rPr>
                        <w:t>assertEquals</w:t>
                      </w:r>
                      <w:proofErr w:type="spell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(</w:t>
                      </w:r>
                      <w:proofErr w:type="spellStart"/>
                      <w:proofErr w:type="gramStart"/>
                      <w:r w:rsidRPr="00C95D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nl-NL"/>
                        </w:rPr>
                        <w:t>cv</w:t>
                      </w: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.getTijdInMinuten</w:t>
                      </w:r>
                      <w:proofErr w:type="spellEnd"/>
                      <w:proofErr w:type="gram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(), 60);</w:t>
                      </w:r>
                    </w:p>
                    <w:p w:rsidR="00C95D22" w:rsidRP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l-NL"/>
                        </w:rPr>
                      </w:pP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  <w:t>}</w:t>
                      </w:r>
                    </w:p>
                    <w:p w:rsidR="00C95D22" w:rsidRP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l-NL"/>
                        </w:rPr>
                      </w:pP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</w:p>
                    <w:p w:rsidR="00C95D22" w:rsidRP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l-NL"/>
                        </w:rPr>
                      </w:pP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95D22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val="nl-NL"/>
                        </w:rPr>
                        <w:t>@</w:t>
                      </w:r>
                      <w:r w:rsidRPr="00C95D22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highlight w:val="lightGray"/>
                          <w:lang w:val="nl-NL"/>
                        </w:rPr>
                        <w:t>Test</w:t>
                      </w:r>
                    </w:p>
                    <w:p w:rsidR="00C95D22" w:rsidRP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l-NL"/>
                        </w:rPr>
                      </w:pP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proofErr w:type="gramStart"/>
                      <w:r w:rsidRPr="00C95D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l-NL"/>
                        </w:rPr>
                        <w:t>public</w:t>
                      </w:r>
                      <w:proofErr w:type="gram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proofErr w:type="spellStart"/>
                      <w:r w:rsidRPr="00C95D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l-NL"/>
                        </w:rPr>
                        <w:t>void</w:t>
                      </w:r>
                      <w:proofErr w:type="spell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proofErr w:type="spellStart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testSetTijd</w:t>
                      </w:r>
                      <w:proofErr w:type="spell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(){</w:t>
                      </w:r>
                    </w:p>
                    <w:p w:rsidR="00C95D22" w:rsidRP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l-NL"/>
                        </w:rPr>
                      </w:pP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proofErr w:type="spellStart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CalorieVerbruik</w:t>
                      </w:r>
                      <w:proofErr w:type="spell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r w:rsidRPr="00C95D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nl-NL"/>
                        </w:rPr>
                        <w:t>cv</w:t>
                      </w: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 xml:space="preserve"> = </w:t>
                      </w:r>
                      <w:r w:rsidRPr="00C95D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l-NL"/>
                        </w:rPr>
                        <w:t>new</w:t>
                      </w: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proofErr w:type="spellStart"/>
                      <w:proofErr w:type="gramStart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CalorieVerbruik</w:t>
                      </w:r>
                      <w:proofErr w:type="spell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(</w:t>
                      </w:r>
                      <w:proofErr w:type="gram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60);</w:t>
                      </w:r>
                    </w:p>
                    <w:p w:rsidR="00C95D22" w:rsidRP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l-NL"/>
                        </w:rPr>
                      </w:pP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proofErr w:type="spellStart"/>
                      <w:r w:rsidRPr="00C95D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nl-NL"/>
                        </w:rPr>
                        <w:t>cv</w:t>
                      </w: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.</w:t>
                      </w:r>
                      <w:proofErr w:type="gramStart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setTijdInMinuten</w:t>
                      </w:r>
                      <w:proofErr w:type="spell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(</w:t>
                      </w:r>
                      <w:proofErr w:type="gram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40);</w:t>
                      </w:r>
                    </w:p>
                    <w:p w:rsidR="00C95D22" w:rsidRP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l-NL"/>
                        </w:rPr>
                      </w:pP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proofErr w:type="spellStart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Assert.</w:t>
                      </w:r>
                      <w:r w:rsidRPr="00C95D22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nl-NL"/>
                        </w:rPr>
                        <w:t>assertEquals</w:t>
                      </w:r>
                      <w:proofErr w:type="spell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(</w:t>
                      </w:r>
                      <w:proofErr w:type="spellStart"/>
                      <w:proofErr w:type="gramStart"/>
                      <w:r w:rsidRPr="00C95D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nl-NL"/>
                        </w:rPr>
                        <w:t>cv</w:t>
                      </w: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.getTijdInMinuten</w:t>
                      </w:r>
                      <w:proofErr w:type="spellEnd"/>
                      <w:proofErr w:type="gram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(), 40);</w:t>
                      </w:r>
                    </w:p>
                    <w:p w:rsidR="00C95D22" w:rsidRP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l-NL"/>
                        </w:rPr>
                      </w:pP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  <w:t>}</w:t>
                      </w:r>
                    </w:p>
                    <w:p w:rsidR="00C95D22" w:rsidRP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l-NL"/>
                        </w:rPr>
                      </w:pP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95D22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val="nl-NL"/>
                        </w:rPr>
                        <w:t>@</w:t>
                      </w:r>
                      <w:r w:rsidRPr="00C95D22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highlight w:val="lightGray"/>
                          <w:lang w:val="nl-NL"/>
                        </w:rPr>
                        <w:t>Test</w:t>
                      </w:r>
                    </w:p>
                    <w:p w:rsidR="00C95D22" w:rsidRP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l-NL"/>
                        </w:rPr>
                      </w:pP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proofErr w:type="gramStart"/>
                      <w:r w:rsidRPr="00C95D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l-NL"/>
                        </w:rPr>
                        <w:t>public</w:t>
                      </w:r>
                      <w:proofErr w:type="gram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proofErr w:type="spellStart"/>
                      <w:r w:rsidRPr="00C95D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l-NL"/>
                        </w:rPr>
                        <w:t>void</w:t>
                      </w:r>
                      <w:proofErr w:type="spell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proofErr w:type="spellStart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testBerekenVerbruik</w:t>
                      </w:r>
                      <w:proofErr w:type="spell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(){</w:t>
                      </w:r>
                    </w:p>
                    <w:p w:rsidR="00C95D22" w:rsidRP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l-NL"/>
                        </w:rPr>
                      </w:pP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proofErr w:type="spellStart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CalorieVerbruik</w:t>
                      </w:r>
                      <w:proofErr w:type="spell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r w:rsidRPr="00C95D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nl-NL"/>
                        </w:rPr>
                        <w:t>cv</w:t>
                      </w: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 xml:space="preserve"> = </w:t>
                      </w:r>
                      <w:r w:rsidRPr="00C95D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l-NL"/>
                        </w:rPr>
                        <w:t>new</w:t>
                      </w: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proofErr w:type="spellStart"/>
                      <w:proofErr w:type="gramStart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CalorieVerbruik</w:t>
                      </w:r>
                      <w:proofErr w:type="spell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(</w:t>
                      </w:r>
                      <w:proofErr w:type="gram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60);</w:t>
                      </w:r>
                    </w:p>
                    <w:p w:rsidR="00C95D22" w:rsidRP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l-NL"/>
                        </w:rPr>
                      </w:pP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proofErr w:type="gramStart"/>
                      <w:r w:rsidRPr="00C95D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l-NL"/>
                        </w:rPr>
                        <w:t>int</w:t>
                      </w:r>
                      <w:proofErr w:type="gram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proofErr w:type="spellStart"/>
                      <w:r w:rsidRPr="00C95D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nl-NL"/>
                        </w:rPr>
                        <w:t>totaalVerbruik</w:t>
                      </w:r>
                      <w:proofErr w:type="spell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 xml:space="preserve"> = </w:t>
                      </w:r>
                      <w:proofErr w:type="spellStart"/>
                      <w:r w:rsidRPr="00C95D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nl-NL"/>
                        </w:rPr>
                        <w:t>cv</w:t>
                      </w: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.getVerbruikteCalorieen</w:t>
                      </w:r>
                      <w:proofErr w:type="spell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();</w:t>
                      </w:r>
                    </w:p>
                    <w:p w:rsidR="00C95D22" w:rsidRP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l-NL"/>
                        </w:rPr>
                      </w:pP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proofErr w:type="gramStart"/>
                      <w:r w:rsidRPr="00C95D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l-NL"/>
                        </w:rPr>
                        <w:t>int</w:t>
                      </w:r>
                      <w:proofErr w:type="gram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proofErr w:type="spellStart"/>
                      <w:r w:rsidRPr="00C95D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nl-NL"/>
                        </w:rPr>
                        <w:t>verwachtteVerbruik</w:t>
                      </w:r>
                      <w:proofErr w:type="spell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 xml:space="preserve"> = 60 * 50;</w:t>
                      </w:r>
                    </w:p>
                    <w:p w:rsidR="00C95D22" w:rsidRP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l-NL"/>
                        </w:rPr>
                      </w:pP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proofErr w:type="spellStart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Assert.</w:t>
                      </w:r>
                      <w:r w:rsidRPr="00C95D22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nl-NL"/>
                        </w:rPr>
                        <w:t>assertEquals</w:t>
                      </w:r>
                      <w:proofErr w:type="spell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(</w:t>
                      </w:r>
                      <w:proofErr w:type="spellStart"/>
                      <w:r w:rsidRPr="00C95D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nl-NL"/>
                        </w:rPr>
                        <w:t>totaalVerbruik</w:t>
                      </w:r>
                      <w:proofErr w:type="spell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 xml:space="preserve">, </w:t>
                      </w:r>
                      <w:proofErr w:type="spellStart"/>
                      <w:r w:rsidRPr="00C95D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nl-NL"/>
                        </w:rPr>
                        <w:t>verwachtteVerbruik</w:t>
                      </w:r>
                      <w:proofErr w:type="spellEnd"/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>);</w:t>
                      </w:r>
                    </w:p>
                    <w:p w:rsid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95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l-NL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C95D22" w:rsidRDefault="00C95D22" w:rsidP="00C95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C95D22" w:rsidRDefault="00C95D22" w:rsidP="00C95D22"/>
                  </w:txbxContent>
                </v:textbox>
                <w10:anchorlock/>
              </v:shape>
            </w:pict>
          </mc:Fallback>
        </mc:AlternateContent>
      </w:r>
    </w:p>
    <w:p w:rsidR="00C95D22" w:rsidRPr="00733FDF" w:rsidRDefault="00C95D22" w:rsidP="00C95D22">
      <w:pPr>
        <w:rPr>
          <w:rStyle w:val="Heading1Char"/>
          <w:lang w:val="nl-NL"/>
        </w:rPr>
      </w:pPr>
      <w:r w:rsidRPr="00C95D22">
        <w:rPr>
          <w:lang w:val="nl-NL"/>
        </w:rPr>
        <w:t>De test van de klasse</w:t>
      </w:r>
      <w:r>
        <w:rPr>
          <w:rStyle w:val="Heading1Char"/>
          <w:lang w:val="nl-NL"/>
        </w:rPr>
        <w:t xml:space="preserve"> </w:t>
      </w:r>
      <w:r w:rsidRPr="00C95D22">
        <w:rPr>
          <w:lang w:val="nl-NL"/>
        </w:rPr>
        <w:t>‘</w:t>
      </w:r>
      <w:proofErr w:type="spellStart"/>
      <w:r w:rsidRPr="00C95D22">
        <w:rPr>
          <w:lang w:val="nl-NL"/>
        </w:rPr>
        <w:t>CalorieVerbruik</w:t>
      </w:r>
      <w:proofErr w:type="spellEnd"/>
      <w:r w:rsidRPr="00C95D22">
        <w:rPr>
          <w:lang w:val="nl-NL"/>
        </w:rPr>
        <w:t>’</w:t>
      </w:r>
    </w:p>
    <w:p w:rsidR="00733FDF" w:rsidRDefault="00733FDF" w:rsidP="00733FDF">
      <w:pPr>
        <w:rPr>
          <w:lang w:val="nl-NL"/>
        </w:rPr>
      </w:pPr>
      <w:r w:rsidRPr="00733FDF">
        <w:rPr>
          <w:noProof/>
          <w:lang w:val="nl-NL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379730</wp:posOffset>
                </wp:positionV>
                <wp:extent cx="6690360" cy="55473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0360" cy="554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test;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org.junit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.BeforeClass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org.junit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org.junit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.Assert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jerrevandenberg.main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.BMICalculation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TestBMICalculation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SuppressWarnings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"deprecation"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@Test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testGetLength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BMICalculation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bmic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BMICalculation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1.70f, 80f);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testLength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bmic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Assert.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assertEquals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testLength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1.70f, 0.00001f);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@Test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testSetLength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BMICalculation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bmic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BMICalculation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1.70f, 80f);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bmic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(1.80f);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Assert.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assertEquals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bmic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(), 1.80f, 0.00001f);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@Test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testCalculateBMI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BMICalculation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bmic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BMICalculation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1.70f, 80f);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calculatedBMI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bmic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.getBMI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expectedBMI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80f / (1.70f * 1.70f);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Assert.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assertEquals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calculatedBMI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expectedBMI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0.00001f);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75F81" w:rsidRDefault="00D75F81" w:rsidP="00D75F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733FDF" w:rsidRDefault="00733F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5pt;margin-top:29.9pt;width:526.8pt;height:436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">
                <v:textbox>
                  <w:txbxContent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test;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org.junit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.BeforeClass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org.junit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org.junit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.Assert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jerrevandenberg.main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.BMICalculation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TestBMICalculation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SuppressWarnings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u w:val="single"/>
                        </w:rPr>
                        <w:t>"deprecation"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@Test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testGetLength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BMICalculation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bmic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BMICalculation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1.70f, 80f);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testLength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bmic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.getLength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Assert.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assertEquals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testLength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1.70f, 0.00001f);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@Test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testSetLength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BMICalculation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bmic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BMICalculation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1.70f, 80f);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bmic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.setLength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(1.80f);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Assert.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assertEquals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bmic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.getLength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(), 1.80f, 0.00001f);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@Test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testCalculateBMI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BMICalculation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bmic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BMICalculation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1.70f, 80f);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calculatedBMI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bmic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.getBMI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expectedBMI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80f / (1.70f * 1.70f);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Assert.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assertEquals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calculatedBMI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expectedBMI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0.00001f);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75F81" w:rsidRDefault="00D75F81" w:rsidP="00D75F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733FDF" w:rsidRDefault="00733FDF"/>
                  </w:txbxContent>
                </v:textbox>
                <w10:wrap type="square"/>
              </v:shape>
            </w:pict>
          </mc:Fallback>
        </mc:AlternateContent>
      </w:r>
      <w:bookmarkStart w:id="5" w:name="_GoBack"/>
      <w:bookmarkEnd w:id="5"/>
    </w:p>
    <w:p w:rsidR="00D75F81" w:rsidRDefault="00D75F81" w:rsidP="00733FDF">
      <w:pPr>
        <w:rPr>
          <w:lang w:val="nl-NL"/>
        </w:rPr>
      </w:pPr>
      <w:r>
        <w:rPr>
          <w:lang w:val="nl-NL"/>
        </w:rPr>
        <w:t xml:space="preserve">Dit is de test van de </w:t>
      </w:r>
      <w:proofErr w:type="gramStart"/>
      <w:r>
        <w:rPr>
          <w:lang w:val="nl-NL"/>
        </w:rPr>
        <w:t>Java klasse</w:t>
      </w:r>
      <w:proofErr w:type="gramEnd"/>
      <w:r>
        <w:rPr>
          <w:lang w:val="nl-NL"/>
        </w:rPr>
        <w:t xml:space="preserve"> ‘</w:t>
      </w:r>
      <w:proofErr w:type="spellStart"/>
      <w:r>
        <w:rPr>
          <w:lang w:val="nl-NL"/>
        </w:rPr>
        <w:t>BMICalculcation</w:t>
      </w:r>
      <w:proofErr w:type="spellEnd"/>
      <w:r>
        <w:rPr>
          <w:lang w:val="nl-NL"/>
        </w:rPr>
        <w:t>’</w:t>
      </w:r>
    </w:p>
    <w:p w:rsidR="00733FDF" w:rsidRPr="00733FDF" w:rsidRDefault="00733FDF" w:rsidP="00733FDF">
      <w:pPr>
        <w:rPr>
          <w:lang w:val="nl-NL"/>
        </w:rPr>
      </w:pPr>
    </w:p>
    <w:p w:rsidR="00CA3DAE" w:rsidRPr="00CA3DAE" w:rsidRDefault="00733FDF" w:rsidP="00CA3DAE">
      <w:pPr>
        <w:pStyle w:val="NoSpacing"/>
        <w:rPr>
          <w:lang w:val="nl-NL"/>
        </w:rPr>
      </w:pPr>
      <w:r>
        <w:rPr>
          <w:lang w:val="nl-NL"/>
        </w:rPr>
        <w:t xml:space="preserve">De tests runnen </w:t>
      </w:r>
      <w:proofErr w:type="spellStart"/>
      <w:r>
        <w:rPr>
          <w:lang w:val="nl-NL"/>
        </w:rPr>
        <w:t>succesful</w:t>
      </w:r>
      <w:proofErr w:type="spellEnd"/>
      <w:r>
        <w:rPr>
          <w:lang w:val="nl-NL"/>
        </w:rPr>
        <w:t xml:space="preserve"> in zowel </w:t>
      </w:r>
      <w:proofErr w:type="spellStart"/>
      <w:r>
        <w:rPr>
          <w:lang w:val="nl-NL"/>
        </w:rPr>
        <w:t>maven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mvn</w:t>
      </w:r>
      <w:proofErr w:type="spellEnd"/>
      <w:r>
        <w:rPr>
          <w:lang w:val="nl-NL"/>
        </w:rPr>
        <w:t xml:space="preserve"> test) als </w:t>
      </w:r>
      <w:proofErr w:type="spellStart"/>
      <w:r>
        <w:rPr>
          <w:lang w:val="nl-NL"/>
        </w:rPr>
        <w:t>JUnit</w:t>
      </w:r>
      <w:proofErr w:type="spellEnd"/>
      <w:r>
        <w:rPr>
          <w:lang w:val="nl-NL"/>
        </w:rPr>
        <w:t xml:space="preserve"> debug (</w:t>
      </w:r>
      <w:proofErr w:type="spellStart"/>
      <w:r>
        <w:rPr>
          <w:lang w:val="nl-NL"/>
        </w:rPr>
        <w:t>Eclipse</w:t>
      </w:r>
      <w:proofErr w:type="spellEnd"/>
      <w:r>
        <w:rPr>
          <w:lang w:val="nl-NL"/>
        </w:rPr>
        <w:t>).</w:t>
      </w:r>
    </w:p>
    <w:sectPr w:rsidR="00CA3DAE" w:rsidRPr="00CA3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A"/>
    <w:rsid w:val="000C7AB1"/>
    <w:rsid w:val="00350E40"/>
    <w:rsid w:val="005B0D42"/>
    <w:rsid w:val="006851AA"/>
    <w:rsid w:val="006E09E5"/>
    <w:rsid w:val="00733FDF"/>
    <w:rsid w:val="00821268"/>
    <w:rsid w:val="008928A4"/>
    <w:rsid w:val="00B86950"/>
    <w:rsid w:val="00C95D22"/>
    <w:rsid w:val="00CA3DAE"/>
    <w:rsid w:val="00D75F81"/>
    <w:rsid w:val="00F5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D511"/>
  <w15:chartTrackingRefBased/>
  <w15:docId w15:val="{F589B682-00F0-4A0C-BBAB-59F436D2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51AA"/>
    <w:pPr>
      <w:outlineLvl w:val="9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851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A3D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A3DAE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5B0D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0D4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7AB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50E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E278E-E90E-49F0-AB61-BEF315EB2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Jerre van den Berg</dc:creator>
  <cp:keywords/>
  <dc:description/>
  <cp:lastModifiedBy>Jerre van den Berg</cp:lastModifiedBy>
  <cp:revision>5</cp:revision>
  <dcterms:created xsi:type="dcterms:W3CDTF">2017-06-23T09:33:00Z</dcterms:created>
  <dcterms:modified xsi:type="dcterms:W3CDTF">2017-06-23T09:58:00Z</dcterms:modified>
</cp:coreProperties>
</file>