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F55B" w14:textId="53199E21" w:rsidR="00E93DD3" w:rsidRDefault="00E93DD3" w:rsidP="00E93DD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E93DD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93DD3">
        <w:rPr>
          <w:rFonts w:ascii="Times New Roman" w:eastAsia="Times New Roman" w:hAnsi="Times New Roman" w:cs="Times New Roman"/>
          <w:lang w:eastAsia="en-GB"/>
        </w:rPr>
        <w:instrText xml:space="preserve"> INCLUDEPICTURE "/var/folders/96/l_5vhs257knbw0f1tqxtp8wc0000gp/T/com.microsoft.Word/WebArchiveCopyPasteTempFiles/page1image12177680" \* MERGEFORMATINET </w:instrText>
      </w:r>
      <w:r w:rsidRPr="00E93DD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93DD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54C78BE" wp14:editId="2404BEF4">
            <wp:extent cx="3707765" cy="2239010"/>
            <wp:effectExtent l="0" t="0" r="635" b="0"/>
            <wp:docPr id="1" name="Picture 1" descr="page1image1217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1776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DD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8D439D9" w14:textId="20BBF5DA" w:rsidR="00E93DD3" w:rsidRDefault="00E93DD3" w:rsidP="00E93DD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65D372A0" w14:textId="77777777" w:rsidR="00E93DD3" w:rsidRPr="00E93DD3" w:rsidRDefault="00E93DD3" w:rsidP="00E93DD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02915FDB" w14:textId="19BCA67B" w:rsidR="00E93DD3" w:rsidRDefault="00E93DD3" w:rsidP="00E93DD3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48"/>
          <w:szCs w:val="48"/>
          <w:lang w:eastAsia="en-GB"/>
        </w:rPr>
      </w:pPr>
      <w:r w:rsidRPr="00E93DD3">
        <w:rPr>
          <w:rFonts w:ascii="Arial" w:eastAsia="Times New Roman" w:hAnsi="Arial" w:cs="Arial"/>
          <w:b/>
          <w:bCs/>
          <w:sz w:val="48"/>
          <w:szCs w:val="48"/>
          <w:lang w:eastAsia="en-GB"/>
        </w:rPr>
        <w:t>IS453 Financial Analytics</w:t>
      </w:r>
    </w:p>
    <w:p w14:paraId="754B77A6" w14:textId="77777777" w:rsidR="00E93DD3" w:rsidRPr="00E93DD3" w:rsidRDefault="00E93DD3" w:rsidP="00E93DD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FCD9E4E" w14:textId="4E79389A" w:rsidR="00E93DD3" w:rsidRDefault="009413DD" w:rsidP="003D03EC">
      <w:pPr>
        <w:pStyle w:val="NormalWeb"/>
        <w:jc w:val="center"/>
      </w:pPr>
      <w:r>
        <w:rPr>
          <w:rFonts w:ascii="Arial" w:hAnsi="Arial" w:cs="Arial"/>
          <w:b/>
          <w:bCs/>
          <w:sz w:val="48"/>
          <w:szCs w:val="48"/>
        </w:rPr>
        <w:t>Group Assignment</w:t>
      </w:r>
      <w:r w:rsidR="00E93DD3">
        <w:br w:type="page"/>
      </w:r>
    </w:p>
    <w:p w14:paraId="4B453B33" w14:textId="06DF9512" w:rsidR="00E93BDD" w:rsidRDefault="00B468B5" w:rsidP="00E93BDD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="00913AA7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Overview</w:t>
      </w:r>
      <w:r w:rsidR="00E93BD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E4C04C" w14:textId="78F54F68" w:rsidR="00B468B5" w:rsidRDefault="005161C0" w:rsidP="00B468B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eastAsia="en-GB"/>
        </w:rPr>
        <w:t>Y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our </w:t>
      </w:r>
      <w:r w:rsidR="006B1EC5">
        <w:rPr>
          <w:rFonts w:ascii="TimesNewRomanPSMT" w:eastAsia="Times New Roman" w:hAnsi="TimesNewRomanPSMT" w:cs="Times New Roman"/>
          <w:lang w:eastAsia="en-GB"/>
        </w:rPr>
        <w:t>group</w:t>
      </w:r>
      <w:r w:rsidR="00B468B5" w:rsidRPr="00913AA7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has been </w:t>
      </w:r>
      <w:r w:rsidR="00355F92">
        <w:rPr>
          <w:rFonts w:ascii="TimesNewRomanPSMT" w:eastAsia="Times New Roman" w:hAnsi="TimesNewRomanPSMT" w:cs="Times New Roman"/>
          <w:lang w:eastAsia="en-GB"/>
        </w:rPr>
        <w:t>hired</w:t>
      </w:r>
      <w:r w:rsidR="00B468B5" w:rsidRPr="00913AA7">
        <w:rPr>
          <w:rFonts w:ascii="TimesNewRomanPSMT" w:eastAsia="Times New Roman" w:hAnsi="TimesNewRomanPSMT" w:cs="Times New Roman"/>
          <w:lang w:eastAsia="en-GB"/>
        </w:rPr>
        <w:t xml:space="preserve"> as</w:t>
      </w:r>
      <w:r w:rsidR="007F5B1B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7F5B1B">
        <w:rPr>
          <w:rFonts w:ascii="TimesNewRomanPSMT" w:eastAsia="Times New Roman" w:hAnsi="TimesNewRomanPSMT" w:cs="Times New Roman"/>
          <w:color w:val="FF0000"/>
          <w:lang w:eastAsia="en-GB"/>
        </w:rPr>
        <w:t>a</w:t>
      </w:r>
      <w:r w:rsidR="00B468B5" w:rsidRPr="00913AA7">
        <w:rPr>
          <w:rFonts w:ascii="TimesNewRomanPSMT" w:eastAsia="Times New Roman" w:hAnsi="TimesNewRomanPSMT" w:cs="Times New Roman"/>
          <w:lang w:eastAsia="en-GB"/>
        </w:rPr>
        <w:t xml:space="preserve"> data analytics consultant to </w:t>
      </w:r>
      <w:r w:rsidR="00212290">
        <w:rPr>
          <w:rFonts w:ascii="TimesNewRomanPSMT" w:eastAsia="Times New Roman" w:hAnsi="TimesNewRomanPSMT" w:cs="Times New Roman"/>
          <w:lang w:eastAsia="en-GB"/>
        </w:rPr>
        <w:t>help a</w:t>
      </w:r>
      <w:r w:rsidR="006B1EC5">
        <w:rPr>
          <w:rFonts w:ascii="TimesNewRomanPSMT" w:eastAsia="Times New Roman" w:hAnsi="TimesNewRomanPSMT" w:cs="Times New Roman"/>
          <w:lang w:eastAsia="en-GB"/>
        </w:rPr>
        <w:t xml:space="preserve"> start-up</w:t>
      </w:r>
      <w:r w:rsidR="00212290">
        <w:rPr>
          <w:rFonts w:ascii="TimesNewRomanPSMT" w:eastAsia="Times New Roman" w:hAnsi="TimesNewRomanPSMT" w:cs="Times New Roman"/>
          <w:lang w:eastAsia="en-GB"/>
        </w:rPr>
        <w:t xml:space="preserve"> Fintech lender develop a credit scorecard that it can use to evaluat</w:t>
      </w:r>
      <w:r w:rsidR="000907A0">
        <w:rPr>
          <w:rFonts w:ascii="TimesNewRomanPSMT" w:eastAsia="Times New Roman" w:hAnsi="TimesNewRomanPSMT" w:cs="Times New Roman"/>
          <w:lang w:eastAsia="en-GB"/>
        </w:rPr>
        <w:t>e</w:t>
      </w:r>
      <w:r w:rsidR="00212290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355F92">
        <w:rPr>
          <w:rFonts w:ascii="TimesNewRomanPSMT" w:eastAsia="Times New Roman" w:hAnsi="TimesNewRomanPSMT" w:cs="Times New Roman"/>
          <w:lang w:eastAsia="en-GB"/>
        </w:rPr>
        <w:t>credit applicants</w:t>
      </w:r>
      <w:r w:rsidR="00B468B5" w:rsidRPr="00913AA7">
        <w:rPr>
          <w:rFonts w:ascii="TimesNewRomanPSMT" w:eastAsia="Times New Roman" w:hAnsi="TimesNewRomanPSMT" w:cs="Times New Roman"/>
          <w:lang w:eastAsia="en-GB"/>
        </w:rPr>
        <w:t xml:space="preserve">. </w:t>
      </w:r>
      <w:r>
        <w:rPr>
          <w:rFonts w:ascii="TimesNewRomanPSMT" w:eastAsia="Times New Roman" w:hAnsi="TimesNewRomanPSMT" w:cs="Times New Roman"/>
          <w:lang w:eastAsia="en-GB"/>
        </w:rPr>
        <w:t xml:space="preserve">They have purchased a sample set of customer credit data.  </w:t>
      </w:r>
      <w:r w:rsidR="007F5B1B" w:rsidRPr="007F5B1B">
        <w:rPr>
          <w:rFonts w:ascii="TimesNewRomanPSMT" w:eastAsia="Times New Roman" w:hAnsi="TimesNewRomanPSMT" w:cs="Times New Roman"/>
          <w:color w:val="FF0000"/>
          <w:lang w:eastAsia="en-GB"/>
        </w:rPr>
        <w:t>Y</w:t>
      </w:r>
      <w:r>
        <w:rPr>
          <w:rFonts w:ascii="TimesNewRomanPSMT" w:eastAsia="Times New Roman" w:hAnsi="TimesNewRomanPSMT" w:cs="Times New Roman"/>
          <w:lang w:eastAsia="en-GB"/>
        </w:rPr>
        <w:t>ou have been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 tasked with identifying a customer segment that the Fintech company </w:t>
      </w:r>
      <w:r w:rsidR="00776EC9">
        <w:rPr>
          <w:rFonts w:ascii="TimesNewRomanPSMT" w:eastAsia="Times New Roman" w:hAnsi="TimesNewRomanPSMT" w:cs="Times New Roman"/>
          <w:lang w:eastAsia="en-GB"/>
        </w:rPr>
        <w:t xml:space="preserve">would be 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well suited </w:t>
      </w:r>
      <w:r w:rsidR="00776EC9">
        <w:rPr>
          <w:rFonts w:ascii="TimesNewRomanPSMT" w:eastAsia="Times New Roman" w:hAnsi="TimesNewRomanPSMT" w:cs="Times New Roman"/>
          <w:lang w:eastAsia="en-GB"/>
        </w:rPr>
        <w:t>to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 lend to and </w:t>
      </w:r>
      <w:r>
        <w:rPr>
          <w:rFonts w:ascii="TimesNewRomanPSMT" w:eastAsia="Times New Roman" w:hAnsi="TimesNewRomanPSMT" w:cs="Times New Roman"/>
          <w:lang w:eastAsia="en-GB"/>
        </w:rPr>
        <w:t xml:space="preserve">the </w:t>
      </w:r>
      <w:r w:rsidR="00776EC9">
        <w:rPr>
          <w:rFonts w:ascii="TimesNewRomanPSMT" w:eastAsia="Times New Roman" w:hAnsi="TimesNewRomanPSMT" w:cs="Times New Roman"/>
          <w:lang w:eastAsia="en-GB"/>
        </w:rPr>
        <w:t xml:space="preserve">relevant </w:t>
      </w:r>
      <w:r>
        <w:rPr>
          <w:rFonts w:ascii="TimesNewRomanPSMT" w:eastAsia="Times New Roman" w:hAnsi="TimesNewRomanPSMT" w:cs="Times New Roman"/>
          <w:lang w:eastAsia="en-GB"/>
        </w:rPr>
        <w:t xml:space="preserve">subset of 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data that can be used for credit analysis. </w:t>
      </w:r>
      <w:r w:rsidR="00B468B5">
        <w:rPr>
          <w:rFonts w:ascii="TimesNewRomanPSMT" w:eastAsia="Times New Roman" w:hAnsi="TimesNewRomanPSMT" w:cs="Times New Roman"/>
          <w:lang w:eastAsia="en-GB"/>
        </w:rPr>
        <w:t>You will then go on to</w:t>
      </w:r>
      <w:r w:rsidR="006B1EC5">
        <w:rPr>
          <w:rFonts w:ascii="TimesNewRomanPSMT" w:eastAsia="Times New Roman" w:hAnsi="TimesNewRomanPSMT" w:cs="Times New Roman"/>
          <w:lang w:eastAsia="en-GB"/>
        </w:rPr>
        <w:t xml:space="preserve"> develop and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712768">
        <w:rPr>
          <w:rFonts w:ascii="TimesNewRomanPSMT" w:eastAsia="Times New Roman" w:hAnsi="TimesNewRomanPSMT" w:cs="Times New Roman"/>
          <w:lang w:eastAsia="en-GB"/>
        </w:rPr>
        <w:t>deliver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190F1A">
        <w:rPr>
          <w:rFonts w:ascii="TimesNewRomanPSMT" w:eastAsia="Times New Roman" w:hAnsi="TimesNewRomanPSMT" w:cs="Times New Roman"/>
          <w:lang w:eastAsia="en-GB"/>
        </w:rPr>
        <w:t xml:space="preserve">a </w:t>
      </w:r>
      <w:r w:rsidR="00212290">
        <w:rPr>
          <w:rFonts w:ascii="TimesNewRomanPSMT" w:eastAsia="Times New Roman" w:hAnsi="TimesNewRomanPSMT" w:cs="Times New Roman"/>
          <w:lang w:eastAsia="en-GB"/>
        </w:rPr>
        <w:t xml:space="preserve">credit scorecard 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and </w:t>
      </w:r>
      <w:r w:rsidR="00712768">
        <w:rPr>
          <w:rFonts w:ascii="TimesNewRomanPSMT" w:eastAsia="Times New Roman" w:hAnsi="TimesNewRomanPSMT" w:cs="Times New Roman"/>
          <w:lang w:eastAsia="en-GB"/>
        </w:rPr>
        <w:t>present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 the results to the management team in both the form of a</w:t>
      </w:r>
      <w:r w:rsidR="00712768">
        <w:rPr>
          <w:rFonts w:ascii="TimesNewRomanPSMT" w:eastAsia="Times New Roman" w:hAnsi="TimesNewRomanPSMT" w:cs="Times New Roman"/>
          <w:lang w:eastAsia="en-GB"/>
        </w:rPr>
        <w:t>n oral</w:t>
      </w:r>
      <w:r w:rsidR="00B468B5">
        <w:rPr>
          <w:rFonts w:ascii="TimesNewRomanPSMT" w:eastAsia="Times New Roman" w:hAnsi="TimesNewRomanPSMT" w:cs="Times New Roman"/>
          <w:lang w:eastAsia="en-GB"/>
        </w:rPr>
        <w:t xml:space="preserve"> presentation and report.</w:t>
      </w:r>
    </w:p>
    <w:p w14:paraId="26570994" w14:textId="09DA268B" w:rsidR="00B468B5" w:rsidRPr="00B468B5" w:rsidRDefault="00B468B5" w:rsidP="000907A0">
      <w:pPr>
        <w:spacing w:before="100" w:beforeAutospacing="1" w:after="120"/>
        <w:rPr>
          <w:rFonts w:ascii="Times New Roman" w:eastAsia="Times New Roman" w:hAnsi="Times New Roman" w:cs="Times New Roman"/>
          <w:lang w:eastAsia="en-GB"/>
        </w:rPr>
      </w:pPr>
      <w:r w:rsidRPr="00B468B5">
        <w:rPr>
          <w:rFonts w:ascii="TimesNewRomanPS" w:eastAsia="Times New Roman" w:hAnsi="TimesNewRomanPS" w:cs="Times New Roman"/>
          <w:lang w:eastAsia="en-GB"/>
        </w:rPr>
        <w:t>Objectives</w:t>
      </w:r>
      <w:r>
        <w:rPr>
          <w:rFonts w:ascii="TimesNewRomanPS" w:eastAsia="Times New Roman" w:hAnsi="TimesNewRomanPS" w:cs="Times New Roman"/>
          <w:lang w:eastAsia="en-GB"/>
        </w:rPr>
        <w:t>:</w:t>
      </w:r>
    </w:p>
    <w:p w14:paraId="74174795" w14:textId="342AC173" w:rsidR="00B468B5" w:rsidRPr="00FF53A9" w:rsidRDefault="000907A0" w:rsidP="000907A0">
      <w:pPr>
        <w:numPr>
          <w:ilvl w:val="0"/>
          <w:numId w:val="6"/>
        </w:numPr>
        <w:spacing w:after="100" w:afterAutospacing="1"/>
        <w:ind w:left="714" w:hanging="357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eastAsia="en-GB"/>
        </w:rPr>
        <w:t>Identify a</w:t>
      </w:r>
      <w:r w:rsidR="009413DD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B468B5" w:rsidRPr="00FF53A9">
        <w:rPr>
          <w:rFonts w:ascii="TimesNewRomanPSMT" w:eastAsia="Times New Roman" w:hAnsi="TimesNewRomanPSMT" w:cs="Times New Roman"/>
          <w:lang w:eastAsia="en-GB"/>
        </w:rPr>
        <w:t xml:space="preserve">business </w:t>
      </w:r>
      <w:r w:rsidR="00355F92">
        <w:rPr>
          <w:rFonts w:ascii="TimesNewRomanPSMT" w:eastAsia="Times New Roman" w:hAnsi="TimesNewRomanPSMT" w:cs="Times New Roman"/>
          <w:lang w:eastAsia="en-GB"/>
        </w:rPr>
        <w:t>opportunity</w:t>
      </w:r>
      <w:r w:rsidR="00B468B5" w:rsidRPr="00FF53A9">
        <w:rPr>
          <w:rFonts w:ascii="TimesNewRomanPSMT" w:eastAsia="Times New Roman" w:hAnsi="TimesNewRomanPSMT" w:cs="Times New Roman"/>
          <w:lang w:eastAsia="en-GB"/>
        </w:rPr>
        <w:t xml:space="preserve"> and </w:t>
      </w:r>
      <w:r w:rsidR="00355F92">
        <w:rPr>
          <w:rFonts w:ascii="TimesNewRomanPSMT" w:eastAsia="Times New Roman" w:hAnsi="TimesNewRomanPSMT" w:cs="Times New Roman"/>
          <w:lang w:eastAsia="en-GB"/>
        </w:rPr>
        <w:t>explain how</w:t>
      </w:r>
      <w:r w:rsidR="00B468B5" w:rsidRPr="00FF53A9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 xml:space="preserve">credit analysis </w:t>
      </w:r>
      <w:r w:rsidR="00B468B5" w:rsidRPr="00FF53A9">
        <w:rPr>
          <w:rFonts w:ascii="TimesNewRomanPSMT" w:eastAsia="Times New Roman" w:hAnsi="TimesNewRomanPSMT" w:cs="Times New Roman"/>
          <w:lang w:eastAsia="en-GB"/>
        </w:rPr>
        <w:t xml:space="preserve">data analytics 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can help exploit </w:t>
      </w:r>
      <w:r w:rsidR="00776EC9">
        <w:rPr>
          <w:rFonts w:ascii="TimesNewRomanPSMT" w:eastAsia="Times New Roman" w:hAnsi="TimesNewRomanPSMT" w:cs="Times New Roman"/>
          <w:lang w:eastAsia="en-GB"/>
        </w:rPr>
        <w:t>a market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 opportunity and </w:t>
      </w:r>
      <w:r w:rsidR="00776EC9">
        <w:rPr>
          <w:rFonts w:ascii="TimesNewRomanPSMT" w:eastAsia="Times New Roman" w:hAnsi="TimesNewRomanPSMT" w:cs="Times New Roman"/>
          <w:lang w:eastAsia="en-GB"/>
        </w:rPr>
        <w:t>support a</w:t>
      </w:r>
      <w:r w:rsidR="00355F92">
        <w:rPr>
          <w:rFonts w:ascii="TimesNewRomanPSMT" w:eastAsia="Times New Roman" w:hAnsi="TimesNewRomanPSMT" w:cs="Times New Roman"/>
          <w:lang w:eastAsia="en-GB"/>
        </w:rPr>
        <w:t xml:space="preserve"> profitable business</w:t>
      </w:r>
      <w:r>
        <w:rPr>
          <w:rFonts w:ascii="TimesNewRomanPSMT" w:eastAsia="Times New Roman" w:hAnsi="TimesNewRomanPSMT" w:cs="Times New Roman"/>
          <w:lang w:eastAsia="en-GB"/>
        </w:rPr>
        <w:t xml:space="preserve"> proposition</w:t>
      </w:r>
    </w:p>
    <w:p w14:paraId="0ED4BADE" w14:textId="4B6536E6" w:rsidR="00355F92" w:rsidRDefault="000907A0" w:rsidP="00355F9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eastAsia="en-GB"/>
        </w:rPr>
        <w:t xml:space="preserve">Get the audience to understand </w:t>
      </w:r>
      <w:r w:rsidR="007F5B1B">
        <w:rPr>
          <w:rFonts w:ascii="TimesNewRomanPSMT" w:eastAsia="Times New Roman" w:hAnsi="TimesNewRomanPSMT" w:cs="Times New Roman"/>
          <w:color w:val="FF0000"/>
          <w:lang w:eastAsia="en-GB"/>
        </w:rPr>
        <w:t xml:space="preserve">and </w:t>
      </w:r>
      <w:r>
        <w:rPr>
          <w:rFonts w:ascii="TimesNewRomanPSMT" w:eastAsia="Times New Roman" w:hAnsi="TimesNewRomanPSMT" w:cs="Times New Roman"/>
          <w:lang w:eastAsia="en-GB"/>
        </w:rPr>
        <w:t xml:space="preserve">have confidence in your data analysis approach </w:t>
      </w:r>
    </w:p>
    <w:p w14:paraId="6E1F2EFA" w14:textId="086F6342" w:rsidR="00355F92" w:rsidRDefault="009F3F25" w:rsidP="00355F9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eastAsia="en-GB"/>
        </w:rPr>
        <w:t xml:space="preserve">Propose the next steps for </w:t>
      </w:r>
      <w:r w:rsidR="00776EC9">
        <w:rPr>
          <w:rFonts w:ascii="TimesNewRomanPSMT" w:eastAsia="Times New Roman" w:hAnsi="TimesNewRomanPSMT" w:cs="Times New Roman"/>
          <w:lang w:eastAsia="en-GB"/>
        </w:rPr>
        <w:t>rolling out and testing</w:t>
      </w:r>
      <w:r>
        <w:rPr>
          <w:rFonts w:ascii="TimesNewRomanPSMT" w:eastAsia="Times New Roman" w:hAnsi="TimesNewRomanPSMT" w:cs="Times New Roman"/>
          <w:lang w:eastAsia="en-GB"/>
        </w:rPr>
        <w:t xml:space="preserve"> the scorecard that </w:t>
      </w:r>
      <w:r w:rsidR="00776EC9">
        <w:rPr>
          <w:rFonts w:ascii="TimesNewRomanPSMT" w:eastAsia="Times New Roman" w:hAnsi="TimesNewRomanPSMT" w:cs="Times New Roman"/>
          <w:lang w:eastAsia="en-GB"/>
        </w:rPr>
        <w:t>you</w:t>
      </w:r>
      <w:r>
        <w:rPr>
          <w:rFonts w:ascii="TimesNewRomanPSMT" w:eastAsia="Times New Roman" w:hAnsi="TimesNewRomanPSMT" w:cs="Times New Roman"/>
          <w:lang w:eastAsia="en-GB"/>
        </w:rPr>
        <w:t xml:space="preserve"> develop and highlight any potential risk and pitfalls and how they can be mitigated</w:t>
      </w:r>
    </w:p>
    <w:p w14:paraId="2416376D" w14:textId="4E9CBDBB" w:rsidR="005161C0" w:rsidRDefault="005161C0" w:rsidP="00E93BD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dataset you will use is in eLearn Week </w:t>
      </w:r>
      <w:r w:rsidR="00D5626F">
        <w:rPr>
          <w:rFonts w:ascii="TimesNewRomanPSMT" w:hAnsi="TimesNewRomanPSMT"/>
        </w:rPr>
        <w:t>10</w:t>
      </w:r>
      <w:r>
        <w:rPr>
          <w:rFonts w:ascii="TimesNewRomanPSMT" w:hAnsi="TimesNewRomanPSMT"/>
        </w:rPr>
        <w:t xml:space="preserve"> content:  “</w:t>
      </w:r>
      <w:r w:rsidRPr="005161C0">
        <w:rPr>
          <w:rFonts w:ascii="TimesNewRomanPSMT" w:hAnsi="TimesNewRomanPSMT"/>
        </w:rPr>
        <w:t>IS453 Group Assignment - Data.zip</w:t>
      </w:r>
      <w:r>
        <w:rPr>
          <w:rFonts w:ascii="TimesNewRomanPSMT" w:hAnsi="TimesNewRomanPSMT"/>
        </w:rPr>
        <w:t xml:space="preserve">”.  </w:t>
      </w:r>
    </w:p>
    <w:p w14:paraId="6E44B3F1" w14:textId="6BE00EE5" w:rsidR="00913AA7" w:rsidRDefault="00564449" w:rsidP="00E93BD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All </w:t>
      </w:r>
      <w:r w:rsidR="00A72557">
        <w:rPr>
          <w:rFonts w:ascii="TimesNewRomanPSMT" w:hAnsi="TimesNewRomanPSMT"/>
        </w:rPr>
        <w:t>project work must be original</w:t>
      </w:r>
      <w:r w:rsidR="004020A7">
        <w:rPr>
          <w:rFonts w:ascii="TimesNewRomanPSMT" w:hAnsi="TimesNewRomanPSMT"/>
        </w:rPr>
        <w:t xml:space="preserve"> and no use of AI tools</w:t>
      </w:r>
      <w:r>
        <w:rPr>
          <w:rFonts w:ascii="TimesNewRomanPSMT" w:hAnsi="TimesNewRomanPSMT"/>
        </w:rPr>
        <w:t xml:space="preserve"> (e.g. </w:t>
      </w:r>
      <w:proofErr w:type="spellStart"/>
      <w:r>
        <w:rPr>
          <w:rFonts w:ascii="TimesNewRomanPSMT" w:hAnsi="TimesNewRomanPSMT"/>
        </w:rPr>
        <w:t>ChatGPT</w:t>
      </w:r>
      <w:proofErr w:type="spellEnd"/>
      <w:r>
        <w:rPr>
          <w:rFonts w:ascii="TimesNewRomanPSMT" w:hAnsi="TimesNewRomanPSMT"/>
        </w:rPr>
        <w:t>)</w:t>
      </w:r>
      <w:r w:rsidR="004020A7">
        <w:rPr>
          <w:rFonts w:ascii="TimesNewRomanPSMT" w:hAnsi="TimesNewRomanPSMT"/>
        </w:rPr>
        <w:t xml:space="preserve"> is allowed.</w:t>
      </w:r>
    </w:p>
    <w:p w14:paraId="127019C8" w14:textId="02AC0BAE" w:rsidR="00913AA7" w:rsidRDefault="00913AA7" w:rsidP="00913AA7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t xml:space="preserve">4. Project </w:t>
      </w:r>
      <w:r w:rsidR="00663B95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asks/Deliverables </w:t>
      </w:r>
    </w:p>
    <w:p w14:paraId="7ADFAE2B" w14:textId="4E6B9922" w:rsidR="005E4133" w:rsidRDefault="00776EC9" w:rsidP="000907A0">
      <w:pPr>
        <w:pStyle w:val="NormalWeb"/>
        <w:spacing w:after="120" w:afterAutospacing="0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Group Formation</w:t>
      </w:r>
    </w:p>
    <w:p w14:paraId="56569D79" w14:textId="4E511160" w:rsidR="005E4133" w:rsidRPr="005E4133" w:rsidRDefault="00776EC9" w:rsidP="0095376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Fo</w:t>
      </w:r>
      <w:r w:rsidR="005E4133">
        <w:rPr>
          <w:rFonts w:ascii="TimesNewRomanPSMT" w:hAnsi="TimesNewRomanPSMT"/>
        </w:rPr>
        <w:t xml:space="preserve">rm a group of </w:t>
      </w:r>
      <w:r w:rsidR="00945FF4">
        <w:rPr>
          <w:rFonts w:ascii="TimesNewRomanPSMT" w:hAnsi="TimesNewRomanPSMT"/>
        </w:rPr>
        <w:t>around</w:t>
      </w:r>
      <w:r w:rsidR="005E4133">
        <w:rPr>
          <w:rFonts w:ascii="TimesNewRomanPSMT" w:hAnsi="TimesNewRomanPSMT"/>
        </w:rPr>
        <w:t xml:space="preserve"> five students by </w:t>
      </w:r>
      <w:r w:rsidR="00F5697F">
        <w:rPr>
          <w:rFonts w:ascii="TimesNewRomanPSMT" w:hAnsi="TimesNewRomanPSMT"/>
        </w:rPr>
        <w:t xml:space="preserve">the end of </w:t>
      </w:r>
      <w:r w:rsidR="00F27858">
        <w:rPr>
          <w:rFonts w:ascii="TimesNewRomanPSMT" w:hAnsi="TimesNewRomanPSMT"/>
        </w:rPr>
        <w:t>W</w:t>
      </w:r>
      <w:r w:rsidR="005E4133">
        <w:rPr>
          <w:rFonts w:ascii="TimesNewRomanPSMT" w:hAnsi="TimesNewRomanPSMT"/>
        </w:rPr>
        <w:t>eek</w:t>
      </w:r>
      <w:r w:rsidR="00A72557">
        <w:rPr>
          <w:rFonts w:ascii="TimesNewRomanPSMT" w:hAnsi="TimesNewRomanPSMT"/>
        </w:rPr>
        <w:t xml:space="preserve"> </w:t>
      </w:r>
      <w:r w:rsidR="00212290">
        <w:rPr>
          <w:rFonts w:ascii="TimesNewRomanPSMT" w:hAnsi="TimesNewRomanPSMT"/>
        </w:rPr>
        <w:t>10</w:t>
      </w:r>
      <w:r w:rsidR="005E4133">
        <w:rPr>
          <w:rFonts w:ascii="TimesNewRomanPSMT" w:hAnsi="TimesNewRomanPSMT"/>
        </w:rPr>
        <w:t xml:space="preserve">. This is a group project and each member will get the same overall score. Those students without a group </w:t>
      </w:r>
      <w:r w:rsidR="00F27858">
        <w:rPr>
          <w:rFonts w:ascii="TimesNewRomanPSMT" w:hAnsi="TimesNewRomanPSMT"/>
        </w:rPr>
        <w:t xml:space="preserve">at the end of Week </w:t>
      </w:r>
      <w:r w:rsidR="00212290">
        <w:rPr>
          <w:rFonts w:ascii="TimesNewRomanPSMT" w:hAnsi="TimesNewRomanPSMT"/>
        </w:rPr>
        <w:t>10</w:t>
      </w:r>
      <w:r w:rsidR="005E4133">
        <w:rPr>
          <w:rFonts w:ascii="TimesNewRomanPSMT" w:hAnsi="TimesNewRomanPSMT"/>
        </w:rPr>
        <w:t xml:space="preserve"> will be assigned to a group. </w:t>
      </w:r>
    </w:p>
    <w:p w14:paraId="72844221" w14:textId="43318429" w:rsidR="00953764" w:rsidRPr="00B64DF8" w:rsidRDefault="00643D42" w:rsidP="00953764">
      <w:pPr>
        <w:pStyle w:val="NormalWeb"/>
      </w:pPr>
      <w:r>
        <w:rPr>
          <w:rFonts w:ascii="TimesNewRomanPSMT" w:hAnsi="TimesNewRomanPSMT"/>
          <w:b/>
          <w:bCs/>
        </w:rPr>
        <w:t xml:space="preserve">Checkpoint </w:t>
      </w:r>
      <w:r w:rsidR="00B64DF8">
        <w:rPr>
          <w:rFonts w:ascii="TimesNewRomanPS" w:hAnsi="TimesNewRomanPS"/>
          <w:b/>
          <w:bCs/>
        </w:rPr>
        <w:t xml:space="preserve">(0% of overall class grade) </w:t>
      </w:r>
    </w:p>
    <w:p w14:paraId="56E9D689" w14:textId="547C83C5" w:rsidR="00953764" w:rsidRDefault="001817FC" w:rsidP="00953764">
      <w:pPr>
        <w:pStyle w:val="NormalWeb"/>
      </w:pPr>
      <w:r>
        <w:rPr>
          <w:rFonts w:ascii="TimesNewRomanPSMT" w:hAnsi="TimesNewRomanPSMT"/>
        </w:rPr>
        <w:t>Each group</w:t>
      </w:r>
      <w:r w:rsidR="00953764">
        <w:rPr>
          <w:rFonts w:ascii="TimesNewRomanPSMT" w:hAnsi="TimesNewRomanPSMT"/>
        </w:rPr>
        <w:t xml:space="preserve"> </w:t>
      </w:r>
      <w:r w:rsidR="00A72557">
        <w:rPr>
          <w:rFonts w:ascii="TimesNewRomanPSMT" w:hAnsi="TimesNewRomanPSMT"/>
        </w:rPr>
        <w:t xml:space="preserve">will </w:t>
      </w:r>
      <w:r w:rsidR="00B64DF8">
        <w:rPr>
          <w:rFonts w:ascii="TimesNewRomanPSMT" w:hAnsi="TimesNewRomanPSMT"/>
        </w:rPr>
        <w:t xml:space="preserve">prepare a few slides to share the </w:t>
      </w:r>
      <w:r w:rsidR="00643D42">
        <w:rPr>
          <w:rFonts w:ascii="TimesNewRomanPSMT" w:hAnsi="TimesNewRomanPSMT"/>
        </w:rPr>
        <w:t>planned</w:t>
      </w:r>
      <w:r w:rsidR="009537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business context and dataset </w:t>
      </w:r>
      <w:r w:rsidR="00B64DF8">
        <w:rPr>
          <w:rFonts w:ascii="TimesNewRomanPSMT" w:hAnsi="TimesNewRomanPSMT"/>
        </w:rPr>
        <w:t>with the professor during class in Week 11</w:t>
      </w:r>
      <w:r w:rsidR="00953764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As part of </w:t>
      </w:r>
      <w:r w:rsidR="00A72557">
        <w:rPr>
          <w:rFonts w:ascii="TimesNewRomanPSMT" w:hAnsi="TimesNewRomanPSMT"/>
        </w:rPr>
        <w:t xml:space="preserve">the proposal, </w:t>
      </w:r>
      <w:r>
        <w:rPr>
          <w:rFonts w:ascii="TimesNewRomanPSMT" w:hAnsi="TimesNewRomanPSMT"/>
        </w:rPr>
        <w:t>groups</w:t>
      </w:r>
      <w:r w:rsidR="00A72557">
        <w:rPr>
          <w:rFonts w:ascii="TimesNewRomanPSMT" w:hAnsi="TimesNewRomanPSMT"/>
        </w:rPr>
        <w:t xml:space="preserve"> need to</w:t>
      </w:r>
      <w:r w:rsidR="009537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provide details about</w:t>
      </w:r>
      <w:r w:rsidR="00011CE1">
        <w:rPr>
          <w:rFonts w:ascii="TimesNewRomanPSMT" w:hAnsi="TimesNewRomanPSMT"/>
        </w:rPr>
        <w:t xml:space="preserve"> the data that </w:t>
      </w:r>
      <w:r w:rsidR="00F27858">
        <w:rPr>
          <w:rFonts w:ascii="TimesNewRomanPSMT" w:hAnsi="TimesNewRomanPSMT"/>
        </w:rPr>
        <w:t>they</w:t>
      </w:r>
      <w:r w:rsidR="00011CE1">
        <w:rPr>
          <w:rFonts w:ascii="TimesNewRomanPSMT" w:hAnsi="TimesNewRomanPSMT"/>
        </w:rPr>
        <w:t xml:space="preserve"> will use </w:t>
      </w:r>
      <w:r w:rsidR="00A72557">
        <w:rPr>
          <w:rFonts w:ascii="TimesNewRomanPSMT" w:hAnsi="TimesNewRomanPSMT"/>
        </w:rPr>
        <w:t>for analysis</w:t>
      </w:r>
      <w:r w:rsidR="00011CE1">
        <w:rPr>
          <w:rFonts w:ascii="TimesNewRomanPSMT" w:hAnsi="TimesNewRomanPSMT"/>
        </w:rPr>
        <w:t xml:space="preserve">. The proposal should also outline the steps </w:t>
      </w:r>
      <w:r w:rsidR="00A72557">
        <w:rPr>
          <w:rFonts w:ascii="TimesNewRomanPSMT" w:hAnsi="TimesNewRomanPSMT"/>
        </w:rPr>
        <w:t>planned for</w:t>
      </w:r>
      <w:r w:rsidR="00011CE1">
        <w:rPr>
          <w:rFonts w:ascii="TimesNewRomanPSMT" w:hAnsi="TimesNewRomanPSMT"/>
        </w:rPr>
        <w:t xml:space="preserve"> pe</w:t>
      </w:r>
      <w:r w:rsidR="00A72557">
        <w:rPr>
          <w:rFonts w:ascii="TimesNewRomanPSMT" w:hAnsi="TimesNewRomanPSMT"/>
        </w:rPr>
        <w:t>r</w:t>
      </w:r>
      <w:r w:rsidR="00011CE1">
        <w:rPr>
          <w:rFonts w:ascii="TimesNewRomanPSMT" w:hAnsi="TimesNewRomanPSMT"/>
        </w:rPr>
        <w:t xml:space="preserve">forming the analysis and </w:t>
      </w:r>
      <w:r w:rsidR="00A72557">
        <w:rPr>
          <w:rFonts w:ascii="TimesNewRomanPSMT" w:hAnsi="TimesNewRomanPSMT"/>
        </w:rPr>
        <w:t xml:space="preserve">the </w:t>
      </w:r>
      <w:r w:rsidR="00011CE1">
        <w:rPr>
          <w:rFonts w:ascii="TimesNewRomanPSMT" w:hAnsi="TimesNewRomanPSMT"/>
        </w:rPr>
        <w:t>schedule for completing those steps.</w:t>
      </w:r>
    </w:p>
    <w:p w14:paraId="3D9C095E" w14:textId="77777777" w:rsidR="00F95AE7" w:rsidRDefault="00953764" w:rsidP="00F95AE7">
      <w:pPr>
        <w:pStyle w:val="NormalWeb"/>
      </w:pPr>
      <w:r>
        <w:rPr>
          <w:rFonts w:ascii="TimesNewRomanPS" w:hAnsi="TimesNewRomanPS"/>
          <w:b/>
          <w:bCs/>
        </w:rPr>
        <w:t>Final Presentation (1</w:t>
      </w:r>
      <w:r w:rsidR="00190F1A">
        <w:rPr>
          <w:rFonts w:ascii="TimesNewRomanPS" w:hAnsi="TimesNewRomanPS"/>
          <w:b/>
          <w:bCs/>
        </w:rPr>
        <w:t>0</w:t>
      </w:r>
      <w:r>
        <w:rPr>
          <w:rFonts w:ascii="TimesNewRomanPS" w:hAnsi="TimesNewRomanPS"/>
          <w:b/>
          <w:bCs/>
        </w:rPr>
        <w:t>%</w:t>
      </w:r>
      <w:r w:rsidR="005E4133">
        <w:rPr>
          <w:rFonts w:ascii="TimesNewRomanPS" w:hAnsi="TimesNewRomanPS"/>
          <w:b/>
          <w:bCs/>
        </w:rPr>
        <w:t xml:space="preserve"> of overall </w:t>
      </w:r>
      <w:r w:rsidR="004D5A4B">
        <w:rPr>
          <w:rFonts w:ascii="TimesNewRomanPS" w:hAnsi="TimesNewRomanPS"/>
          <w:b/>
          <w:bCs/>
        </w:rPr>
        <w:t xml:space="preserve">class </w:t>
      </w:r>
      <w:r w:rsidR="005E4133">
        <w:rPr>
          <w:rFonts w:ascii="TimesNewRomanPS" w:hAnsi="TimesNewRomanPS"/>
          <w:b/>
          <w:bCs/>
        </w:rPr>
        <w:t>grade</w:t>
      </w:r>
      <w:r>
        <w:rPr>
          <w:rFonts w:ascii="TimesNewRomanPS" w:hAnsi="TimesNewRomanPS"/>
          <w:b/>
          <w:bCs/>
        </w:rPr>
        <w:t xml:space="preserve">) </w:t>
      </w:r>
    </w:p>
    <w:p w14:paraId="650E69BD" w14:textId="4D547F14" w:rsidR="00953764" w:rsidRDefault="00953764" w:rsidP="00F95AE7">
      <w:pPr>
        <w:pStyle w:val="NormalWeb"/>
        <w:spacing w:before="120" w:beforeAutospacing="0"/>
      </w:pPr>
      <w:r>
        <w:rPr>
          <w:rFonts w:ascii="TimesNewRomanPSMT" w:hAnsi="TimesNewRomanPSMT"/>
        </w:rPr>
        <w:t xml:space="preserve">Students </w:t>
      </w:r>
      <w:r w:rsidR="00011CE1">
        <w:rPr>
          <w:rFonts w:ascii="TimesNewRomanPSMT" w:hAnsi="TimesNewRomanPSMT"/>
        </w:rPr>
        <w:t xml:space="preserve">will </w:t>
      </w:r>
      <w:r w:rsidR="00B64DF8">
        <w:rPr>
          <w:rFonts w:ascii="TimesNewRomanPSMT" w:hAnsi="TimesNewRomanPSMT"/>
        </w:rPr>
        <w:t>give</w:t>
      </w:r>
      <w:r w:rsidR="00011CE1">
        <w:rPr>
          <w:rFonts w:ascii="TimesNewRomanPSMT" w:hAnsi="TimesNewRomanPSMT"/>
        </w:rPr>
        <w:t xml:space="preserve"> a</w:t>
      </w:r>
      <w:r>
        <w:rPr>
          <w:rFonts w:ascii="TimesNewRomanPSMT" w:hAnsi="TimesNewRomanPSMT"/>
        </w:rPr>
        <w:t xml:space="preserve"> 15 minute presentation followed by 5 minute Q&amp;A </w:t>
      </w:r>
      <w:r w:rsidR="00011CE1">
        <w:rPr>
          <w:rFonts w:ascii="TimesNewRomanPSMT" w:hAnsi="TimesNewRomanPSMT"/>
        </w:rPr>
        <w:t>during the last class (</w:t>
      </w:r>
      <w:r w:rsidR="0056756E">
        <w:rPr>
          <w:rFonts w:ascii="TimesNewRomanPSMT" w:hAnsi="TimesNewRomanPSMT"/>
        </w:rPr>
        <w:t>W</w:t>
      </w:r>
      <w:r w:rsidR="00011CE1">
        <w:rPr>
          <w:rFonts w:ascii="TimesNewRomanPSMT" w:hAnsi="TimesNewRomanPSMT"/>
        </w:rPr>
        <w:t xml:space="preserve">eek 13). </w:t>
      </w:r>
      <w:r>
        <w:rPr>
          <w:rFonts w:ascii="TimesNewRomanPSMT" w:hAnsi="TimesNewRomanPSMT"/>
        </w:rPr>
        <w:t xml:space="preserve">The presentation content should include the following (but not limited to): </w:t>
      </w:r>
    </w:p>
    <w:p w14:paraId="3B608768" w14:textId="29245431" w:rsidR="00246A9C" w:rsidRDefault="00011CE1" w:rsidP="00011CE1">
      <w:pPr>
        <w:pStyle w:val="NormalWeb"/>
        <w:numPr>
          <w:ilvl w:val="0"/>
          <w:numId w:val="16"/>
        </w:numPr>
      </w:pPr>
      <w:r>
        <w:rPr>
          <w:rFonts w:ascii="TimesNewRomanPSMT" w:hAnsi="TimesNewRomanPSMT"/>
        </w:rPr>
        <w:t>Identification of the business opportunity</w:t>
      </w:r>
      <w:r w:rsidR="00246A9C">
        <w:rPr>
          <w:rFonts w:ascii="TimesNewRomanPSMT" w:hAnsi="TimesNewRomanPSMT"/>
        </w:rPr>
        <w:t xml:space="preserve"> </w:t>
      </w:r>
      <w:r w:rsidR="00453CB6">
        <w:rPr>
          <w:rFonts w:ascii="TimesNewRomanPSMT" w:hAnsi="TimesNewRomanPSMT"/>
        </w:rPr>
        <w:t xml:space="preserve">and how the dataset </w:t>
      </w:r>
      <w:r w:rsidR="007D27FA">
        <w:rPr>
          <w:rFonts w:ascii="TimesNewRomanPSMT" w:hAnsi="TimesNewRomanPSMT"/>
        </w:rPr>
        <w:t>relates to</w:t>
      </w:r>
      <w:r w:rsidR="00453CB6">
        <w:rPr>
          <w:rFonts w:ascii="TimesNewRomanPSMT" w:hAnsi="TimesNewRomanPSMT"/>
        </w:rPr>
        <w:t xml:space="preserve"> that</w:t>
      </w:r>
    </w:p>
    <w:p w14:paraId="594B95A0" w14:textId="4FB0C3F6" w:rsidR="00246A9C" w:rsidRPr="001817FC" w:rsidRDefault="001817FC" w:rsidP="00011CE1">
      <w:pPr>
        <w:pStyle w:val="NormalWeb"/>
        <w:numPr>
          <w:ilvl w:val="0"/>
          <w:numId w:val="16"/>
        </w:numPr>
      </w:pPr>
      <w:r>
        <w:rPr>
          <w:rFonts w:ascii="TimesNewRomanPSMT" w:hAnsi="TimesNewRomanPSMT"/>
        </w:rPr>
        <w:t>Ex</w:t>
      </w:r>
      <w:r w:rsidR="00011CE1">
        <w:rPr>
          <w:rFonts w:ascii="TimesNewRomanPSMT" w:hAnsi="TimesNewRomanPSMT"/>
        </w:rPr>
        <w:t>planation</w:t>
      </w:r>
      <w:r w:rsidR="00246A9C">
        <w:rPr>
          <w:rFonts w:ascii="TimesNewRomanPSMT" w:hAnsi="TimesNewRomanPSMT"/>
        </w:rPr>
        <w:t xml:space="preserve"> of</w:t>
      </w:r>
      <w:r w:rsidR="00F5697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data preparation, feature extraction, and feature selection</w:t>
      </w:r>
      <w:r w:rsidR="007D27FA">
        <w:rPr>
          <w:rFonts w:ascii="TimesNewRomanPSMT" w:hAnsi="TimesNewRomanPSMT"/>
        </w:rPr>
        <w:t xml:space="preserve"> steps</w:t>
      </w:r>
    </w:p>
    <w:p w14:paraId="7DEDBE68" w14:textId="3A8A68CA" w:rsidR="001817FC" w:rsidRDefault="001817FC" w:rsidP="00011CE1">
      <w:pPr>
        <w:pStyle w:val="NormalWeb"/>
        <w:numPr>
          <w:ilvl w:val="0"/>
          <w:numId w:val="16"/>
        </w:numPr>
      </w:pPr>
      <w:r>
        <w:rPr>
          <w:rFonts w:ascii="TimesNewRomanPSMT" w:hAnsi="TimesNewRomanPSMT"/>
        </w:rPr>
        <w:t>Explanation of the approach used for grouping and screening</w:t>
      </w:r>
      <w:r w:rsidR="007D27FA">
        <w:rPr>
          <w:rFonts w:ascii="TimesNewRomanPSMT" w:hAnsi="TimesNewRomanPSMT"/>
        </w:rPr>
        <w:t xml:space="preserve"> and scorecard construction</w:t>
      </w:r>
    </w:p>
    <w:p w14:paraId="1A7E7DDB" w14:textId="0EA3A12D" w:rsidR="00246A9C" w:rsidRDefault="001817FC" w:rsidP="00011CE1">
      <w:pPr>
        <w:pStyle w:val="NormalWeb"/>
        <w:numPr>
          <w:ilvl w:val="0"/>
          <w:numId w:val="1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Walkthrough</w:t>
      </w:r>
      <w:r w:rsidR="007D27FA">
        <w:rPr>
          <w:rFonts w:ascii="TimesNewRomanPSMT" w:hAnsi="TimesNewRomanPSMT"/>
        </w:rPr>
        <w:t xml:space="preserve"> of</w:t>
      </w:r>
      <w:r>
        <w:rPr>
          <w:rFonts w:ascii="TimesNewRomanPSMT" w:hAnsi="TimesNewRomanPSMT"/>
        </w:rPr>
        <w:t xml:space="preserve"> the scorecard and </w:t>
      </w:r>
      <w:r w:rsidR="007D27FA">
        <w:rPr>
          <w:rFonts w:ascii="TimesNewRomanPSMT" w:hAnsi="TimesNewRomanPSMT"/>
        </w:rPr>
        <w:t xml:space="preserve">show </w:t>
      </w:r>
      <w:r>
        <w:rPr>
          <w:rFonts w:ascii="TimesNewRomanPSMT" w:hAnsi="TimesNewRomanPSMT"/>
        </w:rPr>
        <w:t xml:space="preserve">examples of how it calculates scores and </w:t>
      </w:r>
      <w:r w:rsidR="00453CB6">
        <w:rPr>
          <w:rFonts w:ascii="TimesNewRomanPSMT" w:hAnsi="TimesNewRomanPSMT"/>
        </w:rPr>
        <w:t>credit decisions for new application data</w:t>
      </w:r>
    </w:p>
    <w:p w14:paraId="7FDC59F4" w14:textId="5DB5B975" w:rsidR="00453CB6" w:rsidRDefault="00453CB6" w:rsidP="00453CB6">
      <w:pPr>
        <w:numPr>
          <w:ilvl w:val="0"/>
          <w:numId w:val="1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eastAsia="en-GB"/>
        </w:rPr>
        <w:t xml:space="preserve">Results </w:t>
      </w:r>
      <w:r w:rsidR="007D27FA">
        <w:rPr>
          <w:rFonts w:ascii="TimesNewRomanPSMT" w:eastAsia="Times New Roman" w:hAnsi="TimesNewRomanPSMT" w:cs="Times New Roman"/>
          <w:lang w:eastAsia="en-GB"/>
        </w:rPr>
        <w:t>of</w:t>
      </w:r>
      <w:r>
        <w:rPr>
          <w:rFonts w:ascii="TimesNewRomanPSMT" w:eastAsia="Times New Roman" w:hAnsi="TimesNewRomanPSMT" w:cs="Times New Roman"/>
          <w:lang w:eastAsia="en-GB"/>
        </w:rPr>
        <w:t xml:space="preserve"> scorecard evaluation and tuning</w:t>
      </w:r>
    </w:p>
    <w:p w14:paraId="1555BC07" w14:textId="7EFEE836" w:rsidR="00453CB6" w:rsidRPr="00453CB6" w:rsidRDefault="007D27FA" w:rsidP="00453CB6">
      <w:pPr>
        <w:numPr>
          <w:ilvl w:val="0"/>
          <w:numId w:val="1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eastAsia="en-GB"/>
        </w:rPr>
        <w:t>Consider</w:t>
      </w:r>
      <w:r w:rsidR="00453CB6">
        <w:rPr>
          <w:rFonts w:ascii="TimesNewRomanPSMT" w:eastAsia="Times New Roman" w:hAnsi="TimesNewRomanPSMT" w:cs="Times New Roman"/>
          <w:lang w:eastAsia="en-GB"/>
        </w:rPr>
        <w:t xml:space="preserve"> potential issues or concerns with the scorecard how they can be </w:t>
      </w:r>
      <w:r>
        <w:rPr>
          <w:rFonts w:ascii="TimesNewRomanPSMT" w:eastAsia="Times New Roman" w:hAnsi="TimesNewRomanPSMT" w:cs="Times New Roman"/>
          <w:lang w:eastAsia="en-GB"/>
        </w:rPr>
        <w:t>addressed</w:t>
      </w:r>
    </w:p>
    <w:p w14:paraId="69EBD27C" w14:textId="2E060DC9" w:rsidR="00246A9C" w:rsidRDefault="00246A9C" w:rsidP="00246A9C">
      <w:pPr>
        <w:pStyle w:val="NormalWeb"/>
      </w:pPr>
      <w:r>
        <w:rPr>
          <w:rFonts w:ascii="TimesNewRomanPSMT" w:hAnsi="TimesNewRomanPSMT"/>
        </w:rPr>
        <w:lastRenderedPageBreak/>
        <w:t xml:space="preserve">Each group </w:t>
      </w:r>
      <w:r w:rsidR="00A72557">
        <w:rPr>
          <w:rFonts w:ascii="TimesNewRomanPSMT" w:hAnsi="TimesNewRomanPSMT"/>
        </w:rPr>
        <w:t>will be</w:t>
      </w:r>
      <w:r>
        <w:rPr>
          <w:rFonts w:ascii="TimesNewRomanPSMT" w:hAnsi="TimesNewRomanPSMT"/>
        </w:rPr>
        <w:t xml:space="preserve"> assessed </w:t>
      </w:r>
      <w:r w:rsidR="00A72557">
        <w:rPr>
          <w:rFonts w:ascii="TimesNewRomanPSMT" w:hAnsi="TimesNewRomanPSMT"/>
        </w:rPr>
        <w:t>on</w:t>
      </w:r>
      <w:r>
        <w:rPr>
          <w:rFonts w:ascii="TimesNewRomanPSMT" w:hAnsi="TimesNewRomanPSMT"/>
        </w:rPr>
        <w:t xml:space="preserve"> their presentation </w:t>
      </w:r>
      <w:r w:rsidR="00A72557">
        <w:rPr>
          <w:rFonts w:ascii="TimesNewRomanPSMT" w:hAnsi="TimesNewRomanPSMT"/>
        </w:rPr>
        <w:t xml:space="preserve">based </w:t>
      </w:r>
      <w:r>
        <w:rPr>
          <w:rFonts w:ascii="TimesNewRomanPSMT" w:hAnsi="TimesNewRomanPSMT"/>
        </w:rPr>
        <w:t xml:space="preserve">on the following criteria: </w:t>
      </w:r>
    </w:p>
    <w:p w14:paraId="4B8634AF" w14:textId="77777777" w:rsidR="00B64DF8" w:rsidRDefault="00453CB6" w:rsidP="00B64DF8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Explanation of the relevant concepts involved</w:t>
      </w:r>
      <w:r w:rsidR="00246A9C">
        <w:rPr>
          <w:rFonts w:ascii="TimesNewRomanPSMT" w:hAnsi="TimesNewRomanPSMT"/>
        </w:rPr>
        <w:t xml:space="preserve"> (20%) </w:t>
      </w:r>
    </w:p>
    <w:p w14:paraId="13D1BA9D" w14:textId="663F9A48" w:rsidR="00246A9C" w:rsidRPr="00B64DF8" w:rsidRDefault="00B64DF8" w:rsidP="00B64DF8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Explanation of m</w:t>
      </w:r>
      <w:r w:rsidR="00246A9C" w:rsidRPr="00B64DF8">
        <w:rPr>
          <w:rFonts w:ascii="TimesNewRomanPSMT" w:hAnsi="TimesNewRomanPSMT"/>
        </w:rPr>
        <w:t>ethodology</w:t>
      </w:r>
      <w:r>
        <w:rPr>
          <w:rFonts w:ascii="TimesNewRomanPSMT" w:hAnsi="TimesNewRomanPSMT"/>
        </w:rPr>
        <w:t xml:space="preserve"> and</w:t>
      </w:r>
      <w:r w:rsidR="00246A9C" w:rsidRPr="00B64DF8">
        <w:rPr>
          <w:rFonts w:ascii="TimesNewRomanPSMT" w:hAnsi="TimesNewRomanPSMT"/>
        </w:rPr>
        <w:t xml:space="preserve"> identification of assumptions</w:t>
      </w:r>
      <w:r w:rsidR="00F27858" w:rsidRPr="00B64DF8">
        <w:rPr>
          <w:rFonts w:ascii="TimesNewRomanPSMT" w:hAnsi="TimesNewRomanPSMT"/>
        </w:rPr>
        <w:t xml:space="preserve"> </w:t>
      </w:r>
      <w:r w:rsidR="00246A9C" w:rsidRPr="00B64DF8">
        <w:rPr>
          <w:rFonts w:ascii="TimesNewRomanPSMT" w:hAnsi="TimesNewRomanPSMT"/>
        </w:rPr>
        <w:t>(</w:t>
      </w:r>
      <w:r w:rsidR="00F27858" w:rsidRPr="00B64DF8">
        <w:rPr>
          <w:rFonts w:ascii="TimesNewRomanPSMT" w:hAnsi="TimesNewRomanPSMT"/>
        </w:rPr>
        <w:t>2</w:t>
      </w:r>
      <w:r w:rsidR="00246A9C" w:rsidRPr="00B64DF8">
        <w:rPr>
          <w:rFonts w:ascii="TimesNewRomanPSMT" w:hAnsi="TimesNewRomanPSMT"/>
        </w:rPr>
        <w:t xml:space="preserve">0%) </w:t>
      </w:r>
    </w:p>
    <w:p w14:paraId="17E409F5" w14:textId="163EF56B" w:rsidR="00453CB6" w:rsidRDefault="00453CB6" w:rsidP="00453CB6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Convincing explanation of scorecard effectiveness (20</w:t>
      </w:r>
      <w:r w:rsidR="00B64DF8">
        <w:rPr>
          <w:rFonts w:ascii="TimesNewRomanPSMT" w:hAnsi="TimesNewRomanPSMT"/>
        </w:rPr>
        <w:t>%</w:t>
      </w:r>
      <w:r>
        <w:rPr>
          <w:rFonts w:ascii="TimesNewRomanPSMT" w:hAnsi="TimesNewRomanPSMT"/>
        </w:rPr>
        <w:t>)</w:t>
      </w:r>
    </w:p>
    <w:p w14:paraId="421CDC62" w14:textId="35B6C541" w:rsidR="00453CB6" w:rsidRDefault="00453CB6" w:rsidP="00453CB6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Use of slides</w:t>
      </w:r>
      <w:r w:rsidR="00B64DF8">
        <w:rPr>
          <w:rFonts w:ascii="TimesNewRomanPSMT" w:hAnsi="TimesNewRomanPSMT"/>
        </w:rPr>
        <w:t xml:space="preserve"> and diagrams</w:t>
      </w:r>
      <w:r>
        <w:rPr>
          <w:rFonts w:ascii="TimesNewRomanPSMT" w:hAnsi="TimesNewRomanPSMT"/>
        </w:rPr>
        <w:t xml:space="preserve"> to communicate key information (20%) </w:t>
      </w:r>
    </w:p>
    <w:p w14:paraId="5A3C7AB4" w14:textId="106E82B5" w:rsidR="00B64DF8" w:rsidRPr="00B64DF8" w:rsidRDefault="00B64DF8" w:rsidP="00B64DF8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Oral presentation (not script reading) and handling of Q&amp;A (20%) </w:t>
      </w:r>
    </w:p>
    <w:p w14:paraId="0DA78FFD" w14:textId="420EE986" w:rsidR="004020A7" w:rsidRPr="00453CB6" w:rsidRDefault="00E878F0" w:rsidP="00E878F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S</w:t>
      </w:r>
      <w:r w:rsidRPr="00E878F0">
        <w:rPr>
          <w:rFonts w:ascii="TimesNewRomanPSMT" w:hAnsi="TimesNewRomanPSMT"/>
        </w:rPr>
        <w:t>ubmission</w:t>
      </w:r>
      <w:r>
        <w:rPr>
          <w:rFonts w:ascii="TimesNewRomanPSMT" w:hAnsi="TimesNewRomanPSMT"/>
        </w:rPr>
        <w:t xml:space="preserve"> of the slides</w:t>
      </w:r>
      <w:r w:rsidR="008463A4">
        <w:rPr>
          <w:rFonts w:ascii="TimesNewRomanPSMT" w:hAnsi="TimesNewRomanPSMT"/>
        </w:rPr>
        <w:t xml:space="preserve"> and your python notebooks</w:t>
      </w:r>
      <w:r>
        <w:rPr>
          <w:rFonts w:ascii="TimesNewRomanPSMT" w:hAnsi="TimesNewRomanPSMT"/>
        </w:rPr>
        <w:t xml:space="preserve"> will be required before the start of class on presentation day. Submission</w:t>
      </w:r>
      <w:r w:rsidR="008463A4">
        <w:rPr>
          <w:rFonts w:ascii="TimesNewRomanPSMT" w:hAnsi="TimesNewRomanPSMT"/>
        </w:rPr>
        <w:t xml:space="preserve"> of the slides </w:t>
      </w:r>
      <w:r>
        <w:rPr>
          <w:rFonts w:ascii="TimesNewRomanPSMT" w:hAnsi="TimesNewRomanPSMT"/>
        </w:rPr>
        <w:t>w</w:t>
      </w:r>
      <w:r w:rsidRPr="00E878F0">
        <w:rPr>
          <w:rFonts w:ascii="TimesNewRomanPSMT" w:hAnsi="TimesNewRomanPSMT"/>
        </w:rPr>
        <w:t>ill be via eLearn folder</w:t>
      </w:r>
      <w:r w:rsidR="00B64DF8">
        <w:rPr>
          <w:rFonts w:ascii="TimesNewRomanPSMT" w:hAnsi="TimesNewRomanPSMT"/>
        </w:rPr>
        <w:t xml:space="preserve"> in the folder</w:t>
      </w:r>
      <w:r w:rsidRPr="00E878F0">
        <w:rPr>
          <w:rFonts w:ascii="TimesNewRomanPSMT" w:hAnsi="TimesNewRomanPSMT"/>
        </w:rPr>
        <w:t xml:space="preserve"> “Group Assignment</w:t>
      </w:r>
      <w:r w:rsidR="004020A7">
        <w:rPr>
          <w:rFonts w:ascii="TimesNewRomanPSMT" w:hAnsi="TimesNewRomanPSMT"/>
        </w:rPr>
        <w:t xml:space="preserve"> - Presentation</w:t>
      </w:r>
      <w:r w:rsidRPr="00E878F0">
        <w:rPr>
          <w:rFonts w:ascii="TimesNewRomanPSMT" w:hAnsi="TimesNewRomanPSMT"/>
        </w:rPr>
        <w:t>”</w:t>
      </w:r>
      <w:r>
        <w:rPr>
          <w:rFonts w:ascii="TimesNewRomanPSMT" w:hAnsi="TimesNewRomanPSMT"/>
        </w:rPr>
        <w:t xml:space="preserve"> </w:t>
      </w:r>
      <w:r w:rsidR="00B64DF8">
        <w:rPr>
          <w:rFonts w:ascii="TimesNewRomanPSMT" w:hAnsi="TimesNewRomanPSMT"/>
        </w:rPr>
        <w:t>in PowerPoint</w:t>
      </w:r>
      <w:r w:rsidR="00564449">
        <w:rPr>
          <w:rFonts w:ascii="TimesNewRomanPSMT" w:hAnsi="TimesNewRomanPSMT"/>
        </w:rPr>
        <w:t xml:space="preserve"> format</w:t>
      </w:r>
      <w:r w:rsidRPr="00E878F0">
        <w:rPr>
          <w:rFonts w:ascii="TimesNewRomanPSMT" w:hAnsi="TimesNewRomanPSMT"/>
        </w:rPr>
        <w:t xml:space="preserve">.  </w:t>
      </w:r>
      <w:r w:rsidR="00564449">
        <w:rPr>
          <w:rFonts w:ascii="TimesNewRomanPSMT" w:hAnsi="TimesNewRomanPSMT"/>
        </w:rPr>
        <w:t xml:space="preserve">Name the file </w:t>
      </w:r>
      <w:r w:rsidR="00C0428D">
        <w:rPr>
          <w:rFonts w:ascii="TimesNewRomanPSMT" w:hAnsi="TimesNewRomanPSMT"/>
        </w:rPr>
        <w:t>“</w:t>
      </w:r>
      <w:r w:rsidR="00564449" w:rsidRPr="00564449">
        <w:rPr>
          <w:rFonts w:ascii="TimesNewRomanPSMT" w:hAnsi="TimesNewRomanPSMT"/>
        </w:rPr>
        <w:t>G</w:t>
      </w:r>
      <w:r w:rsidR="00C0428D">
        <w:rPr>
          <w:rFonts w:ascii="TimesNewRomanPSMT" w:hAnsi="TimesNewRomanPSMT"/>
        </w:rPr>
        <w:t>X</w:t>
      </w:r>
      <w:r w:rsidR="00564449">
        <w:rPr>
          <w:rFonts w:ascii="TimesNewRomanPSMT" w:hAnsi="TimesNewRomanPSMT"/>
        </w:rPr>
        <w:t xml:space="preserve"> – Group </w:t>
      </w:r>
      <w:r w:rsidR="00C0428D">
        <w:rPr>
          <w:rFonts w:ascii="TimesNewRomanPSMT" w:hAnsi="TimesNewRomanPSMT"/>
        </w:rPr>
        <w:t>Y</w:t>
      </w:r>
      <w:r w:rsidR="00564449">
        <w:rPr>
          <w:rFonts w:ascii="TimesNewRomanPSMT" w:hAnsi="TimesNewRomanPSMT"/>
        </w:rPr>
        <w:t xml:space="preserve"> Presentation.pptx”, where X is your</w:t>
      </w:r>
      <w:r w:rsidR="00C0428D">
        <w:rPr>
          <w:rFonts w:ascii="TimesNewRomanPSMT" w:hAnsi="TimesNewRomanPSMT"/>
        </w:rPr>
        <w:t xml:space="preserve"> section number and Y is your</w:t>
      </w:r>
      <w:r w:rsidR="00564449">
        <w:rPr>
          <w:rFonts w:ascii="TimesNewRomanPSMT" w:hAnsi="TimesNewRomanPSMT"/>
        </w:rPr>
        <w:t xml:space="preserve"> group number.  </w:t>
      </w:r>
      <w:r w:rsidRPr="00E878F0">
        <w:rPr>
          <w:rFonts w:ascii="TimesNewRomanPSMT" w:hAnsi="TimesNewRomanPSMT"/>
        </w:rPr>
        <w:t xml:space="preserve">Ensure the group number and section are included on the </w:t>
      </w:r>
      <w:r>
        <w:rPr>
          <w:rFonts w:ascii="TimesNewRomanPSMT" w:hAnsi="TimesNewRomanPSMT"/>
        </w:rPr>
        <w:t>title slide</w:t>
      </w:r>
      <w:r w:rsidR="004020A7">
        <w:rPr>
          <w:rFonts w:ascii="TimesNewRomanPSMT" w:hAnsi="TimesNewRomanPSMT"/>
        </w:rPr>
        <w:t xml:space="preserve"> and do NOT submit a zip file.</w:t>
      </w:r>
      <w:r w:rsidR="008463A4">
        <w:rPr>
          <w:rFonts w:ascii="TimesNewRomanPSMT" w:hAnsi="TimesNewRomanPSMT"/>
        </w:rPr>
        <w:t xml:space="preserve"> </w:t>
      </w:r>
      <w:r w:rsidR="008463A4" w:rsidRPr="008463A4">
        <w:rPr>
          <w:rFonts w:ascii="TimesNewRomanPSMT" w:hAnsi="TimesNewRomanPSMT"/>
        </w:rPr>
        <w:t>Submission</w:t>
      </w:r>
      <w:r w:rsidR="008463A4">
        <w:rPr>
          <w:rFonts w:ascii="TimesNewRomanPSMT" w:hAnsi="TimesNewRomanPSMT"/>
        </w:rPr>
        <w:t xml:space="preserve"> of the python code</w:t>
      </w:r>
      <w:r w:rsidR="008463A4" w:rsidRPr="008463A4">
        <w:rPr>
          <w:rFonts w:ascii="TimesNewRomanPSMT" w:hAnsi="TimesNewRomanPSMT"/>
        </w:rPr>
        <w:t xml:space="preserve"> will be via eLearn folder in the folder “Group Assignment - </w:t>
      </w:r>
      <w:r w:rsidR="008463A4">
        <w:rPr>
          <w:rFonts w:ascii="TimesNewRomanPSMT" w:hAnsi="TimesNewRomanPSMT"/>
        </w:rPr>
        <w:t>Code</w:t>
      </w:r>
      <w:r w:rsidR="008463A4" w:rsidRPr="008463A4">
        <w:rPr>
          <w:rFonts w:ascii="TimesNewRomanPSMT" w:hAnsi="TimesNewRomanPSMT"/>
        </w:rPr>
        <w:t>”.</w:t>
      </w:r>
      <w:r w:rsidR="00564449">
        <w:rPr>
          <w:rFonts w:ascii="TimesNewRomanPSMT" w:hAnsi="TimesNewRomanPSMT"/>
        </w:rPr>
        <w:t xml:space="preserve"> Name the file</w:t>
      </w:r>
      <w:r w:rsidR="00C0428D">
        <w:rPr>
          <w:rFonts w:ascii="TimesNewRomanPSMT" w:hAnsi="TimesNewRomanPSMT"/>
        </w:rPr>
        <w:t xml:space="preserve"> “</w:t>
      </w:r>
      <w:r w:rsidR="00564449" w:rsidRPr="00564449">
        <w:rPr>
          <w:rFonts w:ascii="TimesNewRomanPSMT" w:hAnsi="TimesNewRomanPSMT"/>
        </w:rPr>
        <w:t>G</w:t>
      </w:r>
      <w:r w:rsidR="00C0428D">
        <w:rPr>
          <w:rFonts w:ascii="TimesNewRomanPSMT" w:hAnsi="TimesNewRomanPSMT"/>
        </w:rPr>
        <w:t>X</w:t>
      </w:r>
      <w:r w:rsidR="00564449">
        <w:rPr>
          <w:rFonts w:ascii="TimesNewRomanPSMT" w:hAnsi="TimesNewRomanPSMT"/>
        </w:rPr>
        <w:t xml:space="preserve"> – Group </w:t>
      </w:r>
      <w:r w:rsidR="00C0428D">
        <w:rPr>
          <w:rFonts w:ascii="TimesNewRomanPSMT" w:hAnsi="TimesNewRomanPSMT"/>
        </w:rPr>
        <w:t>Y</w:t>
      </w:r>
      <w:r w:rsidR="00564449">
        <w:rPr>
          <w:rFonts w:ascii="TimesNewRomanPSMT" w:hAnsi="TimesNewRomanPSMT"/>
        </w:rPr>
        <w:t xml:space="preserve"> Code.zip”, </w:t>
      </w:r>
      <w:r w:rsidR="00C0428D">
        <w:rPr>
          <w:rFonts w:ascii="TimesNewRomanPSMT" w:hAnsi="TimesNewRomanPSMT"/>
        </w:rPr>
        <w:t>where X is your section number and Y is your group number</w:t>
      </w:r>
      <w:r w:rsidR="00564449">
        <w:rPr>
          <w:rFonts w:ascii="TimesNewRomanPSMT" w:hAnsi="TimesNewRomanPSMT"/>
        </w:rPr>
        <w:t>.</w:t>
      </w:r>
    </w:p>
    <w:p w14:paraId="59965EA1" w14:textId="220D912A" w:rsidR="00246A9C" w:rsidRDefault="00246A9C" w:rsidP="00246A9C">
      <w:pPr>
        <w:pStyle w:val="NormalWeb"/>
      </w:pPr>
      <w:r>
        <w:rPr>
          <w:rFonts w:ascii="TimesNewRomanPS" w:hAnsi="TimesNewRomanPS"/>
          <w:b/>
          <w:bCs/>
        </w:rPr>
        <w:t>Final Report (1</w:t>
      </w:r>
      <w:r w:rsidR="00190F1A">
        <w:rPr>
          <w:rFonts w:ascii="TimesNewRomanPS" w:hAnsi="TimesNewRomanPS"/>
          <w:b/>
          <w:bCs/>
        </w:rPr>
        <w:t>0</w:t>
      </w:r>
      <w:r>
        <w:rPr>
          <w:rFonts w:ascii="TimesNewRomanPS" w:hAnsi="TimesNewRomanPS"/>
          <w:b/>
          <w:bCs/>
        </w:rPr>
        <w:t>%</w:t>
      </w:r>
      <w:r w:rsidR="005E4133">
        <w:rPr>
          <w:rFonts w:ascii="TimesNewRomanPS" w:hAnsi="TimesNewRomanPS"/>
          <w:b/>
          <w:bCs/>
        </w:rPr>
        <w:t xml:space="preserve"> of overall </w:t>
      </w:r>
      <w:r w:rsidR="004D5A4B">
        <w:rPr>
          <w:rFonts w:ascii="TimesNewRomanPS" w:hAnsi="TimesNewRomanPS"/>
          <w:b/>
          <w:bCs/>
        </w:rPr>
        <w:t xml:space="preserve">class </w:t>
      </w:r>
      <w:r w:rsidR="005E4133">
        <w:rPr>
          <w:rFonts w:ascii="TimesNewRomanPS" w:hAnsi="TimesNewRomanPS"/>
          <w:b/>
          <w:bCs/>
        </w:rPr>
        <w:t>grade</w:t>
      </w:r>
      <w:r>
        <w:rPr>
          <w:rFonts w:ascii="TimesNewRomanPS" w:hAnsi="TimesNewRomanPS"/>
          <w:b/>
          <w:bCs/>
        </w:rPr>
        <w:t xml:space="preserve">) </w:t>
      </w:r>
    </w:p>
    <w:p w14:paraId="78B92CEA" w14:textId="104788A9" w:rsidR="00246A9C" w:rsidRDefault="00246A9C" w:rsidP="00246A9C">
      <w:pPr>
        <w:pStyle w:val="NormalWeb"/>
      </w:pPr>
      <w:r>
        <w:rPr>
          <w:rFonts w:ascii="TimesNewRomanPSMT" w:hAnsi="TimesNewRomanPSMT"/>
        </w:rPr>
        <w:t>The report should be well</w:t>
      </w:r>
      <w:r w:rsidR="00F2785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written </w:t>
      </w:r>
      <w:r w:rsidR="00B64DF8">
        <w:rPr>
          <w:rFonts w:ascii="TimesNewRomanPSMT" w:hAnsi="TimesNewRomanPSMT"/>
          <w:lang w:val="en-GB"/>
        </w:rPr>
        <w:t>and be no more than</w:t>
      </w:r>
      <w:r w:rsidR="00E878F0">
        <w:rPr>
          <w:rFonts w:ascii="TimesNewRomanPSMT" w:hAnsi="TimesNewRomanPSMT"/>
          <w:lang w:val="en-GB"/>
        </w:rPr>
        <w:t xml:space="preserve"> </w:t>
      </w:r>
      <w:r w:rsidR="00E878F0" w:rsidRPr="00E878F0">
        <w:rPr>
          <w:rFonts w:ascii="TimesNewRomanPSMT" w:hAnsi="TimesNewRomanPSMT"/>
          <w:lang w:val="en-GB"/>
        </w:rPr>
        <w:t>5 pages</w:t>
      </w:r>
      <w:r w:rsidR="00E878F0">
        <w:rPr>
          <w:rFonts w:ascii="TimesNewRomanPSMT" w:hAnsi="TimesNewRomanPSMT"/>
          <w:lang w:val="en-GB"/>
        </w:rPr>
        <w:t xml:space="preserve"> </w:t>
      </w:r>
      <w:r w:rsidR="00B64DF8">
        <w:rPr>
          <w:rFonts w:ascii="TimesNewRomanPSMT" w:hAnsi="TimesNewRomanPSMT"/>
          <w:lang w:val="en-GB"/>
        </w:rPr>
        <w:t>in length. K</w:t>
      </w:r>
      <w:r w:rsidR="00E878F0">
        <w:rPr>
          <w:rFonts w:ascii="TimesNewRomanPSMT" w:hAnsi="TimesNewRomanPSMT"/>
          <w:lang w:val="en-GB"/>
        </w:rPr>
        <w:t xml:space="preserve">ey figures </w:t>
      </w:r>
      <w:r w:rsidR="00B64DF8">
        <w:rPr>
          <w:rFonts w:ascii="TimesNewRomanPSMT" w:hAnsi="TimesNewRomanPSMT"/>
          <w:lang w:val="en-GB"/>
        </w:rPr>
        <w:t xml:space="preserve">should be </w:t>
      </w:r>
      <w:r w:rsidR="00E878F0">
        <w:rPr>
          <w:rFonts w:ascii="TimesNewRomanPSMT" w:hAnsi="TimesNewRomanPSMT"/>
          <w:lang w:val="en-GB"/>
        </w:rPr>
        <w:t xml:space="preserve">included in an appendix (not counted in the page limit). </w:t>
      </w:r>
      <w:r w:rsidR="00F27858">
        <w:rPr>
          <w:rFonts w:ascii="TimesNewRomanPSMT" w:hAnsi="TimesNewRomanPSMT"/>
        </w:rPr>
        <w:t xml:space="preserve">The report </w:t>
      </w:r>
      <w:r w:rsidR="00E878F0">
        <w:rPr>
          <w:rFonts w:ascii="TimesNewRomanPSMT" w:hAnsi="TimesNewRomanPSMT"/>
        </w:rPr>
        <w:t xml:space="preserve">will </w:t>
      </w:r>
      <w:r w:rsidR="00011CE1">
        <w:rPr>
          <w:rFonts w:ascii="TimesNewRomanPSMT" w:hAnsi="TimesNewRomanPSMT"/>
        </w:rPr>
        <w:t xml:space="preserve">cover the what was presented, but </w:t>
      </w:r>
      <w:r w:rsidR="00F27858">
        <w:rPr>
          <w:rFonts w:ascii="TimesNewRomanPSMT" w:hAnsi="TimesNewRomanPSMT"/>
        </w:rPr>
        <w:t xml:space="preserve">provide explanation </w:t>
      </w:r>
      <w:r w:rsidR="00011CE1">
        <w:rPr>
          <w:rFonts w:ascii="TimesNewRomanPSMT" w:hAnsi="TimesNewRomanPSMT"/>
        </w:rPr>
        <w:t xml:space="preserve">in more depth.  </w:t>
      </w:r>
      <w:r w:rsidR="009D6FC7">
        <w:rPr>
          <w:rFonts w:ascii="TimesNewRomanPSMT" w:hAnsi="TimesNewRomanPSMT"/>
        </w:rPr>
        <w:t xml:space="preserve">Beyond </w:t>
      </w:r>
      <w:r w:rsidR="00F27858">
        <w:rPr>
          <w:rFonts w:ascii="TimesNewRomanPSMT" w:hAnsi="TimesNewRomanPSMT"/>
        </w:rPr>
        <w:t xml:space="preserve">covering </w:t>
      </w:r>
      <w:r w:rsidR="009D6FC7">
        <w:rPr>
          <w:rFonts w:ascii="TimesNewRomanPSMT" w:hAnsi="TimesNewRomanPSMT"/>
        </w:rPr>
        <w:t>what is in the</w:t>
      </w:r>
      <w:r w:rsidR="007D27FA">
        <w:rPr>
          <w:rFonts w:ascii="TimesNewRomanPSMT" w:hAnsi="TimesNewRomanPSMT"/>
        </w:rPr>
        <w:t xml:space="preserve"> </w:t>
      </w:r>
      <w:r w:rsidR="009D6FC7">
        <w:rPr>
          <w:rFonts w:ascii="TimesNewRomanPSMT" w:hAnsi="TimesNewRomanPSMT"/>
        </w:rPr>
        <w:t>presentation</w:t>
      </w:r>
      <w:r w:rsidR="00011CE1">
        <w:rPr>
          <w:rFonts w:ascii="TimesNewRomanPSMT" w:hAnsi="TimesNewRomanPSMT"/>
        </w:rPr>
        <w:t xml:space="preserve">, the final report should </w:t>
      </w:r>
      <w:r w:rsidR="009D6FC7">
        <w:rPr>
          <w:rFonts w:ascii="TimesNewRomanPSMT" w:hAnsi="TimesNewRomanPSMT"/>
        </w:rPr>
        <w:t xml:space="preserve">also </w:t>
      </w:r>
      <w:r w:rsidR="00011CE1">
        <w:rPr>
          <w:rFonts w:ascii="TimesNewRomanPSMT" w:hAnsi="TimesNewRomanPSMT"/>
        </w:rPr>
        <w:t>include</w:t>
      </w:r>
      <w:r>
        <w:rPr>
          <w:rFonts w:ascii="TimesNewRomanPSMT" w:hAnsi="TimesNewRomanPSMT"/>
        </w:rPr>
        <w:t xml:space="preserve">: </w:t>
      </w:r>
    </w:p>
    <w:p w14:paraId="1262DF20" w14:textId="5430D142" w:rsidR="00246A9C" w:rsidRDefault="007912EA" w:rsidP="00246A9C">
      <w:pPr>
        <w:pStyle w:val="NormalWeb"/>
        <w:numPr>
          <w:ilvl w:val="0"/>
          <w:numId w:val="8"/>
        </w:numPr>
      </w:pPr>
      <w:r>
        <w:rPr>
          <w:rFonts w:ascii="TimesNewRomanPSMT" w:hAnsi="TimesNewRomanPSMT"/>
        </w:rPr>
        <w:t>D</w:t>
      </w:r>
      <w:r w:rsidR="00246A9C">
        <w:rPr>
          <w:rFonts w:ascii="TimesNewRomanPSMT" w:hAnsi="TimesNewRomanPSMT"/>
        </w:rPr>
        <w:t>etail</w:t>
      </w:r>
      <w:r>
        <w:rPr>
          <w:rFonts w:ascii="TimesNewRomanPSMT" w:hAnsi="TimesNewRomanPSMT"/>
        </w:rPr>
        <w:t>s</w:t>
      </w:r>
      <w:r w:rsidR="00246A9C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about</w:t>
      </w:r>
      <w:r w:rsidR="00246A9C">
        <w:rPr>
          <w:rFonts w:ascii="TimesNewRomanPSMT" w:hAnsi="TimesNewRomanPSMT"/>
        </w:rPr>
        <w:t xml:space="preserve"> </w:t>
      </w:r>
      <w:r w:rsidR="009D6FC7">
        <w:rPr>
          <w:rFonts w:ascii="TimesNewRomanPSMT" w:hAnsi="TimesNewRomanPSMT"/>
        </w:rPr>
        <w:t xml:space="preserve">the </w:t>
      </w:r>
      <w:r w:rsidR="00246A9C">
        <w:rPr>
          <w:rFonts w:ascii="TimesNewRomanPSMT" w:hAnsi="TimesNewRomanPSMT"/>
        </w:rPr>
        <w:t>analytic techniques</w:t>
      </w:r>
      <w:r>
        <w:rPr>
          <w:rFonts w:ascii="TimesNewRomanPSMT" w:hAnsi="TimesNewRomanPSMT"/>
        </w:rPr>
        <w:t xml:space="preserve"> used</w:t>
      </w:r>
      <w:r w:rsidR="009D6FC7">
        <w:rPr>
          <w:rFonts w:ascii="TimesNewRomanPSMT" w:hAnsi="TimesNewRomanPSMT"/>
        </w:rPr>
        <w:t xml:space="preserve"> and</w:t>
      </w:r>
      <w:r>
        <w:rPr>
          <w:rFonts w:ascii="TimesNewRomanPSMT" w:hAnsi="TimesNewRomanPSMT"/>
        </w:rPr>
        <w:t xml:space="preserve"> specific </w:t>
      </w:r>
      <w:r w:rsidR="00246A9C">
        <w:rPr>
          <w:rFonts w:ascii="TimesNewRomanPSMT" w:hAnsi="TimesNewRomanPSMT"/>
        </w:rPr>
        <w:t>insight</w:t>
      </w:r>
      <w:r>
        <w:rPr>
          <w:rFonts w:ascii="TimesNewRomanPSMT" w:hAnsi="TimesNewRomanPSMT"/>
        </w:rPr>
        <w:t>s</w:t>
      </w:r>
      <w:r w:rsidR="00246A9C">
        <w:rPr>
          <w:rFonts w:ascii="TimesNewRomanPSMT" w:hAnsi="TimesNewRomanPSMT"/>
        </w:rPr>
        <w:t xml:space="preserve"> </w:t>
      </w:r>
      <w:r w:rsidR="00F5697F">
        <w:rPr>
          <w:rFonts w:ascii="TimesNewRomanPSMT" w:hAnsi="TimesNewRomanPSMT"/>
        </w:rPr>
        <w:t>provided</w:t>
      </w:r>
      <w:r w:rsidR="00246A9C">
        <w:rPr>
          <w:rFonts w:ascii="TimesNewRomanPSMT" w:hAnsi="TimesNewRomanPSMT"/>
        </w:rPr>
        <w:t xml:space="preserve"> </w:t>
      </w:r>
      <w:r w:rsidR="00F5697F">
        <w:rPr>
          <w:rFonts w:ascii="TimesNewRomanPSMT" w:hAnsi="TimesNewRomanPSMT"/>
        </w:rPr>
        <w:t xml:space="preserve">by </w:t>
      </w:r>
      <w:r>
        <w:rPr>
          <w:rFonts w:ascii="TimesNewRomanPSMT" w:hAnsi="TimesNewRomanPSMT"/>
        </w:rPr>
        <w:t>them</w:t>
      </w:r>
      <w:r w:rsidR="00246A9C">
        <w:rPr>
          <w:rFonts w:ascii="TimesNewRomanPSMT" w:hAnsi="TimesNewRomanPSMT"/>
        </w:rPr>
        <w:t xml:space="preserve"> </w:t>
      </w:r>
    </w:p>
    <w:p w14:paraId="797C8332" w14:textId="0E42A559" w:rsidR="00246A9C" w:rsidRPr="00246A9C" w:rsidRDefault="00246A9C" w:rsidP="00D417BD">
      <w:pPr>
        <w:pStyle w:val="NormalWeb"/>
        <w:numPr>
          <w:ilvl w:val="0"/>
          <w:numId w:val="8"/>
        </w:numPr>
      </w:pPr>
      <w:r w:rsidRPr="00246A9C">
        <w:rPr>
          <w:rFonts w:ascii="TimesNewRomanPSMT" w:hAnsi="TimesNewRomanPSMT"/>
        </w:rPr>
        <w:t>Limitation</w:t>
      </w:r>
      <w:r w:rsidR="009D6FC7">
        <w:rPr>
          <w:rFonts w:ascii="TimesNewRomanPSMT" w:hAnsi="TimesNewRomanPSMT"/>
        </w:rPr>
        <w:t>s</w:t>
      </w:r>
      <w:r w:rsidRPr="00246A9C">
        <w:rPr>
          <w:rFonts w:ascii="TimesNewRomanPSMT" w:hAnsi="TimesNewRomanPSMT"/>
        </w:rPr>
        <w:t xml:space="preserve"> of the </w:t>
      </w:r>
      <w:r w:rsidR="00D417BD">
        <w:rPr>
          <w:rFonts w:ascii="TimesNewRomanPSMT" w:hAnsi="TimesNewRomanPSMT"/>
        </w:rPr>
        <w:t>analysis approach</w:t>
      </w:r>
      <w:r w:rsidRPr="00246A9C">
        <w:rPr>
          <w:rFonts w:ascii="TimesNewRomanPSMT" w:hAnsi="TimesNewRomanPSMT"/>
        </w:rPr>
        <w:t xml:space="preserve"> and </w:t>
      </w:r>
      <w:r w:rsidR="00D417BD">
        <w:rPr>
          <w:rFonts w:ascii="TimesNewRomanPSMT" w:hAnsi="TimesNewRomanPSMT"/>
        </w:rPr>
        <w:t>opportunities for</w:t>
      </w:r>
      <w:r w:rsidRPr="00246A9C">
        <w:rPr>
          <w:rFonts w:ascii="TimesNewRomanPSMT" w:hAnsi="TimesNewRomanPSMT"/>
        </w:rPr>
        <w:t xml:space="preserve"> further improvement</w:t>
      </w:r>
    </w:p>
    <w:p w14:paraId="3F8C8F6A" w14:textId="50303268" w:rsidR="00D417BD" w:rsidRPr="00B97D6B" w:rsidRDefault="00F5697F" w:rsidP="00D417BD">
      <w:pPr>
        <w:pStyle w:val="NormalWeb"/>
        <w:numPr>
          <w:ilvl w:val="0"/>
          <w:numId w:val="8"/>
        </w:numPr>
      </w:pPr>
      <w:r>
        <w:rPr>
          <w:rFonts w:ascii="TimesNewRomanPSMT" w:hAnsi="TimesNewRomanPSMT"/>
        </w:rPr>
        <w:t>Challenges encountered and l</w:t>
      </w:r>
      <w:r w:rsidR="00246A9C" w:rsidRPr="00246A9C">
        <w:rPr>
          <w:rFonts w:ascii="TimesNewRomanPSMT" w:hAnsi="TimesNewRomanPSMT"/>
        </w:rPr>
        <w:t>essons learn</w:t>
      </w:r>
      <w:r>
        <w:rPr>
          <w:rFonts w:ascii="TimesNewRomanPSMT" w:hAnsi="TimesNewRomanPSMT"/>
        </w:rPr>
        <w:t>ed</w:t>
      </w:r>
      <w:r w:rsidR="00E878F0">
        <w:rPr>
          <w:rFonts w:ascii="TimesNewRomanPSMT" w:hAnsi="TimesNewRomanPSMT"/>
        </w:rPr>
        <w:t xml:space="preserve"> from the analysis</w:t>
      </w:r>
    </w:p>
    <w:p w14:paraId="640AA24F" w14:textId="2A2C3B91" w:rsidR="00B97D6B" w:rsidRPr="00525F49" w:rsidRDefault="00B97D6B" w:rsidP="00D417BD">
      <w:pPr>
        <w:pStyle w:val="NormalWeb"/>
        <w:numPr>
          <w:ilvl w:val="0"/>
          <w:numId w:val="8"/>
        </w:numPr>
      </w:pPr>
      <w:r>
        <w:rPr>
          <w:rFonts w:ascii="TimesNewRomanPSMT" w:hAnsi="TimesNewRomanPSMT"/>
        </w:rPr>
        <w:t>The credit scorecard as an appendix</w:t>
      </w:r>
    </w:p>
    <w:p w14:paraId="4AC22ADF" w14:textId="0044B94C" w:rsidR="00246A9C" w:rsidRDefault="00246A9C" w:rsidP="00246A9C">
      <w:pPr>
        <w:pStyle w:val="NormalWeb"/>
      </w:pPr>
      <w:r>
        <w:rPr>
          <w:rFonts w:ascii="TimesNewRomanPSMT" w:hAnsi="TimesNewRomanPSMT"/>
        </w:rPr>
        <w:t xml:space="preserve">Grading of the final report will be based on: </w:t>
      </w:r>
    </w:p>
    <w:p w14:paraId="65D1BCF0" w14:textId="7E5EC2E7" w:rsidR="00754AE4" w:rsidRDefault="00E878F0" w:rsidP="00A6649D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Explanation of the</w:t>
      </w:r>
      <w:r w:rsidR="00754AE4">
        <w:rPr>
          <w:rFonts w:ascii="TimesNewRomanPSMT" w:hAnsi="TimesNewRomanPSMT"/>
        </w:rPr>
        <w:t xml:space="preserve"> analytics techniques used (</w:t>
      </w:r>
      <w:r w:rsidR="00A6649D">
        <w:rPr>
          <w:rFonts w:ascii="TimesNewRomanPSMT" w:hAnsi="TimesNewRomanPSMT"/>
        </w:rPr>
        <w:t>3</w:t>
      </w:r>
      <w:r w:rsidR="00754AE4">
        <w:rPr>
          <w:rFonts w:ascii="TimesNewRomanPSMT" w:hAnsi="TimesNewRomanPSMT"/>
        </w:rPr>
        <w:t>0%)</w:t>
      </w:r>
    </w:p>
    <w:p w14:paraId="14681BF2" w14:textId="5FAEAC96" w:rsidR="00B64DF8" w:rsidRPr="00A6649D" w:rsidRDefault="00B64DF8" w:rsidP="00A6649D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Depth and completeness (30%)</w:t>
      </w:r>
    </w:p>
    <w:p w14:paraId="488E9C7C" w14:textId="1288A451" w:rsidR="00246A9C" w:rsidRDefault="00246A9C" w:rsidP="00246A9C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Clarity</w:t>
      </w:r>
      <w:r w:rsidR="00B64DF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and </w:t>
      </w:r>
      <w:r w:rsidR="00E878F0">
        <w:rPr>
          <w:rFonts w:ascii="TimesNewRomanPSMT" w:hAnsi="TimesNewRomanPSMT"/>
        </w:rPr>
        <w:t>logical flow</w:t>
      </w:r>
      <w:r>
        <w:rPr>
          <w:rFonts w:ascii="TimesNewRomanPSMT" w:hAnsi="TimesNewRomanPSMT"/>
        </w:rPr>
        <w:t xml:space="preserve"> </w:t>
      </w:r>
      <w:r w:rsidR="00A6649D">
        <w:rPr>
          <w:rFonts w:ascii="TimesNewRomanPSMT" w:hAnsi="TimesNewRomanPSMT"/>
        </w:rPr>
        <w:t>of the report</w:t>
      </w:r>
      <w:r>
        <w:rPr>
          <w:rFonts w:ascii="TimesNewRomanPSMT" w:hAnsi="TimesNewRomanPSMT"/>
        </w:rPr>
        <w:t xml:space="preserve"> (</w:t>
      </w:r>
      <w:r w:rsidR="00B64DF8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0%)</w:t>
      </w:r>
    </w:p>
    <w:p w14:paraId="45FB1DA9" w14:textId="3BB71072" w:rsidR="00246A9C" w:rsidRPr="00246A9C" w:rsidRDefault="00246A9C" w:rsidP="00246A9C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Writing </w:t>
      </w:r>
      <w:r w:rsidR="00727D7C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kill </w:t>
      </w:r>
      <w:r w:rsidRPr="00246A9C">
        <w:rPr>
          <w:rFonts w:ascii="TimesNewRomanPSMT" w:hAnsi="TimesNewRomanPSMT"/>
        </w:rPr>
        <w:t>(</w:t>
      </w:r>
      <w:r w:rsidR="00E878F0">
        <w:rPr>
          <w:rFonts w:ascii="TimesNewRomanPSMT" w:hAnsi="TimesNewRomanPSMT"/>
        </w:rPr>
        <w:t>2</w:t>
      </w:r>
      <w:r w:rsidRPr="00246A9C">
        <w:rPr>
          <w:rFonts w:ascii="TimesNewRomanPSMT" w:hAnsi="TimesNewRomanPSMT"/>
        </w:rPr>
        <w:t xml:space="preserve">0%) </w:t>
      </w:r>
    </w:p>
    <w:p w14:paraId="05C2D826" w14:textId="451BDEB8" w:rsidR="0056756E" w:rsidRDefault="00E878F0" w:rsidP="0056756E">
      <w:pPr>
        <w:pStyle w:val="NormalWeb"/>
        <w:rPr>
          <w:rFonts w:ascii="TimesNewRomanPSMT" w:hAnsi="TimesNewRomanPSMT"/>
        </w:rPr>
      </w:pPr>
      <w:r w:rsidRPr="00E878F0">
        <w:rPr>
          <w:rFonts w:ascii="TimesNewRomanPSMT" w:hAnsi="TimesNewRomanPSMT"/>
        </w:rPr>
        <w:t xml:space="preserve">Submission of the </w:t>
      </w:r>
      <w:r>
        <w:rPr>
          <w:rFonts w:ascii="TimesNewRomanPSMT" w:hAnsi="TimesNewRomanPSMT"/>
        </w:rPr>
        <w:t>report</w:t>
      </w:r>
      <w:r w:rsidR="00B97D6B">
        <w:rPr>
          <w:rFonts w:ascii="TimesNewRomanPSMT" w:hAnsi="TimesNewRomanPSMT"/>
        </w:rPr>
        <w:t xml:space="preserve"> </w:t>
      </w:r>
      <w:r w:rsidRPr="00E878F0">
        <w:rPr>
          <w:rFonts w:ascii="TimesNewRomanPSMT" w:hAnsi="TimesNewRomanPSMT"/>
        </w:rPr>
        <w:t xml:space="preserve">will be required </w:t>
      </w:r>
      <w:r w:rsidR="00B64DF8">
        <w:rPr>
          <w:rFonts w:ascii="TimesNewRomanPSMT" w:hAnsi="TimesNewRomanPSMT"/>
        </w:rPr>
        <w:t>by 6pm on the Friday of Week 14</w:t>
      </w:r>
      <w:r>
        <w:rPr>
          <w:rFonts w:ascii="TimesNewRomanPSMT" w:hAnsi="TimesNewRomanPSMT"/>
        </w:rPr>
        <w:t xml:space="preserve"> in MS Word format</w:t>
      </w:r>
      <w:r w:rsidR="004020A7">
        <w:rPr>
          <w:rFonts w:ascii="TimesNewRomanPSMT" w:hAnsi="TimesNewRomanPSMT"/>
        </w:rPr>
        <w:t xml:space="preserve"> only</w:t>
      </w:r>
      <w:r w:rsidRPr="00E878F0">
        <w:rPr>
          <w:rFonts w:ascii="TimesNewRomanPSMT" w:hAnsi="TimesNewRomanPSMT"/>
        </w:rPr>
        <w:t>.  Submissions will be via eLearn</w:t>
      </w:r>
      <w:r w:rsidR="00B64DF8">
        <w:rPr>
          <w:rFonts w:ascii="TimesNewRomanPSMT" w:hAnsi="TimesNewRomanPSMT"/>
        </w:rPr>
        <w:t xml:space="preserve"> in the</w:t>
      </w:r>
      <w:r w:rsidRPr="00E878F0">
        <w:rPr>
          <w:rFonts w:ascii="TimesNewRomanPSMT" w:hAnsi="TimesNewRomanPSMT"/>
        </w:rPr>
        <w:t xml:space="preserve"> folder “Group Assignment</w:t>
      </w:r>
      <w:r w:rsidR="004020A7">
        <w:rPr>
          <w:rFonts w:ascii="TimesNewRomanPSMT" w:hAnsi="TimesNewRomanPSMT"/>
        </w:rPr>
        <w:t xml:space="preserve"> - Proposal</w:t>
      </w:r>
      <w:r w:rsidRPr="00E878F0">
        <w:rPr>
          <w:rFonts w:ascii="TimesNewRomanPSMT" w:hAnsi="TimesNewRomanPSMT"/>
        </w:rPr>
        <w:t xml:space="preserve">”. </w:t>
      </w:r>
      <w:r w:rsidR="00564449">
        <w:rPr>
          <w:rFonts w:ascii="TimesNewRomanPSMT" w:hAnsi="TimesNewRomanPSMT"/>
        </w:rPr>
        <w:t xml:space="preserve">Name the file </w:t>
      </w:r>
      <w:r w:rsidR="00643D42">
        <w:rPr>
          <w:rFonts w:ascii="TimesNewRomanPSMT" w:hAnsi="TimesNewRomanPSMT"/>
        </w:rPr>
        <w:t>“</w:t>
      </w:r>
      <w:r w:rsidR="00564449" w:rsidRPr="00564449">
        <w:rPr>
          <w:rFonts w:ascii="TimesNewRomanPSMT" w:hAnsi="TimesNewRomanPSMT"/>
        </w:rPr>
        <w:t>G</w:t>
      </w:r>
      <w:r w:rsidR="00643D42">
        <w:rPr>
          <w:rFonts w:ascii="TimesNewRomanPSMT" w:hAnsi="TimesNewRomanPSMT"/>
        </w:rPr>
        <w:t>X</w:t>
      </w:r>
      <w:r w:rsidR="00564449">
        <w:rPr>
          <w:rFonts w:ascii="TimesNewRomanPSMT" w:hAnsi="TimesNewRomanPSMT"/>
        </w:rPr>
        <w:t xml:space="preserve"> – Group </w:t>
      </w:r>
      <w:r w:rsidR="00643D42">
        <w:rPr>
          <w:rFonts w:ascii="TimesNewRomanPSMT" w:hAnsi="TimesNewRomanPSMT"/>
        </w:rPr>
        <w:t>Y</w:t>
      </w:r>
      <w:r w:rsidR="00564449">
        <w:rPr>
          <w:rFonts w:ascii="TimesNewRomanPSMT" w:hAnsi="TimesNewRomanPSMT"/>
        </w:rPr>
        <w:t xml:space="preserve"> Proposal.docx”, </w:t>
      </w:r>
      <w:r w:rsidR="00C0428D">
        <w:rPr>
          <w:rFonts w:ascii="TimesNewRomanPSMT" w:hAnsi="TimesNewRomanPSMT"/>
        </w:rPr>
        <w:t>where X is your section number and Y is your group number</w:t>
      </w:r>
      <w:r w:rsidR="00564449">
        <w:rPr>
          <w:rFonts w:ascii="TimesNewRomanPSMT" w:hAnsi="TimesNewRomanPSMT"/>
        </w:rPr>
        <w:t xml:space="preserve">. </w:t>
      </w:r>
      <w:r w:rsidRPr="00E878F0">
        <w:rPr>
          <w:rFonts w:ascii="TimesNewRomanPSMT" w:hAnsi="TimesNewRomanPSMT"/>
        </w:rPr>
        <w:t>Ensure the group number and section are included on the cover page of the report</w:t>
      </w:r>
      <w:r w:rsidR="004020A7">
        <w:rPr>
          <w:rFonts w:ascii="TimesNewRomanPSMT" w:hAnsi="TimesNewRomanPSMT"/>
        </w:rPr>
        <w:t xml:space="preserve"> and do NOT submit a zip file.  </w:t>
      </w:r>
    </w:p>
    <w:p w14:paraId="1EEAE107" w14:textId="185E6425" w:rsidR="0056756E" w:rsidRDefault="0056756E" w:rsidP="0056756E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t xml:space="preserve">4. Key Dates </w:t>
      </w:r>
    </w:p>
    <w:p w14:paraId="2FB9EC02" w14:textId="1760DAAC" w:rsidR="00663B95" w:rsidRPr="00643D42" w:rsidRDefault="00F27858" w:rsidP="00643D4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Group formation</w:t>
      </w:r>
      <w:r w:rsidR="00C4720E">
        <w:rPr>
          <w:rFonts w:ascii="TimesNewRomanPSMT" w:hAnsi="TimesNewRomanPSMT"/>
        </w:rPr>
        <w:t xml:space="preserve"> (5 persons)</w:t>
      </w:r>
      <w:r>
        <w:rPr>
          <w:rFonts w:ascii="TimesNewRomanPSMT" w:hAnsi="TimesNewRomanPSMT"/>
        </w:rPr>
        <w:t xml:space="preserve">: </w:t>
      </w:r>
      <w:r w:rsidR="0056756E">
        <w:rPr>
          <w:rFonts w:ascii="TimesNewRomanPSMT" w:hAnsi="TimesNewRomanPSMT"/>
        </w:rPr>
        <w:tab/>
      </w:r>
      <w:r w:rsidR="00C4720E">
        <w:rPr>
          <w:rFonts w:ascii="TimesNewRomanPSMT" w:hAnsi="TimesNewRomanPSMT"/>
        </w:rPr>
        <w:tab/>
        <w:t>Week 10</w:t>
      </w:r>
      <w:r w:rsidR="004020A7">
        <w:rPr>
          <w:rFonts w:ascii="TimesNewRomanPSMT" w:hAnsi="TimesNewRomanPSMT"/>
        </w:rPr>
        <w:t>, 14 Mar</w:t>
      </w:r>
      <w:r>
        <w:rPr>
          <w:rFonts w:ascii="TimesNewRomanPSMT" w:hAnsi="TimesNewRomanPSMT"/>
        </w:rPr>
        <w:t xml:space="preserve"> </w:t>
      </w:r>
      <w:r w:rsidR="0056756E">
        <w:rPr>
          <w:rFonts w:ascii="TimesNewRomanPSMT" w:hAnsi="TimesNewRomanPSMT"/>
        </w:rPr>
        <w:br/>
        <w:t>Propos</w:t>
      </w:r>
      <w:r w:rsidR="00C4720E">
        <w:rPr>
          <w:rFonts w:ascii="TimesNewRomanPSMT" w:hAnsi="TimesNewRomanPSMT"/>
        </w:rPr>
        <w:t xml:space="preserve">e </w:t>
      </w:r>
      <w:r w:rsidR="001817FC">
        <w:rPr>
          <w:rFonts w:ascii="TimesNewRomanPSMT" w:hAnsi="TimesNewRomanPSMT"/>
        </w:rPr>
        <w:t>context and dataset</w:t>
      </w:r>
      <w:r w:rsidR="0056756E">
        <w:rPr>
          <w:rFonts w:ascii="TimesNewRomanPSMT" w:hAnsi="TimesNewRomanPSMT"/>
        </w:rPr>
        <w:t xml:space="preserve">: </w:t>
      </w:r>
      <w:r w:rsidR="0056756E">
        <w:rPr>
          <w:rFonts w:ascii="TimesNewRomanPSMT" w:hAnsi="TimesNewRomanPSMT"/>
        </w:rPr>
        <w:tab/>
      </w:r>
      <w:r w:rsidR="00C4720E">
        <w:rPr>
          <w:rFonts w:ascii="TimesNewRomanPSMT" w:hAnsi="TimesNewRomanPSMT"/>
        </w:rPr>
        <w:tab/>
      </w:r>
      <w:r w:rsidR="0056756E">
        <w:rPr>
          <w:rFonts w:ascii="TimesNewRomanPSMT" w:hAnsi="TimesNewRomanPSMT"/>
        </w:rPr>
        <w:t xml:space="preserve">Week </w:t>
      </w:r>
      <w:r w:rsidR="00C4720E">
        <w:rPr>
          <w:rFonts w:ascii="TimesNewRomanPSMT" w:hAnsi="TimesNewRomanPSMT"/>
        </w:rPr>
        <w:t>11</w:t>
      </w:r>
      <w:r w:rsidR="004020A7">
        <w:rPr>
          <w:rFonts w:ascii="TimesNewRomanPSMT" w:hAnsi="TimesNewRomanPSMT"/>
        </w:rPr>
        <w:t>,</w:t>
      </w:r>
      <w:r w:rsidR="00C4720E">
        <w:rPr>
          <w:rFonts w:ascii="TimesNewRomanPSMT" w:hAnsi="TimesNewRomanPSMT"/>
        </w:rPr>
        <w:t xml:space="preserve"> </w:t>
      </w:r>
      <w:r w:rsidR="004020A7">
        <w:rPr>
          <w:rFonts w:ascii="TimesNewRomanPSMT" w:hAnsi="TimesNewRomanPSMT"/>
        </w:rPr>
        <w:t>21 Mar</w:t>
      </w:r>
      <w:r w:rsidR="0056756E">
        <w:rPr>
          <w:rFonts w:ascii="TimesNewRomanPSMT" w:hAnsi="TimesNewRomanPSMT"/>
        </w:rPr>
        <w:br/>
        <w:t xml:space="preserve">Project </w:t>
      </w:r>
      <w:r w:rsidR="0056756E" w:rsidRPr="009633DD">
        <w:rPr>
          <w:rFonts w:ascii="TimesNewRomanPSMT" w:hAnsi="TimesNewRomanPSMT"/>
          <w:color w:val="000000" w:themeColor="text1"/>
        </w:rPr>
        <w:t>presentations</w:t>
      </w:r>
      <w:r w:rsidR="00272EFE" w:rsidRPr="009633DD">
        <w:rPr>
          <w:rFonts w:ascii="TimesNewRomanPSMT" w:hAnsi="TimesNewRomanPSMT"/>
          <w:color w:val="000000" w:themeColor="text1"/>
        </w:rPr>
        <w:t xml:space="preserve"> and code</w:t>
      </w:r>
      <w:r w:rsidR="0056756E" w:rsidRPr="009633DD">
        <w:rPr>
          <w:rFonts w:ascii="TimesNewRomanPSMT" w:hAnsi="TimesNewRomanPSMT"/>
          <w:color w:val="000000" w:themeColor="text1"/>
        </w:rPr>
        <w:t>:</w:t>
      </w:r>
      <w:r w:rsidR="0056756E">
        <w:rPr>
          <w:rFonts w:ascii="TimesNewRomanPSMT" w:hAnsi="TimesNewRomanPSMT"/>
        </w:rPr>
        <w:tab/>
        <w:t>Week 13</w:t>
      </w:r>
      <w:r w:rsidR="004020A7">
        <w:rPr>
          <w:rFonts w:ascii="TimesNewRomanPSMT" w:hAnsi="TimesNewRomanPSMT"/>
        </w:rPr>
        <w:t>, 4 Apr</w:t>
      </w:r>
      <w:r w:rsidR="0056756E">
        <w:rPr>
          <w:rFonts w:ascii="TimesNewRomanPSMT" w:hAnsi="TimesNewRomanPSMT"/>
        </w:rPr>
        <w:br/>
        <w:t>Project report due:</w:t>
      </w:r>
      <w:r w:rsidR="0056756E">
        <w:rPr>
          <w:rFonts w:ascii="TimesNewRomanPSMT" w:hAnsi="TimesNewRomanPSMT"/>
        </w:rPr>
        <w:tab/>
      </w:r>
      <w:r w:rsidR="0056756E">
        <w:rPr>
          <w:rFonts w:ascii="TimesNewRomanPSMT" w:hAnsi="TimesNewRomanPSMT"/>
        </w:rPr>
        <w:tab/>
      </w:r>
      <w:r w:rsidR="00C4720E">
        <w:rPr>
          <w:rFonts w:ascii="TimesNewRomanPSMT" w:hAnsi="TimesNewRomanPSMT"/>
        </w:rPr>
        <w:tab/>
      </w:r>
      <w:r w:rsidR="0056756E">
        <w:rPr>
          <w:rFonts w:ascii="TimesNewRomanPSMT" w:hAnsi="TimesNewRomanPSMT"/>
        </w:rPr>
        <w:t>End of Week 14 (</w:t>
      </w:r>
      <w:r w:rsidR="008463A4">
        <w:rPr>
          <w:rFonts w:ascii="TimesNewRomanPSMT" w:hAnsi="TimesNewRomanPSMT"/>
        </w:rPr>
        <w:t>14 Apr</w:t>
      </w:r>
      <w:r w:rsidR="0056756E">
        <w:rPr>
          <w:rFonts w:ascii="TimesNewRomanPSMT" w:hAnsi="TimesNewRomanPSMT"/>
        </w:rPr>
        <w:t>, 6pm)</w:t>
      </w:r>
    </w:p>
    <w:p w14:paraId="136B75F7" w14:textId="77777777" w:rsidR="009633DD" w:rsidRDefault="009633DD">
      <w:pPr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br w:type="page"/>
      </w:r>
    </w:p>
    <w:p w14:paraId="23C00685" w14:textId="7EDD8605" w:rsidR="00246A9C" w:rsidRPr="00246A9C" w:rsidRDefault="00663B95" w:rsidP="00246A9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lastRenderedPageBreak/>
        <w:t xml:space="preserve">Appendix: </w:t>
      </w:r>
      <w:r w:rsidR="00246A9C" w:rsidRPr="00246A9C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Frequent </w:t>
      </w:r>
      <w:r w:rsidR="00246A9C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A</w:t>
      </w:r>
      <w:r w:rsidR="00246A9C" w:rsidRPr="00246A9C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sked </w:t>
      </w:r>
      <w:r w:rsidR="00246A9C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Q</w:t>
      </w:r>
      <w:r w:rsidR="00246A9C" w:rsidRPr="00246A9C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uestions (FAQs) </w:t>
      </w:r>
    </w:p>
    <w:p w14:paraId="20A25374" w14:textId="11955308" w:rsidR="00246A9C" w:rsidRPr="00246A9C" w:rsidRDefault="00246A9C" w:rsidP="00246A9C">
      <w:pPr>
        <w:ind w:left="720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Ind w:w="1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335"/>
      </w:tblGrid>
      <w:tr w:rsidR="00246A9C" w:rsidRPr="00246A9C" w14:paraId="6E77F2FA" w14:textId="77777777" w:rsidTr="00065ABE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7D0FFC" w14:textId="6613EF18" w:rsidR="00246A9C" w:rsidRPr="00246A9C" w:rsidRDefault="00246A9C" w:rsidP="00246A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46A9C">
              <w:rPr>
                <w:rFonts w:ascii="TimesNewRomanPSMT" w:eastAsia="Times New Roman" w:hAnsi="TimesNewRomanPSMT" w:cs="Times New Roman"/>
                <w:lang w:eastAsia="en-GB"/>
              </w:rPr>
              <w:t xml:space="preserve">Do I need to use all </w:t>
            </w:r>
            <w:r w:rsidR="00B64DF8">
              <w:rPr>
                <w:rFonts w:ascii="TimesNewRomanPSMT" w:eastAsia="Times New Roman" w:hAnsi="TimesNewRomanPSMT" w:cs="Times New Roman"/>
                <w:lang w:eastAsia="en-GB"/>
              </w:rPr>
              <w:t>credit scoring approach</w:t>
            </w:r>
            <w:r w:rsidRPr="00246A9C">
              <w:rPr>
                <w:rFonts w:ascii="TimesNewRomanPSMT" w:eastAsia="Times New Roman" w:hAnsi="TimesNewRomanPSMT" w:cs="Times New Roman"/>
                <w:lang w:eastAsia="en-GB"/>
              </w:rPr>
              <w:t xml:space="preserve"> that I have learnt in the course?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BDB1316" w14:textId="0020061E" w:rsidR="00246A9C" w:rsidRPr="00246A9C" w:rsidRDefault="00B64DF8" w:rsidP="00246A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Yes.  If you want, you can supplement it also use other methods as well, but the core approach should be based on what was covered in class.</w:t>
            </w:r>
          </w:p>
        </w:tc>
      </w:tr>
      <w:tr w:rsidR="00246A9C" w:rsidRPr="00246A9C" w14:paraId="1A24A72F" w14:textId="77777777" w:rsidTr="00065ABE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962CE8" w14:textId="77777777" w:rsidR="00246A9C" w:rsidRPr="00246A9C" w:rsidRDefault="00246A9C" w:rsidP="00246A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46A9C">
              <w:rPr>
                <w:rFonts w:ascii="TimesNewRomanPSMT" w:eastAsia="Times New Roman" w:hAnsi="TimesNewRomanPSMT" w:cs="Times New Roman"/>
                <w:lang w:eastAsia="en-GB"/>
              </w:rPr>
              <w:t xml:space="preserve">Must we keep to time limits during presentation?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45ADAD" w14:textId="77777777" w:rsidR="00246A9C" w:rsidRPr="00246A9C" w:rsidRDefault="00246A9C" w:rsidP="00246A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46A9C">
              <w:rPr>
                <w:rFonts w:ascii="TimesNewRomanPSMT" w:eastAsia="Times New Roman" w:hAnsi="TimesNewRomanPSMT" w:cs="Times New Roman"/>
                <w:lang w:eastAsia="en-GB"/>
              </w:rPr>
              <w:t xml:space="preserve">Yes, you need to keep to time allocated, we will flag to you 1 minute before and you need to wrap up everything within the last 1 minute. </w:t>
            </w:r>
          </w:p>
        </w:tc>
      </w:tr>
      <w:tr w:rsidR="00643D42" w:rsidRPr="00246A9C" w14:paraId="1E4C55C5" w14:textId="77777777" w:rsidTr="00065ABE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B0AFE1" w14:textId="128C3327" w:rsidR="00643D42" w:rsidRPr="00246A9C" w:rsidRDefault="00643D42" w:rsidP="00246A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46A9C">
              <w:rPr>
                <w:rFonts w:ascii="TimesNewRomanPSMT" w:eastAsia="Times New Roman" w:hAnsi="TimesNewRomanPSMT" w:cs="Times New Roman"/>
                <w:lang w:eastAsia="en-GB"/>
              </w:rPr>
              <w:t xml:space="preserve">Am I restricted to the use of any technology or tool used in the case- study?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58233B" w14:textId="51DD02FD" w:rsidR="00643D42" w:rsidRPr="00246A9C" w:rsidRDefault="00643D42" w:rsidP="00246A9C">
            <w:pPr>
              <w:pStyle w:val="NormalWeb"/>
            </w:pPr>
            <w:r>
              <w:rPr>
                <w:rFonts w:ascii="TimesNewRomanPSMT" w:hAnsi="TimesNewRomanPSMT"/>
              </w:rPr>
              <w:t>You should use python and python packages to perform the analysis.</w:t>
            </w:r>
            <w:r w:rsidRPr="00246A9C">
              <w:rPr>
                <w:rFonts w:ascii="TimesNewRomanPSMT" w:hAnsi="TimesNewRomanPSMT"/>
              </w:rPr>
              <w:t xml:space="preserve"> </w:t>
            </w:r>
          </w:p>
        </w:tc>
      </w:tr>
      <w:tr w:rsidR="00643D42" w:rsidRPr="00246A9C" w14:paraId="77F0D27D" w14:textId="77777777" w:rsidTr="00065ABE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7C1BC0" w14:textId="5145C86A" w:rsidR="00643D42" w:rsidRPr="00246A9C" w:rsidRDefault="00643D42" w:rsidP="00246A9C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the final version have to exactly match what was explained in Week 11, or can there be some variation? 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418DFD" w14:textId="5023D57A" w:rsidR="00643D42" w:rsidRPr="00246A9C" w:rsidRDefault="00643D42" w:rsidP="00246A9C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No.</w:t>
            </w:r>
            <w:r w:rsidRPr="00246A9C">
              <w:rPr>
                <w:rFonts w:ascii="TimesNewRomanPSMT" w:hAnsi="TimesNewRomanPSMT"/>
              </w:rPr>
              <w:t xml:space="preserve"> You can still deviate along the way, but it is </w:t>
            </w:r>
            <w:r>
              <w:rPr>
                <w:rFonts w:ascii="TimesNewRomanPSMT" w:hAnsi="TimesNewRomanPSMT"/>
              </w:rPr>
              <w:t>best</w:t>
            </w:r>
            <w:r w:rsidRPr="00246A9C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 xml:space="preserve">to </w:t>
            </w:r>
            <w:r w:rsidRPr="00246A9C">
              <w:rPr>
                <w:rFonts w:ascii="TimesNewRomanPSMT" w:hAnsi="TimesNewRomanPSMT"/>
              </w:rPr>
              <w:t xml:space="preserve">consult the </w:t>
            </w:r>
            <w:r>
              <w:rPr>
                <w:rFonts w:ascii="TimesNewRomanPSMT" w:hAnsi="TimesNewRomanPSMT"/>
              </w:rPr>
              <w:t>professor regarding any major shifts</w:t>
            </w:r>
            <w:r w:rsidRPr="00246A9C">
              <w:rPr>
                <w:rFonts w:ascii="TimesNewRomanPSMT" w:hAnsi="TimesNewRomanPSMT"/>
              </w:rPr>
              <w:t>. You should</w:t>
            </w:r>
            <w:r>
              <w:rPr>
                <w:rFonts w:ascii="TimesNewRomanPSMT" w:hAnsi="TimesNewRomanPSMT"/>
              </w:rPr>
              <w:t xml:space="preserve"> no</w:t>
            </w:r>
            <w:r w:rsidRPr="00246A9C">
              <w:rPr>
                <w:rFonts w:ascii="TimesNewRomanPSMT" w:hAnsi="TimesNewRomanPSMT"/>
              </w:rPr>
              <w:t xml:space="preserve">t </w:t>
            </w:r>
            <w:r>
              <w:rPr>
                <w:rFonts w:ascii="TimesNewRomanPSMT" w:hAnsi="TimesNewRomanPSMT"/>
              </w:rPr>
              <w:t>make</w:t>
            </w:r>
            <w:r w:rsidRPr="00246A9C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major</w:t>
            </w:r>
            <w:r w:rsidRPr="00246A9C">
              <w:rPr>
                <w:rFonts w:ascii="TimesNewRomanPSMT" w:hAnsi="TimesNewRomanPSMT"/>
              </w:rPr>
              <w:t xml:space="preserve"> last minutes changes. </w:t>
            </w:r>
          </w:p>
        </w:tc>
      </w:tr>
    </w:tbl>
    <w:p w14:paraId="17EC49E3" w14:textId="4770FFF5" w:rsidR="00913AA7" w:rsidRDefault="00913AA7" w:rsidP="00913AA7"/>
    <w:p w14:paraId="55183411" w14:textId="77777777" w:rsidR="00246A9C" w:rsidRDefault="00246A9C" w:rsidP="00913AA7"/>
    <w:sectPr w:rsidR="00246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3818" w14:textId="77777777" w:rsidR="00B614AB" w:rsidRDefault="00B614AB" w:rsidP="0013414E">
      <w:r>
        <w:separator/>
      </w:r>
    </w:p>
  </w:endnote>
  <w:endnote w:type="continuationSeparator" w:id="0">
    <w:p w14:paraId="51EBAE09" w14:textId="77777777" w:rsidR="00B614AB" w:rsidRDefault="00B614AB" w:rsidP="0013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6338841"/>
      <w:docPartObj>
        <w:docPartGallery w:val="Page Numbers (Bottom of Page)"/>
        <w:docPartUnique/>
      </w:docPartObj>
    </w:sdtPr>
    <w:sdtContent>
      <w:p w14:paraId="793F876E" w14:textId="2680F63B" w:rsidR="0013414E" w:rsidRDefault="0013414E" w:rsidP="00463F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698A" w14:textId="77777777" w:rsidR="0013414E" w:rsidRDefault="00134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8098938"/>
      <w:docPartObj>
        <w:docPartGallery w:val="Page Numbers (Bottom of Page)"/>
        <w:docPartUnique/>
      </w:docPartObj>
    </w:sdtPr>
    <w:sdtContent>
      <w:p w14:paraId="53ADE995" w14:textId="375C40CA" w:rsidR="0013414E" w:rsidRDefault="0013414E" w:rsidP="00463F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48A9FB" w14:textId="77777777" w:rsidR="0013414E" w:rsidRDefault="00134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B4F3" w14:textId="77777777" w:rsidR="00B614AB" w:rsidRDefault="00B614AB" w:rsidP="0013414E">
      <w:r>
        <w:separator/>
      </w:r>
    </w:p>
  </w:footnote>
  <w:footnote w:type="continuationSeparator" w:id="0">
    <w:p w14:paraId="055127B9" w14:textId="77777777" w:rsidR="00B614AB" w:rsidRDefault="00B614AB" w:rsidP="00134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3CA" w14:textId="0289799E" w:rsidR="00776EC9" w:rsidRDefault="00776E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0B4397" wp14:editId="2F3ADA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3175"/>
              <wp:wrapSquare wrapText="bothSides"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5CFAC" w14:textId="5F8CAADC" w:rsidR="00776EC9" w:rsidRPr="00776EC9" w:rsidRDefault="00776E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76E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B43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MU Classification: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2D5CFAC" w14:textId="5F8CAADC" w:rsidR="00776EC9" w:rsidRPr="00776EC9" w:rsidRDefault="00776E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76E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3C98" w14:textId="0B4E573E" w:rsidR="00776EC9" w:rsidRDefault="00776E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759268" wp14:editId="3A737372">
              <wp:simplePos x="0" y="0"/>
              <wp:positionH relativeFrom="column">
                <wp:align>center</wp:align>
              </wp:positionH>
              <wp:positionV relativeFrom="paragraph">
                <wp:posOffset>586</wp:posOffset>
              </wp:positionV>
              <wp:extent cx="443865" cy="443865"/>
              <wp:effectExtent l="0" t="0" r="1270" b="3175"/>
              <wp:wrapSquare wrapText="bothSides"/>
              <wp:docPr id="4" name="Text Box 4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C5A6C1" w14:textId="309B2F3A" w:rsidR="00776EC9" w:rsidRPr="00776EC9" w:rsidRDefault="00776E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76E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5926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MU Classification: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3C5A6C1" w14:textId="309B2F3A" w:rsidR="00776EC9" w:rsidRPr="00776EC9" w:rsidRDefault="00776E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76E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2851" w14:textId="24F2C54F" w:rsidR="00776EC9" w:rsidRDefault="00776E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8833AE" wp14:editId="3690D84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3175"/>
              <wp:wrapSquare wrapText="bothSides"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A25DC9" w14:textId="0DF4B31A" w:rsidR="00776EC9" w:rsidRPr="00776EC9" w:rsidRDefault="00776E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76E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833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MU Classification: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6A25DC9" w14:textId="0DF4B31A" w:rsidR="00776EC9" w:rsidRPr="00776EC9" w:rsidRDefault="00776E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76E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55B"/>
    <w:multiLevelType w:val="multilevel"/>
    <w:tmpl w:val="DB5E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0FF6"/>
    <w:multiLevelType w:val="multilevel"/>
    <w:tmpl w:val="09F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2971"/>
    <w:multiLevelType w:val="hybridMultilevel"/>
    <w:tmpl w:val="BAD638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FA33FE"/>
    <w:multiLevelType w:val="multilevel"/>
    <w:tmpl w:val="910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06D28"/>
    <w:multiLevelType w:val="multilevel"/>
    <w:tmpl w:val="BCB05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A24382B"/>
    <w:multiLevelType w:val="multilevel"/>
    <w:tmpl w:val="2E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26212"/>
    <w:multiLevelType w:val="hybridMultilevel"/>
    <w:tmpl w:val="2ADA5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2F47C6"/>
    <w:multiLevelType w:val="multilevel"/>
    <w:tmpl w:val="53AE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77501"/>
    <w:multiLevelType w:val="multilevel"/>
    <w:tmpl w:val="E4E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1415"/>
    <w:multiLevelType w:val="multilevel"/>
    <w:tmpl w:val="1E02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A55E7"/>
    <w:multiLevelType w:val="multilevel"/>
    <w:tmpl w:val="947C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03946"/>
    <w:multiLevelType w:val="multilevel"/>
    <w:tmpl w:val="E86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70F36"/>
    <w:multiLevelType w:val="multilevel"/>
    <w:tmpl w:val="5F526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64458"/>
    <w:multiLevelType w:val="multilevel"/>
    <w:tmpl w:val="6B6A5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12629E7"/>
    <w:multiLevelType w:val="multilevel"/>
    <w:tmpl w:val="7ED6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21F5B"/>
    <w:multiLevelType w:val="hybridMultilevel"/>
    <w:tmpl w:val="5D9ED2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AB4299"/>
    <w:multiLevelType w:val="hybridMultilevel"/>
    <w:tmpl w:val="309AC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F71F5"/>
    <w:multiLevelType w:val="multilevel"/>
    <w:tmpl w:val="1F3C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4783">
    <w:abstractNumId w:val="11"/>
  </w:num>
  <w:num w:numId="2" w16cid:durableId="585306766">
    <w:abstractNumId w:val="8"/>
  </w:num>
  <w:num w:numId="3" w16cid:durableId="755055082">
    <w:abstractNumId w:val="0"/>
  </w:num>
  <w:num w:numId="4" w16cid:durableId="677385211">
    <w:abstractNumId w:val="17"/>
  </w:num>
  <w:num w:numId="5" w16cid:durableId="189804249">
    <w:abstractNumId w:val="13"/>
  </w:num>
  <w:num w:numId="6" w16cid:durableId="737704987">
    <w:abstractNumId w:val="14"/>
  </w:num>
  <w:num w:numId="7" w16cid:durableId="535122680">
    <w:abstractNumId w:val="3"/>
  </w:num>
  <w:num w:numId="8" w16cid:durableId="1044870855">
    <w:abstractNumId w:val="12"/>
  </w:num>
  <w:num w:numId="9" w16cid:durableId="488525611">
    <w:abstractNumId w:val="4"/>
  </w:num>
  <w:num w:numId="10" w16cid:durableId="2123303208">
    <w:abstractNumId w:val="1"/>
  </w:num>
  <w:num w:numId="11" w16cid:durableId="793476059">
    <w:abstractNumId w:val="7"/>
  </w:num>
  <w:num w:numId="12" w16cid:durableId="881283187">
    <w:abstractNumId w:val="10"/>
  </w:num>
  <w:num w:numId="13" w16cid:durableId="1494177378">
    <w:abstractNumId w:val="5"/>
  </w:num>
  <w:num w:numId="14" w16cid:durableId="845246321">
    <w:abstractNumId w:val="9"/>
  </w:num>
  <w:num w:numId="15" w16cid:durableId="1697466071">
    <w:abstractNumId w:val="15"/>
  </w:num>
  <w:num w:numId="16" w16cid:durableId="1641689681">
    <w:abstractNumId w:val="6"/>
  </w:num>
  <w:num w:numId="17" w16cid:durableId="1863204874">
    <w:abstractNumId w:val="16"/>
  </w:num>
  <w:num w:numId="18" w16cid:durableId="1580365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3"/>
    <w:rsid w:val="00011CE1"/>
    <w:rsid w:val="00056F9B"/>
    <w:rsid w:val="00065ABE"/>
    <w:rsid w:val="000907A0"/>
    <w:rsid w:val="00121F86"/>
    <w:rsid w:val="0013414E"/>
    <w:rsid w:val="001369AE"/>
    <w:rsid w:val="001817FC"/>
    <w:rsid w:val="00190F1A"/>
    <w:rsid w:val="00212290"/>
    <w:rsid w:val="00213C08"/>
    <w:rsid w:val="00240269"/>
    <w:rsid w:val="00246A9C"/>
    <w:rsid w:val="00272EFE"/>
    <w:rsid w:val="002F2DB9"/>
    <w:rsid w:val="00355F92"/>
    <w:rsid w:val="003D03EC"/>
    <w:rsid w:val="004020A7"/>
    <w:rsid w:val="00453CB6"/>
    <w:rsid w:val="004D5A4B"/>
    <w:rsid w:val="005161C0"/>
    <w:rsid w:val="00525F49"/>
    <w:rsid w:val="00550CED"/>
    <w:rsid w:val="00564449"/>
    <w:rsid w:val="0056756E"/>
    <w:rsid w:val="005D4471"/>
    <w:rsid w:val="005E4133"/>
    <w:rsid w:val="00643D42"/>
    <w:rsid w:val="00655C5B"/>
    <w:rsid w:val="00663B95"/>
    <w:rsid w:val="006B1EC5"/>
    <w:rsid w:val="00705BAB"/>
    <w:rsid w:val="00712768"/>
    <w:rsid w:val="00727D7C"/>
    <w:rsid w:val="00754AE4"/>
    <w:rsid w:val="00776EC9"/>
    <w:rsid w:val="007912EA"/>
    <w:rsid w:val="007C5243"/>
    <w:rsid w:val="007D27FA"/>
    <w:rsid w:val="007F5B1B"/>
    <w:rsid w:val="00832A71"/>
    <w:rsid w:val="008463A4"/>
    <w:rsid w:val="008A0AE1"/>
    <w:rsid w:val="008C599D"/>
    <w:rsid w:val="009035C2"/>
    <w:rsid w:val="00913AA7"/>
    <w:rsid w:val="009413DD"/>
    <w:rsid w:val="00945FF4"/>
    <w:rsid w:val="00953764"/>
    <w:rsid w:val="009608C5"/>
    <w:rsid w:val="009633DD"/>
    <w:rsid w:val="009D6FC7"/>
    <w:rsid w:val="009F3F25"/>
    <w:rsid w:val="00A6649D"/>
    <w:rsid w:val="00A72557"/>
    <w:rsid w:val="00AB4D36"/>
    <w:rsid w:val="00AB6E2B"/>
    <w:rsid w:val="00B468B5"/>
    <w:rsid w:val="00B614AB"/>
    <w:rsid w:val="00B64DF8"/>
    <w:rsid w:val="00B97D6B"/>
    <w:rsid w:val="00C0428D"/>
    <w:rsid w:val="00C4720E"/>
    <w:rsid w:val="00C72F91"/>
    <w:rsid w:val="00D174CE"/>
    <w:rsid w:val="00D417BD"/>
    <w:rsid w:val="00D5626F"/>
    <w:rsid w:val="00E625EC"/>
    <w:rsid w:val="00E878F0"/>
    <w:rsid w:val="00E93BDD"/>
    <w:rsid w:val="00E93DD3"/>
    <w:rsid w:val="00F27858"/>
    <w:rsid w:val="00F5697F"/>
    <w:rsid w:val="00F95AE7"/>
    <w:rsid w:val="00FE34AD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FAFE"/>
  <w15:chartTrackingRefBased/>
  <w15:docId w15:val="{55F1712C-F1E1-EF45-889F-2C4D34C0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D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1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B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341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14E"/>
  </w:style>
  <w:style w:type="character" w:styleId="PageNumber">
    <w:name w:val="page number"/>
    <w:basedOn w:val="DefaultParagraphFont"/>
    <w:uiPriority w:val="99"/>
    <w:semiHidden/>
    <w:unhideWhenUsed/>
    <w:rsid w:val="0013414E"/>
  </w:style>
  <w:style w:type="paragraph" w:styleId="Header">
    <w:name w:val="header"/>
    <w:basedOn w:val="Normal"/>
    <w:link w:val="HeaderChar"/>
    <w:uiPriority w:val="99"/>
    <w:unhideWhenUsed/>
    <w:rsid w:val="00776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EC9"/>
  </w:style>
  <w:style w:type="character" w:styleId="CommentReference">
    <w:name w:val="annotation reference"/>
    <w:basedOn w:val="DefaultParagraphFont"/>
    <w:uiPriority w:val="99"/>
    <w:semiHidden/>
    <w:unhideWhenUsed/>
    <w:rsid w:val="007F5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B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B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Eugene DURAN</dc:creator>
  <cp:keywords/>
  <dc:description/>
  <cp:lastModifiedBy>Randall Eugene DURAN</cp:lastModifiedBy>
  <cp:revision>2</cp:revision>
  <dcterms:created xsi:type="dcterms:W3CDTF">2023-03-14T05:54:00Z</dcterms:created>
  <dcterms:modified xsi:type="dcterms:W3CDTF">2023-03-14T05:54:00Z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2022-10-19T07:25:11Z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1711d042-7ac9-4696-81ef-2b4960259efc</vt:lpwstr>
  </property>
  <property fmtid="{D5CDD505-2E9C-101B-9397-08002B2CF9AE}" pid="11" name="MSIP_Label_6951d41b-6b8e-4636-984f-012bff14ba18_ContentBits">
    <vt:lpwstr>1</vt:lpwstr>
  </property>
</Properties>
</file>