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36A9" w14:textId="45C42280" w:rsidR="008757EC" w:rsidRPr="008757EC" w:rsidRDefault="008757EC" w:rsidP="008757E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8757E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Alumno: Jerry Anderson </w:t>
      </w:r>
      <w:proofErr w:type="spellStart"/>
      <w:r w:rsidRPr="008757E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Limpe</w:t>
      </w:r>
      <w:proofErr w:type="spellEnd"/>
      <w:r w:rsidRPr="008757E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Quispe</w:t>
      </w:r>
    </w:p>
    <w:p w14:paraId="45A5F178" w14:textId="1D3AA204" w:rsidR="007871CB" w:rsidRPr="008757EC" w:rsidRDefault="008757EC" w:rsidP="008757E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57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¿</w:t>
      </w:r>
      <w:r w:rsidRPr="008757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Qué</w:t>
      </w:r>
      <w:r w:rsidRPr="008757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es un usuario </w:t>
      </w:r>
      <w:proofErr w:type="spellStart"/>
      <w:r w:rsidRPr="008757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root</w:t>
      </w:r>
      <w:proofErr w:type="spellEnd"/>
      <w:r w:rsidRPr="008757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en Linux?</w:t>
      </w:r>
    </w:p>
    <w:p w14:paraId="7A6AA9F7" w14:textId="5FFE7540" w:rsidR="008757EC" w:rsidRPr="008757EC" w:rsidRDefault="008757EC" w:rsidP="008757EC">
      <w:pPr>
        <w:jc w:val="both"/>
        <w:rPr>
          <w:rFonts w:ascii="Times New Roman" w:hAnsi="Times New Roman" w:cs="Times New Roman"/>
          <w:sz w:val="28"/>
          <w:szCs w:val="28"/>
        </w:rPr>
      </w:pPr>
      <w:r w:rsidRPr="008757EC">
        <w:rPr>
          <w:rFonts w:ascii="Times New Roman" w:hAnsi="Times New Roman" w:cs="Times New Roman"/>
          <w:sz w:val="28"/>
          <w:szCs w:val="28"/>
        </w:rPr>
        <w:t xml:space="preserve">Un usuario </w:t>
      </w:r>
      <w:proofErr w:type="spellStart"/>
      <w:r w:rsidRPr="008757EC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8757EC">
        <w:rPr>
          <w:rFonts w:ascii="Times New Roman" w:hAnsi="Times New Roman" w:cs="Times New Roman"/>
          <w:sz w:val="28"/>
          <w:szCs w:val="28"/>
        </w:rPr>
        <w:t xml:space="preserve"> en Linux es el usuario con el mayor nivel de privilegios en el sistema operativo. También se conoce como </w:t>
      </w:r>
      <w:proofErr w:type="spellStart"/>
      <w:r w:rsidRPr="008757EC">
        <w:rPr>
          <w:rFonts w:ascii="Times New Roman" w:hAnsi="Times New Roman" w:cs="Times New Roman"/>
          <w:sz w:val="28"/>
          <w:szCs w:val="28"/>
        </w:rPr>
        <w:t>superusuario</w:t>
      </w:r>
      <w:proofErr w:type="spellEnd"/>
      <w:r w:rsidRPr="008757EC">
        <w:rPr>
          <w:rFonts w:ascii="Times New Roman" w:hAnsi="Times New Roman" w:cs="Times New Roman"/>
          <w:sz w:val="28"/>
          <w:szCs w:val="28"/>
        </w:rPr>
        <w:t xml:space="preserve">. Cuando se inicia sesión como </w:t>
      </w:r>
      <w:proofErr w:type="spellStart"/>
      <w:r w:rsidRPr="008757EC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8757EC">
        <w:rPr>
          <w:rFonts w:ascii="Times New Roman" w:hAnsi="Times New Roman" w:cs="Times New Roman"/>
          <w:sz w:val="28"/>
          <w:szCs w:val="28"/>
        </w:rPr>
        <w:t xml:space="preserve">, se obtiene acceso completo y sin restricciones a todos los archivos y comandos del sistema. Esto significa que se puede realizar cualquier acción, incluso modificar configuraciones críticas del sistema y administrar otros usuarios. Dado su nivel de control, el uso de la cuenta </w:t>
      </w:r>
      <w:proofErr w:type="spellStart"/>
      <w:r w:rsidRPr="008757EC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8757EC">
        <w:rPr>
          <w:rFonts w:ascii="Times New Roman" w:hAnsi="Times New Roman" w:cs="Times New Roman"/>
          <w:sz w:val="28"/>
          <w:szCs w:val="28"/>
        </w:rPr>
        <w:t xml:space="preserve"> debe ser limitado y restringido a tareas administrativas específicas para garantizar la seguridad y estabilidad del sistema operativo.</w:t>
      </w:r>
    </w:p>
    <w:p w14:paraId="33994A87" w14:textId="05B92E74" w:rsidR="008757EC" w:rsidRPr="008757EC" w:rsidRDefault="008757EC" w:rsidP="008757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57EC">
        <w:rPr>
          <w:rFonts w:ascii="Times New Roman" w:hAnsi="Times New Roman" w:cs="Times New Roman"/>
          <w:b/>
          <w:bCs/>
          <w:sz w:val="28"/>
          <w:szCs w:val="28"/>
        </w:rPr>
        <w:t xml:space="preserve">¿Por qué </w:t>
      </w:r>
      <w:proofErr w:type="spellStart"/>
      <w:r w:rsidRPr="008757EC">
        <w:rPr>
          <w:rFonts w:ascii="Times New Roman" w:hAnsi="Times New Roman" w:cs="Times New Roman"/>
          <w:b/>
          <w:bCs/>
          <w:sz w:val="28"/>
          <w:szCs w:val="28"/>
        </w:rPr>
        <w:t>ubuntu</w:t>
      </w:r>
      <w:proofErr w:type="spellEnd"/>
      <w:r w:rsidRPr="008757EC">
        <w:rPr>
          <w:rFonts w:ascii="Times New Roman" w:hAnsi="Times New Roman" w:cs="Times New Roman"/>
          <w:b/>
          <w:bCs/>
          <w:sz w:val="28"/>
          <w:szCs w:val="28"/>
        </w:rPr>
        <w:t xml:space="preserve"> no me deja establecer la contraseña durante la instalación?</w:t>
      </w:r>
    </w:p>
    <w:p w14:paraId="4EEB79B9" w14:textId="6F97F4DA" w:rsidR="008757EC" w:rsidRPr="008757EC" w:rsidRDefault="008757EC" w:rsidP="008757EC">
      <w:pPr>
        <w:jc w:val="both"/>
        <w:rPr>
          <w:rFonts w:ascii="Times New Roman" w:hAnsi="Times New Roman" w:cs="Times New Roman"/>
          <w:sz w:val="28"/>
          <w:szCs w:val="28"/>
        </w:rPr>
      </w:pPr>
      <w:r w:rsidRPr="008757EC">
        <w:rPr>
          <w:rFonts w:ascii="Times New Roman" w:hAnsi="Times New Roman" w:cs="Times New Roman"/>
          <w:sz w:val="28"/>
          <w:szCs w:val="28"/>
        </w:rPr>
        <w:t xml:space="preserve">Durante el proceso de instalación de Ubuntu, puede haber situaciones en las que no se te solicite establecer una contraseña para el usuario </w:t>
      </w:r>
      <w:proofErr w:type="spellStart"/>
      <w:r w:rsidRPr="008757EC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8757EC">
        <w:rPr>
          <w:rFonts w:ascii="Times New Roman" w:hAnsi="Times New Roman" w:cs="Times New Roman"/>
          <w:sz w:val="28"/>
          <w:szCs w:val="28"/>
        </w:rPr>
        <w:t xml:space="preserve"> o administrador. Esto se debe a que Ubuntu utiliza una estructura de seguridad basada en la autenticación de usuario mediante claves SSH y la utilización del comando "sudo" en lugar de utilizar directamente la cuenta </w:t>
      </w:r>
      <w:proofErr w:type="spellStart"/>
      <w:r w:rsidRPr="008757EC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8757EC">
        <w:rPr>
          <w:rFonts w:ascii="Times New Roman" w:hAnsi="Times New Roman" w:cs="Times New Roman"/>
          <w:sz w:val="28"/>
          <w:szCs w:val="28"/>
        </w:rPr>
        <w:t xml:space="preserve">. Esta configuración ayuda a mejorar la seguridad del sistema, ya que evita el acceso directo y no controlado a la cuenta de </w:t>
      </w:r>
      <w:proofErr w:type="spellStart"/>
      <w:r w:rsidRPr="008757EC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8757EC">
        <w:rPr>
          <w:rFonts w:ascii="Times New Roman" w:hAnsi="Times New Roman" w:cs="Times New Roman"/>
          <w:sz w:val="28"/>
          <w:szCs w:val="28"/>
        </w:rPr>
        <w:t>, limitando así los riesgos potenciales asociados con los privilegios de administrador. En su lugar, se fomenta el uso de cuentas de usuario regulares y la ejecución de tareas administrativas a través del comando "sudo". Esta estructura ayuda a prevenir errores o acciones maliciosas al requerir una autenticación explícita antes de realizar cambios en el sistema.</w:t>
      </w:r>
    </w:p>
    <w:p w14:paraId="75C18497" w14:textId="0DED3B84" w:rsidR="008757EC" w:rsidRPr="008757EC" w:rsidRDefault="008757EC" w:rsidP="008757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57EC">
        <w:rPr>
          <w:rFonts w:ascii="Times New Roman" w:hAnsi="Times New Roman" w:cs="Times New Roman"/>
          <w:b/>
          <w:bCs/>
          <w:sz w:val="28"/>
          <w:szCs w:val="28"/>
        </w:rPr>
        <w:t>¿Cuáles son los procesos típicos de Linux?</w:t>
      </w:r>
      <w:r w:rsidRPr="008757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57EC">
        <w:rPr>
          <w:rFonts w:ascii="Times New Roman" w:hAnsi="Times New Roman" w:cs="Times New Roman"/>
          <w:b/>
          <w:bCs/>
          <w:sz w:val="28"/>
          <w:szCs w:val="28"/>
        </w:rPr>
        <w:t>¿Cómo identificarlos?</w:t>
      </w:r>
    </w:p>
    <w:p w14:paraId="5338E39B" w14:textId="1CE8FCAE" w:rsidR="008757EC" w:rsidRPr="008757EC" w:rsidRDefault="008757EC" w:rsidP="008757EC">
      <w:pPr>
        <w:jc w:val="both"/>
        <w:rPr>
          <w:rFonts w:ascii="Times New Roman" w:hAnsi="Times New Roman" w:cs="Times New Roman"/>
          <w:sz w:val="28"/>
          <w:szCs w:val="28"/>
        </w:rPr>
      </w:pPr>
      <w:r w:rsidRPr="008757EC">
        <w:rPr>
          <w:rFonts w:ascii="Times New Roman" w:hAnsi="Times New Roman" w:cs="Times New Roman"/>
          <w:sz w:val="28"/>
          <w:szCs w:val="28"/>
        </w:rPr>
        <w:t>En un sistema operativo Linux, hay varios procesos en ejecución en segundo plano que realizan diversas tareas. Algunos de los procesos típicos en Linux son:</w:t>
      </w:r>
    </w:p>
    <w:p w14:paraId="0A0498D6" w14:textId="31326EC9" w:rsidR="008757EC" w:rsidRPr="008757EC" w:rsidRDefault="008757EC" w:rsidP="008757E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7EC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8757EC">
        <w:rPr>
          <w:rFonts w:ascii="Times New Roman" w:hAnsi="Times New Roman" w:cs="Times New Roman"/>
          <w:sz w:val="28"/>
          <w:szCs w:val="28"/>
        </w:rPr>
        <w:t xml:space="preserve">: Es el primer proceso que se ejecuta en el sistema después del arranque. Su identificador de proceso (PID) es 1. </w:t>
      </w:r>
      <w:proofErr w:type="spellStart"/>
      <w:r w:rsidRPr="008757E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757EC">
        <w:rPr>
          <w:rFonts w:ascii="Times New Roman" w:hAnsi="Times New Roman" w:cs="Times New Roman"/>
          <w:sz w:val="28"/>
          <w:szCs w:val="28"/>
        </w:rPr>
        <w:t xml:space="preserve"> inicia y controla otros procesos y servicios del sistema.</w:t>
      </w:r>
    </w:p>
    <w:p w14:paraId="4BB484A2" w14:textId="76D0EB1C" w:rsidR="008757EC" w:rsidRPr="008757EC" w:rsidRDefault="008757EC" w:rsidP="008757E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7EC">
        <w:rPr>
          <w:rFonts w:ascii="Times New Roman" w:hAnsi="Times New Roman" w:cs="Times New Roman"/>
          <w:b/>
          <w:bCs/>
          <w:sz w:val="28"/>
          <w:szCs w:val="28"/>
        </w:rPr>
        <w:t>Systemd</w:t>
      </w:r>
      <w:proofErr w:type="spellEnd"/>
      <w:r w:rsidRPr="008757EC">
        <w:rPr>
          <w:rFonts w:ascii="Times New Roman" w:hAnsi="Times New Roman" w:cs="Times New Roman"/>
          <w:sz w:val="28"/>
          <w:szCs w:val="28"/>
        </w:rPr>
        <w:t xml:space="preserve">: Es un sistema de inicio y administración de servicios utilizado por muchas distribuciones de Linux modernas. Gestiona la inicialización del sistema y la administración de servicios, y puede ser identificado por su proceso principal </w:t>
      </w:r>
      <w:proofErr w:type="spellStart"/>
      <w:r w:rsidRPr="008757EC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8757EC">
        <w:rPr>
          <w:rFonts w:ascii="Times New Roman" w:hAnsi="Times New Roman" w:cs="Times New Roman"/>
          <w:sz w:val="28"/>
          <w:szCs w:val="28"/>
        </w:rPr>
        <w:t xml:space="preserve"> (PID 1).</w:t>
      </w:r>
    </w:p>
    <w:p w14:paraId="2D0696CD" w14:textId="47D8860F" w:rsidR="008757EC" w:rsidRPr="008757EC" w:rsidRDefault="008757EC" w:rsidP="008757E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7EC">
        <w:rPr>
          <w:rFonts w:ascii="Times New Roman" w:hAnsi="Times New Roman" w:cs="Times New Roman"/>
          <w:b/>
          <w:bCs/>
          <w:sz w:val="28"/>
          <w:szCs w:val="28"/>
        </w:rPr>
        <w:lastRenderedPageBreak/>
        <w:t>Bash</w:t>
      </w:r>
      <w:proofErr w:type="spellEnd"/>
      <w:r w:rsidRPr="008757EC">
        <w:rPr>
          <w:rFonts w:ascii="Times New Roman" w:hAnsi="Times New Roman" w:cs="Times New Roman"/>
          <w:sz w:val="28"/>
          <w:szCs w:val="28"/>
        </w:rPr>
        <w:t>: Es el intérprete de comandos predeterminado en Linux. Procesos con el nombre "</w:t>
      </w:r>
      <w:proofErr w:type="spellStart"/>
      <w:r w:rsidRPr="008757EC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8757EC">
        <w:rPr>
          <w:rFonts w:ascii="Times New Roman" w:hAnsi="Times New Roman" w:cs="Times New Roman"/>
          <w:sz w:val="28"/>
          <w:szCs w:val="28"/>
        </w:rPr>
        <w:t xml:space="preserve">" representan las sesiones de </w:t>
      </w:r>
      <w:proofErr w:type="spellStart"/>
      <w:r w:rsidRPr="008757EC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757EC">
        <w:rPr>
          <w:rFonts w:ascii="Times New Roman" w:hAnsi="Times New Roman" w:cs="Times New Roman"/>
          <w:sz w:val="28"/>
          <w:szCs w:val="28"/>
        </w:rPr>
        <w:t xml:space="preserve"> interactivas de los usuarios.</w:t>
      </w:r>
    </w:p>
    <w:p w14:paraId="10BC732C" w14:textId="589BD513" w:rsidR="008757EC" w:rsidRPr="008757EC" w:rsidRDefault="008757EC" w:rsidP="008757E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7EC">
        <w:rPr>
          <w:rFonts w:ascii="Times New Roman" w:hAnsi="Times New Roman" w:cs="Times New Roman"/>
          <w:b/>
          <w:bCs/>
          <w:sz w:val="28"/>
          <w:szCs w:val="28"/>
        </w:rPr>
        <w:t>NetworkManager</w:t>
      </w:r>
      <w:proofErr w:type="spellEnd"/>
      <w:r w:rsidRPr="008757EC">
        <w:rPr>
          <w:rFonts w:ascii="Times New Roman" w:hAnsi="Times New Roman" w:cs="Times New Roman"/>
          <w:sz w:val="28"/>
          <w:szCs w:val="28"/>
        </w:rPr>
        <w:t xml:space="preserve">: Es un demonio que controla la configuración y gestión de redes en Linux. Proporciona herramientas para administrar conexiones de red, como Ethernet, </w:t>
      </w:r>
      <w:proofErr w:type="spellStart"/>
      <w:r w:rsidRPr="008757EC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8757EC">
        <w:rPr>
          <w:rFonts w:ascii="Times New Roman" w:hAnsi="Times New Roman" w:cs="Times New Roman"/>
          <w:sz w:val="28"/>
          <w:szCs w:val="28"/>
        </w:rPr>
        <w:t>-Fi y VPN.</w:t>
      </w:r>
    </w:p>
    <w:p w14:paraId="5FE68D20" w14:textId="6D4A1BC2" w:rsidR="008757EC" w:rsidRPr="008757EC" w:rsidRDefault="008757EC" w:rsidP="008757EC">
      <w:pPr>
        <w:jc w:val="both"/>
        <w:rPr>
          <w:rFonts w:ascii="Times New Roman" w:hAnsi="Times New Roman" w:cs="Times New Roman"/>
          <w:sz w:val="28"/>
          <w:szCs w:val="28"/>
        </w:rPr>
      </w:pPr>
      <w:r w:rsidRPr="008757EC">
        <w:rPr>
          <w:rFonts w:ascii="Times New Roman" w:hAnsi="Times New Roman" w:cs="Times New Roman"/>
          <w:b/>
          <w:bCs/>
          <w:sz w:val="28"/>
          <w:szCs w:val="28"/>
        </w:rPr>
        <w:t>Cron</w:t>
      </w:r>
      <w:r w:rsidRPr="008757EC">
        <w:rPr>
          <w:rFonts w:ascii="Times New Roman" w:hAnsi="Times New Roman" w:cs="Times New Roman"/>
          <w:sz w:val="28"/>
          <w:szCs w:val="28"/>
        </w:rPr>
        <w:t>: Es un servicio que permite programar y ejecutar comandos o scripts en momentos específicos. Los procesos de cron se ejecutan en segundo plano y se pueden identificar por el nombre "cron".</w:t>
      </w:r>
    </w:p>
    <w:p w14:paraId="3D40A304" w14:textId="77777777" w:rsidR="008757EC" w:rsidRDefault="008757EC" w:rsidP="008757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EC83D9" w14:textId="373D144D" w:rsidR="008757EC" w:rsidRPr="008757EC" w:rsidRDefault="008757EC" w:rsidP="008757EC">
      <w:pPr>
        <w:jc w:val="both"/>
        <w:rPr>
          <w:rFonts w:ascii="Times New Roman" w:hAnsi="Times New Roman" w:cs="Times New Roman"/>
          <w:sz w:val="28"/>
          <w:szCs w:val="28"/>
        </w:rPr>
      </w:pPr>
      <w:r w:rsidRPr="008757EC">
        <w:rPr>
          <w:rFonts w:ascii="Times New Roman" w:hAnsi="Times New Roman" w:cs="Times New Roman"/>
          <w:sz w:val="28"/>
          <w:szCs w:val="28"/>
        </w:rPr>
        <w:t>Para identificar procesos en Linux, puedes utilizar el comando "</w:t>
      </w:r>
      <w:proofErr w:type="spellStart"/>
      <w:r w:rsidRPr="008757EC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8757EC">
        <w:rPr>
          <w:rFonts w:ascii="Times New Roman" w:hAnsi="Times New Roman" w:cs="Times New Roman"/>
          <w:sz w:val="28"/>
          <w:szCs w:val="28"/>
        </w:rPr>
        <w:t>" (abreviatura de "</w:t>
      </w:r>
      <w:proofErr w:type="spellStart"/>
      <w:r w:rsidRPr="008757EC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8757EC">
        <w:rPr>
          <w:rFonts w:ascii="Times New Roman" w:hAnsi="Times New Roman" w:cs="Times New Roman"/>
          <w:sz w:val="28"/>
          <w:szCs w:val="28"/>
        </w:rPr>
        <w:t xml:space="preserve"> status"). Algunas opciones útiles son:</w:t>
      </w:r>
    </w:p>
    <w:p w14:paraId="408B07A7" w14:textId="77777777" w:rsidR="008757EC" w:rsidRPr="008757EC" w:rsidRDefault="008757EC" w:rsidP="008757E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7EC">
        <w:rPr>
          <w:rFonts w:ascii="Times New Roman" w:hAnsi="Times New Roman" w:cs="Times New Roman"/>
          <w:b/>
          <w:bCs/>
          <w:sz w:val="28"/>
          <w:szCs w:val="28"/>
        </w:rPr>
        <w:t>ps</w:t>
      </w:r>
      <w:proofErr w:type="spellEnd"/>
      <w:r w:rsidRPr="008757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57EC">
        <w:rPr>
          <w:rFonts w:ascii="Times New Roman" w:hAnsi="Times New Roman" w:cs="Times New Roman"/>
          <w:b/>
          <w:bCs/>
          <w:sz w:val="28"/>
          <w:szCs w:val="28"/>
        </w:rPr>
        <w:t>aux</w:t>
      </w:r>
      <w:proofErr w:type="spellEnd"/>
      <w:r w:rsidRPr="008757EC">
        <w:rPr>
          <w:rFonts w:ascii="Times New Roman" w:hAnsi="Times New Roman" w:cs="Times New Roman"/>
          <w:sz w:val="28"/>
          <w:szCs w:val="28"/>
        </w:rPr>
        <w:t>: Muestra una lista detallada de todos los procesos en ejecución.</w:t>
      </w:r>
    </w:p>
    <w:p w14:paraId="30B17A1F" w14:textId="77777777" w:rsidR="008757EC" w:rsidRPr="008757EC" w:rsidRDefault="008757EC" w:rsidP="008757E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7EC">
        <w:rPr>
          <w:rFonts w:ascii="Times New Roman" w:hAnsi="Times New Roman" w:cs="Times New Roman"/>
          <w:b/>
          <w:bCs/>
          <w:sz w:val="28"/>
          <w:szCs w:val="28"/>
        </w:rPr>
        <w:t>ps</w:t>
      </w:r>
      <w:proofErr w:type="spellEnd"/>
      <w:r w:rsidRPr="008757EC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Pr="008757EC">
        <w:rPr>
          <w:rFonts w:ascii="Times New Roman" w:hAnsi="Times New Roman" w:cs="Times New Roman"/>
          <w:b/>
          <w:bCs/>
          <w:sz w:val="28"/>
          <w:szCs w:val="28"/>
        </w:rPr>
        <w:t>ef</w:t>
      </w:r>
      <w:proofErr w:type="spellEnd"/>
      <w:r w:rsidRPr="008757EC">
        <w:rPr>
          <w:rFonts w:ascii="Times New Roman" w:hAnsi="Times New Roman" w:cs="Times New Roman"/>
          <w:sz w:val="28"/>
          <w:szCs w:val="28"/>
        </w:rPr>
        <w:t>: Muestra una lista de procesos en un formato similar a "</w:t>
      </w:r>
      <w:proofErr w:type="spellStart"/>
      <w:r w:rsidRPr="008757EC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875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7EC">
        <w:rPr>
          <w:rFonts w:ascii="Times New Roman" w:hAnsi="Times New Roman" w:cs="Times New Roman"/>
          <w:sz w:val="28"/>
          <w:szCs w:val="28"/>
        </w:rPr>
        <w:t>aux</w:t>
      </w:r>
      <w:proofErr w:type="spellEnd"/>
      <w:r w:rsidRPr="008757EC">
        <w:rPr>
          <w:rFonts w:ascii="Times New Roman" w:hAnsi="Times New Roman" w:cs="Times New Roman"/>
          <w:sz w:val="28"/>
          <w:szCs w:val="28"/>
        </w:rPr>
        <w:t>".</w:t>
      </w:r>
    </w:p>
    <w:p w14:paraId="23A6B2AF" w14:textId="77777777" w:rsidR="008757EC" w:rsidRPr="008757EC" w:rsidRDefault="008757EC" w:rsidP="008757E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7EC">
        <w:rPr>
          <w:rFonts w:ascii="Times New Roman" w:hAnsi="Times New Roman" w:cs="Times New Roman"/>
          <w:b/>
          <w:bCs/>
          <w:sz w:val="28"/>
          <w:szCs w:val="28"/>
        </w:rPr>
        <w:t>ps</w:t>
      </w:r>
      <w:proofErr w:type="spellEnd"/>
      <w:r w:rsidRPr="008757EC">
        <w:rPr>
          <w:rFonts w:ascii="Times New Roman" w:hAnsi="Times New Roman" w:cs="Times New Roman"/>
          <w:b/>
          <w:bCs/>
          <w:sz w:val="28"/>
          <w:szCs w:val="28"/>
        </w:rPr>
        <w:t xml:space="preserve"> -e | grep </w:t>
      </w:r>
      <w:proofErr w:type="spellStart"/>
      <w:r w:rsidRPr="008757EC">
        <w:rPr>
          <w:rFonts w:ascii="Times New Roman" w:hAnsi="Times New Roman" w:cs="Times New Roman"/>
          <w:b/>
          <w:bCs/>
          <w:sz w:val="28"/>
          <w:szCs w:val="28"/>
        </w:rPr>
        <w:t>nombre_proceso</w:t>
      </w:r>
      <w:proofErr w:type="spellEnd"/>
      <w:r w:rsidRPr="008757EC">
        <w:rPr>
          <w:rFonts w:ascii="Times New Roman" w:hAnsi="Times New Roman" w:cs="Times New Roman"/>
          <w:sz w:val="28"/>
          <w:szCs w:val="28"/>
        </w:rPr>
        <w:t>: Filtra y muestra solo los procesos que coinciden con el nombre especificado.</w:t>
      </w:r>
    </w:p>
    <w:p w14:paraId="0F4B5DC9" w14:textId="4D21989F" w:rsidR="008757EC" w:rsidRPr="008757EC" w:rsidRDefault="008757EC" w:rsidP="008757EC">
      <w:pPr>
        <w:jc w:val="both"/>
        <w:rPr>
          <w:rFonts w:ascii="Times New Roman" w:hAnsi="Times New Roman" w:cs="Times New Roman"/>
          <w:sz w:val="28"/>
          <w:szCs w:val="28"/>
        </w:rPr>
      </w:pPr>
      <w:r w:rsidRPr="008757EC">
        <w:rPr>
          <w:rFonts w:ascii="Times New Roman" w:hAnsi="Times New Roman" w:cs="Times New Roman"/>
          <w:sz w:val="28"/>
          <w:szCs w:val="28"/>
        </w:rPr>
        <w:t>Además, puedes utilizar herramientas de administración del sistema como "top" o "</w:t>
      </w:r>
      <w:proofErr w:type="spellStart"/>
      <w:r w:rsidRPr="008757EC">
        <w:rPr>
          <w:rFonts w:ascii="Times New Roman" w:hAnsi="Times New Roman" w:cs="Times New Roman"/>
          <w:sz w:val="28"/>
          <w:szCs w:val="28"/>
        </w:rPr>
        <w:t>htop</w:t>
      </w:r>
      <w:proofErr w:type="spellEnd"/>
      <w:r w:rsidRPr="008757EC">
        <w:rPr>
          <w:rFonts w:ascii="Times New Roman" w:hAnsi="Times New Roman" w:cs="Times New Roman"/>
          <w:sz w:val="28"/>
          <w:szCs w:val="28"/>
        </w:rPr>
        <w:t>" para monitorear y visualizar los procesos en tiempo real, mostrando información sobre su uso de CPU, memoria y otros recursos.</w:t>
      </w:r>
    </w:p>
    <w:p w14:paraId="627F7E4D" w14:textId="77777777" w:rsidR="008757EC" w:rsidRPr="008757EC" w:rsidRDefault="008757EC" w:rsidP="008757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43BAEC" w14:textId="643CC1A2" w:rsidR="008757EC" w:rsidRPr="008757EC" w:rsidRDefault="008757EC" w:rsidP="008757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57E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A220FC4" wp14:editId="39A5B2DB">
            <wp:simplePos x="0" y="0"/>
            <wp:positionH relativeFrom="margin">
              <wp:posOffset>18415</wp:posOffset>
            </wp:positionH>
            <wp:positionV relativeFrom="paragraph">
              <wp:posOffset>319405</wp:posOffset>
            </wp:positionV>
            <wp:extent cx="5524500" cy="3815959"/>
            <wp:effectExtent l="0" t="0" r="0" b="0"/>
            <wp:wrapNone/>
            <wp:docPr id="2143506349" name="Imagen 1" descr="Create root password in Ubuntu 20.04 LTS Focal Fossa - H2S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root password in Ubuntu 20.04 LTS Focal Fossa - H2S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7EC">
        <w:rPr>
          <w:rFonts w:ascii="Times New Roman" w:hAnsi="Times New Roman" w:cs="Times New Roman"/>
          <w:b/>
          <w:bCs/>
          <w:sz w:val="28"/>
          <w:szCs w:val="28"/>
        </w:rPr>
        <w:t xml:space="preserve">Investigar y establecer una contraseña para el usuario </w:t>
      </w:r>
      <w:proofErr w:type="spellStart"/>
      <w:r w:rsidRPr="008757EC">
        <w:rPr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8757E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sectPr w:rsidR="008757EC" w:rsidRPr="008757E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81789" w14:textId="77777777" w:rsidR="005A126A" w:rsidRDefault="005A126A" w:rsidP="008757EC">
      <w:pPr>
        <w:spacing w:after="0" w:line="240" w:lineRule="auto"/>
      </w:pPr>
      <w:r>
        <w:separator/>
      </w:r>
    </w:p>
  </w:endnote>
  <w:endnote w:type="continuationSeparator" w:id="0">
    <w:p w14:paraId="3AEF2BA7" w14:textId="77777777" w:rsidR="005A126A" w:rsidRDefault="005A126A" w:rsidP="0087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6B6E6" w14:textId="77777777" w:rsidR="005A126A" w:rsidRDefault="005A126A" w:rsidP="008757EC">
      <w:pPr>
        <w:spacing w:after="0" w:line="240" w:lineRule="auto"/>
      </w:pPr>
      <w:r>
        <w:separator/>
      </w:r>
    </w:p>
  </w:footnote>
  <w:footnote w:type="continuationSeparator" w:id="0">
    <w:p w14:paraId="13DF1699" w14:textId="77777777" w:rsidR="005A126A" w:rsidRDefault="005A126A" w:rsidP="00875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AC557" w14:textId="5DBCEF24" w:rsidR="008757EC" w:rsidRDefault="008757E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F24E0" wp14:editId="0BE7E9C6">
              <wp:simplePos x="0" y="0"/>
              <wp:positionH relativeFrom="margin">
                <wp:posOffset>-400050</wp:posOffset>
              </wp:positionH>
              <wp:positionV relativeFrom="paragraph">
                <wp:posOffset>-335280</wp:posOffset>
              </wp:positionV>
              <wp:extent cx="6305550" cy="1828800"/>
              <wp:effectExtent l="0" t="0" r="0" b="0"/>
              <wp:wrapNone/>
              <wp:docPr id="2025912355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555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FE9695" w14:textId="69D97BA9" w:rsidR="008757EC" w:rsidRPr="008757EC" w:rsidRDefault="008757EC" w:rsidP="008757EC">
                          <w:pPr>
                            <w:pStyle w:val="Encabezado"/>
                            <w:jc w:val="center"/>
                            <w:rPr>
                              <w:b/>
                              <w:color w:val="F7CAAC" w:themeColor="accent2" w:themeTint="66"/>
                              <w:sz w:val="72"/>
                              <w:szCs w:val="72"/>
                              <w:lang w:val="es-ES"/>
                              <w14:textOutline w14:w="11112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8757EC">
                            <w:rPr>
                              <w:b/>
                              <w:color w:val="F7CAAC" w:themeColor="accent2" w:themeTint="66"/>
                              <w:sz w:val="72"/>
                              <w:szCs w:val="72"/>
                              <w:lang w:val="es-ES"/>
                              <w14:textOutline w14:w="11112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Introducción a la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42F24E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31.5pt;margin-top:-26.4pt;width:496.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" filled="f" stroked="f">
              <v:fill o:detectmouseclick="t"/>
              <v:textbox style="mso-fit-shape-to-text:t">
                <w:txbxContent>
                  <w:p w14:paraId="2CFE9695" w14:textId="69D97BA9" w:rsidR="008757EC" w:rsidRPr="008757EC" w:rsidRDefault="008757EC" w:rsidP="008757EC">
                    <w:pPr>
                      <w:pStyle w:val="Encabezado"/>
                      <w:jc w:val="center"/>
                      <w:rPr>
                        <w:b/>
                        <w:color w:val="F7CAAC" w:themeColor="accent2" w:themeTint="66"/>
                        <w:sz w:val="72"/>
                        <w:szCs w:val="72"/>
                        <w:lang w:val="es-ES"/>
                        <w14:textOutline w14:w="11112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8757EC">
                      <w:rPr>
                        <w:b/>
                        <w:color w:val="F7CAAC" w:themeColor="accent2" w:themeTint="66"/>
                        <w:sz w:val="72"/>
                        <w:szCs w:val="72"/>
                        <w:lang w:val="es-ES"/>
                        <w14:textOutline w14:w="11112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  <w:t>Introducción a la Informática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EC"/>
    <w:rsid w:val="00195FE5"/>
    <w:rsid w:val="00225859"/>
    <w:rsid w:val="00237A21"/>
    <w:rsid w:val="005A126A"/>
    <w:rsid w:val="006570CF"/>
    <w:rsid w:val="007871CB"/>
    <w:rsid w:val="008757EC"/>
    <w:rsid w:val="00A1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96621A"/>
  <w15:chartTrackingRefBased/>
  <w15:docId w15:val="{48195E97-AA0F-4244-8A1B-30577879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5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7EC"/>
  </w:style>
  <w:style w:type="paragraph" w:styleId="Piedepgina">
    <w:name w:val="footer"/>
    <w:basedOn w:val="Normal"/>
    <w:link w:val="PiedepginaCar"/>
    <w:uiPriority w:val="99"/>
    <w:unhideWhenUsed/>
    <w:rsid w:val="00875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529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</cp:revision>
  <dcterms:created xsi:type="dcterms:W3CDTF">2023-06-02T03:04:00Z</dcterms:created>
  <dcterms:modified xsi:type="dcterms:W3CDTF">2023-06-02T03:14:00Z</dcterms:modified>
</cp:coreProperties>
</file>