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사업 아이템 개요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uk88znh058d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PreVisAI 서비스 개요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영상 제작을 위한 구독형 프롬프팅 에이전트 AI SaaS</w:t>
      </w:r>
    </w:p>
    <w:p w:rsidR="00000000" w:rsidDel="00000000" w:rsidP="00000000" w:rsidRDefault="00000000" w:rsidRPr="00000000" w14:paraId="0000000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영화·광고·숏폼 콘텐츠 창작자가 기존 제작 과정에서 사용하는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시나리오와 스토리보드 파일만으로 AI 영상 제작을 시작할 수 있도록 지원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별도의 AI 프롬프트 엔지니어링 역량 없이도 창작자의 기획 의도를 생성형 AI 모델이 이해 가능한 형태로 변환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t2xalh80n8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핵심 기능 및 작동 방식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시나리오·스토리보드 기반 자동 AI 프리프로덕션 지원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창작자가 시나리오 및 스토리보드 파일 업로드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PreVisAI 데스크 에이전트가 입력 데이터를 자동 분석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컷 단위로 장면 구조, 등장인물, 공간, 연출 요소를 파악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영상 제작 툴 최적화 출력물 자동 생성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활용도가 높은 AI 영상 생성 플랫폼(Runway, Kling AI 등)에 바로 적용 가능한: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컷별 영상 생성 프롬프트(JSON 파일)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등장인물·주요 장소·핵심 소품의 시각 정보를 정리한 에셋보드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 분 내 AI 영상 제작에 필요한 입력 데이터 자동 생성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gajgv0tm14c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기존 제작 방식 대비 차별점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창작자의 언어를 AI의 언어로 변환하는 자동 번역 레이어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개발자가 직접 프로그래밍 언어를 작성하던 방식에서, 자연어 설명만으로 LLM이 코드를 생성하는 ‘바이브코딩’ 패러다임과 동일한 구조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PreVisAI는 창작자가 인간의 언어로 설계한 예술적 의도와 연출 방향을 AI 모델이 실행 가능한 프롬프트 언어로 자동 변환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33jovtqp7m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시장 포지셔닝 및 핵심 가치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영상 생성 모델이 아닌 ‘기획 → AI 실행’ 사이의 변환 인프라 구축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AI 영상 생성 모델은 결과물을 만드는 실행 영역에 집중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PreVisAI는 그 이전 단계인:</w:t>
      </w:r>
    </w:p>
    <w:p w:rsidR="00000000" w:rsidDel="00000000" w:rsidP="00000000" w:rsidRDefault="00000000" w:rsidRPr="00000000" w14:paraId="0000001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</w:t>
      </w:r>
    </w:p>
    <w:p w:rsidR="00000000" w:rsidDel="00000000" w:rsidP="00000000" w:rsidRDefault="00000000" w:rsidRPr="00000000" w14:paraId="00000019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 분석</w:t>
      </w:r>
    </w:p>
    <w:p w:rsidR="00000000" w:rsidDel="00000000" w:rsidP="00000000" w:rsidRDefault="00000000" w:rsidRPr="00000000" w14:paraId="0000001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스토리보드 해석</w:t>
      </w:r>
    </w:p>
    <w:p w:rsidR="00000000" w:rsidDel="00000000" w:rsidP="00000000" w:rsidRDefault="00000000" w:rsidRPr="00000000" w14:paraId="0000001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생성</w:t>
      </w:r>
    </w:p>
    <w:p w:rsidR="00000000" w:rsidDel="00000000" w:rsidP="00000000" w:rsidRDefault="00000000" w:rsidRPr="00000000" w14:paraId="0000001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에셋 정리</w:t>
        <w:br w:type="textWrapping"/>
        <w:t xml:space="preserve">영역을 표준화하는 업스트림 인프라를 목표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콘텐츠 프리프로덕션이라는 신규 시장 세그먼트 창출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카메라 중심으로 100년간 유지되어 온 기존 영상 제작 프리프로덕션 체계를 생성형 AI 시대에 맞게 재정의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창작자는 반복적인 기술 작업에서 벗어나 창작과 기획에 집중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기반 콘텐츠 제작 생태계의 핵심 워크플로우 레이어로 자리매김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개발 동기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jx9jg5keka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PreVisAI 창업 배경 및 문제 정의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영상 제작의 핵심 병목은 생성 모델 성능이 아닌 ‘기획 → AI 입력 프롬프트 변환 과정’에 존재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대표자 (일병 양찬솔)은 아주IB투자 벤처파트너 어시스턴트로 근무하며 올인원 영상생성 AI 플랫폼 Aicron 투자심사 과정에 참여, 기술적 한계 및 시장 문제를 분석.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Bigstone Studio 전략기획팀에서 넷플릭스 작품 대도시의 사랑법 관련 영상생성 AI 기반 콘텐츠 R&amp;D를 수행하며 AI 콘텐츠 제작 과정의 구조적 비효율을 직접 경험함. 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현업 검증 결과, 대부분의 제작자가 동일한 문제를 경험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 AI 콘텐츠 제작 현업 종사자 대상 36건의 인터뷰 및 서베이 진행.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조사 결과 약 90%의 현업자가 “기획 의도를 AI 영상 생성 결과물로 정확히 전달하는 과정”에서 어려움을 경험.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영상 제작 과정의 비효율 사례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영화 림보의 배준원 감독 사례:</w:t>
      </w:r>
    </w:p>
    <w:p w:rsidR="00000000" w:rsidDel="00000000" w:rsidP="00000000" w:rsidRDefault="00000000" w:rsidRPr="00000000" w14:paraId="0000002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단편 1편 제작 과정에서 약 1만~1만 5천 회의 프롬프트 입력·수정 반복</w:t>
      </w:r>
    </w:p>
    <w:p w:rsidR="00000000" w:rsidDel="00000000" w:rsidP="00000000" w:rsidRDefault="00000000" w:rsidRPr="00000000" w14:paraId="0000002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1회 수정 및 재출력까지 평균 약 5분 소요</w:t>
      </w:r>
    </w:p>
    <w:p w:rsidR="00000000" w:rsidDel="00000000" w:rsidP="00000000" w:rsidRDefault="00000000" w:rsidRPr="00000000" w14:paraId="0000002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완성까지 평균 약 45일의 제작 기간 필요</w:t>
      </w:r>
    </w:p>
    <w:p w:rsidR="00000000" w:rsidDel="00000000" w:rsidP="00000000" w:rsidRDefault="00000000" w:rsidRPr="00000000" w14:paraId="0000002F">
      <w:pPr>
        <w:numPr>
          <w:ilvl w:val="2"/>
          <w:numId w:val="7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단일 컷 완성 과정에서도 수만 회 수준의 시행착오 발생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n9fdpiumw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기존 워크플로우의 구조적 한계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기존 스토리보드 포맷과 생성형 AI 모델 요구사항 간 불일치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스토리보드는 씬 헤더, 액션 라인, 손그림 스케치 중심으로 구성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제작자 간 유연한 커뮤니케이션과 수정 가능성을 고려한 포맷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반면 영상생성 AI는 아래와 같은 정량적·객관적 시각 정보 요구:</w:t>
      </w:r>
    </w:p>
    <w:p w:rsidR="00000000" w:rsidDel="00000000" w:rsidP="00000000" w:rsidRDefault="00000000" w:rsidRPr="00000000" w14:paraId="0000003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피사체 특징 및 위치</w:t>
      </w:r>
    </w:p>
    <w:p w:rsidR="00000000" w:rsidDel="00000000" w:rsidP="00000000" w:rsidRDefault="00000000" w:rsidRPr="00000000" w14:paraId="00000036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카메라 구도 및 움직임</w:t>
      </w:r>
    </w:p>
    <w:p w:rsidR="00000000" w:rsidDel="00000000" w:rsidP="00000000" w:rsidRDefault="00000000" w:rsidRPr="00000000" w14:paraId="00000037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조명·색온도</w:t>
      </w:r>
    </w:p>
    <w:p w:rsidR="00000000" w:rsidDel="00000000" w:rsidP="00000000" w:rsidRDefault="00000000" w:rsidRPr="00000000" w14:paraId="00000038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렌더링 스타일</w:t>
      </w:r>
    </w:p>
    <w:p w:rsidR="00000000" w:rsidDel="00000000" w:rsidP="00000000" w:rsidRDefault="00000000" w:rsidRPr="00000000" w14:paraId="00000039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 간 일관성 요소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이로 인해 발생하는 이중 작업 구조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창작자는 기존 방식대로 스토리보드를 제작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LLM을 활용해 AI 영상 생성용 컷별 프롬프트를 별도로 재작성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결과적으로 창작 의도가 AI 모델에 전달되는 과정에서 손실 발생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y5ek93dwv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PreVisAI의 해결 방향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영상 제작 프로세스와 생성형 AI 워크플로우 사이의 단절 해소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 의도를 AI 모델이 이해 가능한 형태의 데이터 및 프롬프트 구조로 자동 변환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창작자가 반복적인 프롬프트 엔지니어링이 아닌 콘텐츠 기획과 창작에 집중할 수 있는 환경 구축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시대 영상 제작을 위한 새로운 프리프로덕션 인프라 구축 및 시장 선점 목표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특장점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jz5ysc30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산업 내 핵심 플레이어의 다운스트림 파트너화 전략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생성형 AI 영상 산업 구조 내 업스트림 인프라 포지셔닝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생성형 AI 영상 플랫폼인 Sora, Higgsfield AI 등은 모두 사용자의 프롬프트 입력을 기반으로 결과물을 생성하는 구조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 결과의 품질은 모델 자체 성능뿐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입력 데이터(프롬프트)의 정확도와 구조화 수준에 직접적으로 의존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PreVisAI는 생성 모델과 경쟁하는 것이 아니라, 고품질 입력 데이터를 공급하는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업스트림 프롬프트 인프라 레이어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기능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생성 모델 생태계 확장 및 트래픽 허브 전략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생성된 컷별 프롬프트를 Seedance, Kling AI 등 주요 영상 생성 모델로 직접 전달하는 API 연동 구조 개발 중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생성 모델과 연결되는 중간 레이어 구축을 통해: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영상 생성 수요 집중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데이터 공급망 확보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생성형 AI 모델 생태계 내 핵심 입력 허브 역할 수행 목표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0btkwx9uva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정보 손실을 최소화하는 멀티모달 스토리보드·시나리오 해석 기술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기존 LLM 기반 이미지 해석 방식의 한계 해결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LLM 이미지 분석 방식은 시각 정보(구도, 위치, 공간 관계 등)의 세부 정보 손실 발생 가능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PreVisAI는 컴퓨터 비전(CV)과 RAG 기반 LLM 연결 구조를 활용한 멀티모달 파이프라인 적용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스토리보드 이미지 분석 → 정량 데이터화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OpenCV·PyTorch 기반 객체 탐지 기술 활용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스토리보드 내:</w:t>
      </w:r>
    </w:p>
    <w:p w:rsidR="00000000" w:rsidDel="00000000" w:rsidP="00000000" w:rsidRDefault="00000000" w:rsidRPr="00000000" w14:paraId="0000005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객체 위치</w:t>
      </w:r>
    </w:p>
    <w:p w:rsidR="00000000" w:rsidDel="00000000" w:rsidP="00000000" w:rsidRDefault="00000000" w:rsidRPr="00000000" w14:paraId="0000005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구도</w:t>
      </w:r>
    </w:p>
    <w:p w:rsidR="00000000" w:rsidDel="00000000" w:rsidP="00000000" w:rsidRDefault="00000000" w:rsidRPr="00000000" w14:paraId="0000005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좌표 정보</w:t>
      </w:r>
    </w:p>
    <w:p w:rsidR="00000000" w:rsidDel="00000000" w:rsidP="00000000" w:rsidRDefault="00000000" w:rsidRPr="00000000" w14:paraId="0000005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투시 관계</w:t>
        <w:br w:type="textWrapping"/>
        <w:t xml:space="preserve">등을 분석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결과를 정량적 텐서 데이터(Layer 1)로 변환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분석 → 의미 기반 프롬프트 구조화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KoNLPy 형태소 분석 및 LLM 기반 시나리오 해석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대사·행동·감정·상황·연출 의도를 분해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영상 생성 모델이 이해 가능한 서술형 프롬프트 데이터(Layer 2)로 변환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Scene DNA 기반 통합 구조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 기반 시각 정보(Layer 1)와 LLM 기반 의미 정보(Layer 2)를 씬 단위로 정렬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데이터를 결합한 단일 ‘Scene DNA’ 생성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창작 의도와 시각적 요소 간 정보 손실 최소화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4iuuowly7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기술적 차별성 및 시장 선점 가능성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AI 영상 제작 시장에서 상대적으로 부재한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스토리보드·시나리오 → 생성 모델 입력 데이터 변환 기술 파이프라인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구축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컴퓨터 비전과 LLM을 결합한 멀티모달 프롬프트 생성 구조는 아직 초기 상업화 단계의 영역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PreVisAI는 생성형 AI 시대의 새로운 영상 제작 표준 레이어를 선점하는 것을 목표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실현 방안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45767" cy="2366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5767" cy="236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시장 규모 및 현황</w:t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1. 목표 시장 분석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◻ TAM: 전체 영상 콘텐츠 시장 — 2026 $250B → 2030 $393B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 세계 크리에이터 6,000만+ 활동하는 영상 콘텐츠 제작 시장 전체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Goldman Sachs: 크리에이터 이코노미 2027년 $480~500B 전망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PreVisAI 궁극 적용 범위 = 영상 기획 주체 전체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◻ SAM: 생성형 AI 콘텐츠 시장 — 2025 $19.6B → 2030 $80.1B (CAGR 32.5%)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TAM 중 생성형 AI로 제작·전처리되는 콘텐츠 영역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Grand View Research: 2024 $14.8B → 2030 $80.1B, CAGR 32.5% (2026E ~$26B, 2029E ~$60B)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국내(KISTI): 2030년 약 ₩6조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서비스 범위 = 생성형 AI 콘텐츠 파이프라인 사용 크리에이터·스튜디오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◻ SOM: 3년 후 타깃 = 약 $401M (₩6,015억)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 중 ‘기획 → AI 입력 변환(프리프로덕션)’ 레이어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부재 신규 카테고리, 생성 직전 업스트림 입력층 선점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산출(목표 27.2만 명 × ARPU) = 2029E SAM의 약 0.7%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2. 산업 내 플레이어 분석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 단계(Runway·Sora·Kling·Higgsfield·Nanobanana): 경쟁자 밀집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직전 ‘기획 → AI 입력 변환’ 단계: 직접 경쟁자 부재 = Blue Ocean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고객 및 가치제안 — 실무자 데이터 기반 워크플로우 최적화 포맷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현업 VFX·생성형 AI 전문가(김욱) 인터뷰·서베이로 병목 검증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단편 1편당 프롬프트 1만~1.5만 회 반복, 손그림 스토리보드는 카메라용 포맷 → AI 직접 사용 불가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기획 자료(.txt·.png) 그대로 입력 → 모델별 실행 프롬프트 출력 → 현장 즉시 삽입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압도적 시간·비용 효율 (Pricing)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단편 1편: 1,083시간(45일) → 267시간(11일), 75.4% 절감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편당 약 ₩2,450만 노동비 절감(시급 ₩30,000 기준)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절감 가치 기반 책정: Creator 연 ₩228,000 = 절감액 0.9% (Pro 3.9%, Studio 14.6%)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변동비 패널당 ~₩12(텍스트 전용) → 매출총이익률 90%+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경쟁사와의 차별점 ① 기획 산출물 정밀 구조화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스토리보드 이미지 + 시나리오 텍스트 동시 인식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정량 텐서(Layer 1) + 서술 프롬프트(Layer 2) 이중 레이어 → 정보 손실 없는 씬 단위 구조화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경쟁사와의 차별점 ② Scene DNA 기반 컷 간 일관성 자동 보장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Creative Bible에 작품·스타일·구도 임베딩 축적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‘얼굴 바뀜·소품 사라짐·분위기 달라짐’ 문제 해소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사용할수록 개인화↑ + 전환비용↑ = 데이터 해자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경쟁사와의 차별점 ③ 업스트림 포지셔닝 + 한국어 도메인 해자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 도구 아닌 입력 레이어 선점 → 전 생성 모델에 표준 입력 공급(보완·상류)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KoNLPy 한국어 형태소 처리 → 영어 중심 경쟁사 단기 복제 난이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［경쟁사 비교］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</w:t>
        <w:tab/>
        <w:t xml:space="preserve">Higgsfield</w:t>
        <w:tab/>
        <w:t xml:space="preserve">Aicron</w:t>
        <w:tab/>
        <w:t xml:space="preserve">LTX Studio</w:t>
        <w:tab/>
        <w:t xml:space="preserve">Nanobanana</w:t>
        <w:tab/>
        <w:t xml:space="preserve">PreVisAI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스토리보드 이미지 인식</w:t>
        <w:tab/>
        <w:t xml:space="preserve">부분</w:t>
        <w:tab/>
        <w:t xml:space="preserve">미지원</w:t>
        <w:tab/>
        <w:t xml:space="preserve">부분</w:t>
        <w:tab/>
        <w:t xml:space="preserve">부분</w:t>
        <w:tab/>
        <w:t xml:space="preserve">자동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 텍스트 인식</w:t>
        <w:tab/>
        <w:t xml:space="preserve">미지원</w:t>
        <w:tab/>
        <w:t xml:space="preserve">부분</w:t>
        <w:tab/>
        <w:t xml:space="preserve">자동</w:t>
        <w:tab/>
        <w:t xml:space="preserve">미지원</w:t>
        <w:tab/>
        <w:t xml:space="preserve">자동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 일관성 보장</w:t>
        <w:tab/>
        <w:t xml:space="preserve">자동</w:t>
        <w:tab/>
        <w:t xml:space="preserve">자동</w:t>
        <w:tab/>
        <w:t xml:space="preserve">자동</w:t>
        <w:tab/>
        <w:t xml:space="preserve">부분</w:t>
        <w:tab/>
        <w:t xml:space="preserve">자동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컨텍스트 기반 개인화</w:t>
        <w:tab/>
        <w:t xml:space="preserve">부분</w:t>
        <w:tab/>
        <w:t xml:space="preserve">미지원</w:t>
        <w:tab/>
        <w:t xml:space="preserve">부분</w:t>
        <w:tab/>
        <w:t xml:space="preserve">미지원</w:t>
        <w:tab/>
        <w:t xml:space="preserve">자동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연동</w:t>
        <w:tab/>
        <w:t xml:space="preserve">자동</w:t>
        <w:tab/>
        <w:t xml:space="preserve">자동</w:t>
        <w:tab/>
        <w:t xml:space="preserve">자동</w:t>
        <w:tab/>
        <w:t xml:space="preserve">자동</w:t>
        <w:tab/>
        <w:t xml:space="preserve">자동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PreVisAI는 ‘생성’ 아닌 ‘프롬프트 변환 레이어’ → 직접 대체재 부재, 보완·상류 포지션.</w:t>
      </w:r>
    </w:p>
    <w:p w:rsidR="00000000" w:rsidDel="00000000" w:rsidP="00000000" w:rsidRDefault="00000000" w:rsidRPr="00000000" w14:paraId="000000A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사업화 계획 및 실행방안</w:t>
      </w:r>
    </w:p>
    <w:p w:rsidR="00000000" w:rsidDel="00000000" w:rsidP="00000000" w:rsidRDefault="00000000" w:rsidRPr="00000000" w14:paraId="000000A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1. 사업전개 현황</w:t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◻ 구매의향 확인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 AI 콘텐츠 제작사 3곳 클로즈드 베타 논의 중 — 출력 포맷·비용구조 개선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법인 설립 후 LOI·정식 계약 공식화 예정</w:t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◻ PreVisAI 1.5 R&amp;D 출범 + 특허 출원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1.5: CV–LLM RAG 바인딩, 애셋보드 고정 에이전트, 소실점·시선 추론 보완 고도화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CV→LLM 바인딩 파이프라인·Scene DNA 일관성 메커니즘 특허 출원 추진</w:t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◻ 매출 가시화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유료·상용 운영: 베타 후 3-tier 구독(Creator ₩19K/Pro ₩79K/Studio ₩299K) 정식 출시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연동 완료, 구독 + 패널 종량 결합 과금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Y1 유료 1,000명 · ARR ₩6.5억 목표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파일럿(할인 Studio)으로 레퍼런스 확보 → 정상가 전환, API 연동(Higgsfield·Kling) 매출 다각화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 3개년 계획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Y1 (진출) — 국내 거점 + API 연동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 인디 감독·크리에이터 SaaS 구독 출시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Higgsfield·Kling 등 생성 모델사 API 제휴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 에이전시 대상 B2B 광고 사업 확장 (AI 영상 광고 2026 글로벌 ~$9.1B)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유료 1,000명 · ARR ₩6.5억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Y2 (확장) — 북미 진출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미국 인플루언서·스튜디오 적극 마케팅 + 베타 배포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 AI 연동 매출 다각화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유료 2,500명 · ARR ₩23억 (+254% YoY)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Y3 (독점) — 표준 정의 + 마켓플레이스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프리프로덕션 입력 레이어 인더스트리 표준 정의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마켓플레이스 활성화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유료 5,500명 · ARR ₩67억 (+191% YoY)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yellow"/>
          <w:rtl w:val="0"/>
        </w:rPr>
        <w:t xml:space="preserve">팀역량 소개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30"/>
          <w:szCs w:val="30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양찬솔(CEO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·전략)</w:t>
      </w:r>
    </w:p>
    <w:p w:rsidR="00000000" w:rsidDel="00000000" w:rsidP="00000000" w:rsidRDefault="00000000" w:rsidRPr="00000000" w14:paraId="000000C3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◻ 경력 및 업력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Emory University 영화</w:t>
      </w: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경영 복수전공. 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넷플릭스 ‘대도시의 사랑법’ 제작사 및 AI영화 제작을 추진중인 Bigstone Studio 전략기획팀에서 AI 영화 “림보”의 프리프로덕션 과정 R&amp;D 및 투자 유치 업무 수행.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아주아이비투자 벤처 액셀러레이터팀에서 영상AI 플랫폼 Aicron의 투자심사에 참여하여 리스크분석 보조 및 리서치 업무 수행. 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치매예방 및 치료 목적의 인지치료키트 아이템으로 SAGE 창업월드컵 국내 결선 1위, 국제 창업 국가대표로 SAGE Global에 참여. </w:t>
      </w:r>
    </w:p>
    <w:p w:rsidR="00000000" w:rsidDel="00000000" w:rsidP="00000000" w:rsidRDefault="00000000" w:rsidRPr="00000000" w14:paraId="000000C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◻ 팀 내 업무분담 및 성과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총괄 및 기획 담당.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line="360" w:lineRule="auto"/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AI Generated Content R&amp;D 경험을 바탕으로 멀티레이어 아키텍처 구조 고안 및 사업 아이템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AI콘텐츠 관련 실무 경험을 바탕으로 실무자와의 소통을 주도하며, MOU 체결, R&amp;D 프로젝트 및 사업 확장에 기여하여 PreVisAI 1.5의 베타서비스 운영 주도.</w:t>
      </w:r>
    </w:p>
    <w:p w:rsidR="00000000" w:rsidDel="00000000" w:rsidP="00000000" w:rsidRDefault="00000000" w:rsidRPr="00000000" w14:paraId="000000C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이해준(CFO·재무)</w:t>
      </w:r>
    </w:p>
    <w:p w:rsidR="00000000" w:rsidDel="00000000" w:rsidP="00000000" w:rsidRDefault="00000000" w:rsidRPr="00000000" w14:paraId="000000CF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◻ 경력 및 업력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UPenn 금융</w:t>
      </w: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수학 복수전공. 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◻ 팀 내 업무분담 및 성과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재무 모델링 및 핵심 지표 도출. </w:t>
      </w:r>
    </w:p>
    <w:p w:rsidR="00000000" w:rsidDel="00000000" w:rsidP="00000000" w:rsidRDefault="00000000" w:rsidRPr="00000000" w14:paraId="000000D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홍석현(CTO·엔지니어링)</w:t>
      </w:r>
    </w:p>
    <w:p w:rsidR="00000000" w:rsidDel="00000000" w:rsidP="00000000" w:rsidRDefault="00000000" w:rsidRPr="00000000" w14:paraId="000000D9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◻ 경력 및 업력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Rice University 컴퓨터공학</w:t>
      </w: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수학  전공.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C++·Python 기반의 AI·프론트엔드 개발 역량을 기반으로 00000.</w:t>
      </w:r>
    </w:p>
    <w:p w:rsidR="00000000" w:rsidDel="00000000" w:rsidP="00000000" w:rsidRDefault="00000000" w:rsidRPr="00000000" w14:paraId="000000D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◻ 팀 내 업무분담 및 성과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다층 AI 파이프라인 개발 담당.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PreVisAI 1.0 단계의 RAG 방식 기반의 스토리보드 및 시나리오 분석 기술 개발에 성공했으며, 이를 바탕으로 데스크 에이전트의 라우팅과 루핑을 담당하여 워크플로우 개발 전반을 총괄.</w:t>
      </w:r>
    </w:p>
    <w:p w:rsidR="00000000" w:rsidDel="00000000" w:rsidP="00000000" w:rsidRDefault="00000000" w:rsidRPr="00000000" w14:paraId="000000E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◻임찬우(데이터 아키텍처 구현 및 R&amp;D)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Purdue University 기계공학 전공.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Unastella 민간우주발사체 개발 기업에서 터보기계 인턴으로 대량 실험 데이터 정량화를 통한 분석ᐧ처리 경험 보유.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PSP Liquids에서 ROSS Python 라이브러리를 활용한 로터다이나믹 해석 및 분석 자동화 스크립트 개발.</w:t>
      </w:r>
    </w:p>
    <w:p w:rsidR="00000000" w:rsidDel="00000000" w:rsidP="00000000" w:rsidRDefault="00000000" w:rsidRPr="00000000" w14:paraId="000000E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◻ 팀 내 업무분담 및 성과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다층 에이전트 구조 고안 및 프롬프팅과 에이전트간 데이터 교환 형식 구성.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출력을 위한 아키텍처 설계 단계의 R&amp;D를 주도하여 출력 프롬프트 번들의 형식을 고안함.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LLM을 이용한 베타서비스용 프로토타입 제작 및 실무자 피드백 반영 베타 서비스 2.0 업데이트 단계에 참여함. 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이터레이션을 통한 데이터 파이프라인 최적화 개발 및 API 연동구조 개발을 담당하고 있음.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ol Yang" w:id="0" w:date="2026-06-17T00:09:27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****위에 참고해서 채우셈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