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B73" w:rsidRPr="00094B73" w:rsidRDefault="00094B73" w:rsidP="00094B73">
      <w:pPr>
        <w:rPr>
          <w:b/>
          <w:color w:val="000000"/>
          <w:u w:val="single"/>
        </w:rPr>
      </w:pPr>
      <w:bookmarkStart w:id="0" w:name="_GoBack"/>
      <w:bookmarkEnd w:id="0"/>
      <w:r w:rsidRPr="00094B73">
        <w:rPr>
          <w:b/>
          <w:color w:val="000000"/>
          <w:u w:val="single"/>
        </w:rPr>
        <w:t xml:space="preserve">General interview tips: </w:t>
      </w:r>
    </w:p>
    <w:p w:rsidR="00094B73" w:rsidRDefault="00094B73" w:rsidP="00094B73">
      <w:pPr>
        <w:ind w:left="720"/>
        <w:rPr>
          <w:rFonts w:eastAsia="Times New Roman"/>
          <w:color w:val="000000"/>
        </w:rPr>
      </w:pPr>
    </w:p>
    <w:p w:rsidR="00094B73" w:rsidRDefault="00094B73" w:rsidP="00094B73">
      <w:pPr>
        <w:numPr>
          <w:ilvl w:val="0"/>
          <w:numId w:val="1"/>
        </w:numPr>
        <w:rPr>
          <w:rFonts w:eastAsia="Times New Roman"/>
          <w:color w:val="000000"/>
        </w:rPr>
      </w:pPr>
      <w:r>
        <w:rPr>
          <w:rFonts w:eastAsia="Times New Roman"/>
          <w:color w:val="000000"/>
        </w:rPr>
        <w:t xml:space="preserve">Please make sure you </w:t>
      </w:r>
      <w:r>
        <w:rPr>
          <w:rFonts w:eastAsia="Times New Roman"/>
          <w:color w:val="000000"/>
          <w:u w:val="single"/>
        </w:rPr>
        <w:t>ask clarifying questions</w:t>
      </w:r>
      <w:r>
        <w:rPr>
          <w:rFonts w:eastAsia="Times New Roman"/>
          <w:color w:val="000000"/>
        </w:rPr>
        <w:t xml:space="preserve"> to fully understand the problem being presented. This is critical for success as we wouldn’t want you to spend time going down one path only to realize the interviewer was asking something else entirely.</w:t>
      </w:r>
    </w:p>
    <w:p w:rsidR="00094B73" w:rsidRDefault="00094B73" w:rsidP="00094B73">
      <w:pPr>
        <w:rPr>
          <w:color w:val="000000"/>
        </w:rPr>
      </w:pPr>
    </w:p>
    <w:p w:rsidR="00094B73" w:rsidRDefault="00094B73" w:rsidP="00094B73">
      <w:pPr>
        <w:numPr>
          <w:ilvl w:val="0"/>
          <w:numId w:val="1"/>
        </w:numPr>
        <w:rPr>
          <w:rFonts w:eastAsia="Times New Roman"/>
          <w:color w:val="000000"/>
        </w:rPr>
      </w:pPr>
      <w:r>
        <w:rPr>
          <w:rFonts w:eastAsia="Times New Roman"/>
          <w:color w:val="000000"/>
        </w:rPr>
        <w:t xml:space="preserve">Flexibility is key at Amazon—we have some of the best minds in the world working here, and chances are there are a number of ways to approach solving a problem, so if you are attempting to solve a problem one way, and the interviewer asks you to solve it a different way or hints you in a different direction, please try not to be rigid and instead tackle it from a different angle. Try to think about the optimal approach to solving any given problem. </w:t>
      </w:r>
    </w:p>
    <w:p w:rsidR="00094B73" w:rsidRDefault="00094B73" w:rsidP="00094B73">
      <w:pPr>
        <w:rPr>
          <w:color w:val="000000"/>
        </w:rPr>
      </w:pPr>
    </w:p>
    <w:p w:rsidR="00094B73" w:rsidRDefault="00094B73" w:rsidP="00094B73">
      <w:pPr>
        <w:numPr>
          <w:ilvl w:val="0"/>
          <w:numId w:val="1"/>
        </w:numPr>
        <w:rPr>
          <w:rFonts w:eastAsia="Times New Roman"/>
          <w:color w:val="000000"/>
        </w:rPr>
      </w:pPr>
      <w:r>
        <w:rPr>
          <w:rFonts w:eastAsia="Times New Roman"/>
          <w:color w:val="000000"/>
        </w:rPr>
        <w:t xml:space="preserve">We really want to get an understanding of how you think, how you solve problems, what you’re passionate about, what you want to do, etc., so as much as possible, try to talk things out and ‘think out loud.’ And whenever possible, please try to give as much detail as possible about </w:t>
      </w:r>
      <w:r>
        <w:rPr>
          <w:rFonts w:eastAsia="Times New Roman"/>
          <w:i/>
          <w:iCs/>
          <w:color w:val="000000"/>
        </w:rPr>
        <w:t>your</w:t>
      </w:r>
      <w:r>
        <w:rPr>
          <w:rFonts w:eastAsia="Times New Roman"/>
          <w:color w:val="000000"/>
        </w:rPr>
        <w:t xml:space="preserve"> specific contributions and what </w:t>
      </w:r>
      <w:r>
        <w:rPr>
          <w:rFonts w:eastAsia="Times New Roman"/>
          <w:i/>
          <w:iCs/>
          <w:color w:val="000000"/>
        </w:rPr>
        <w:t>you</w:t>
      </w:r>
      <w:r>
        <w:rPr>
          <w:rFonts w:eastAsia="Times New Roman"/>
          <w:color w:val="000000"/>
        </w:rPr>
        <w:t xml:space="preserve"> owned. We love team players, but we also have to get a solid understanding of what it is </w:t>
      </w:r>
      <w:r>
        <w:rPr>
          <w:rFonts w:eastAsia="Times New Roman"/>
          <w:i/>
          <w:iCs/>
          <w:color w:val="000000"/>
        </w:rPr>
        <w:t>you</w:t>
      </w:r>
      <w:r>
        <w:rPr>
          <w:rFonts w:eastAsia="Times New Roman"/>
          <w:color w:val="000000"/>
        </w:rPr>
        <w:t xml:space="preserve"> delivered.</w:t>
      </w:r>
    </w:p>
    <w:p w:rsidR="00094B73" w:rsidRDefault="00094B73" w:rsidP="00094B73">
      <w:pPr>
        <w:rPr>
          <w:color w:val="000000"/>
        </w:rPr>
      </w:pPr>
    </w:p>
    <w:p w:rsidR="00094B73" w:rsidRDefault="00094B73" w:rsidP="00094B73">
      <w:pPr>
        <w:numPr>
          <w:ilvl w:val="0"/>
          <w:numId w:val="1"/>
        </w:numPr>
        <w:rPr>
          <w:rFonts w:eastAsia="Times New Roman"/>
          <w:color w:val="000000"/>
        </w:rPr>
      </w:pPr>
      <w:r>
        <w:rPr>
          <w:rFonts w:eastAsia="Times New Roman"/>
          <w:color w:val="000000"/>
        </w:rPr>
        <w:t>Amazon is a very data-driven company, so try to provide examples using metrics/data. There’s nothing better than bolstering a success story with a great data point.</w:t>
      </w:r>
    </w:p>
    <w:p w:rsidR="00094B73" w:rsidRDefault="00094B73" w:rsidP="00094B73">
      <w:pPr>
        <w:rPr>
          <w:color w:val="000000"/>
        </w:rPr>
      </w:pPr>
    </w:p>
    <w:p w:rsidR="00094B73" w:rsidRDefault="00094B73" w:rsidP="00094B73">
      <w:pPr>
        <w:numPr>
          <w:ilvl w:val="0"/>
          <w:numId w:val="1"/>
        </w:numPr>
        <w:rPr>
          <w:rFonts w:eastAsia="Times New Roman"/>
          <w:color w:val="000000"/>
        </w:rPr>
      </w:pPr>
      <w:r>
        <w:rPr>
          <w:rFonts w:eastAsia="Times New Roman"/>
          <w:color w:val="000000"/>
        </w:rPr>
        <w:t xml:space="preserve">Don’t be put off if interviewers are typing on laptops or taking notes during your interview as we will be trying to capture everything you’re saying as accurately as possible. </w:t>
      </w:r>
    </w:p>
    <w:p w:rsidR="00094B73" w:rsidRDefault="00094B73" w:rsidP="00094B73">
      <w:pPr>
        <w:rPr>
          <w:color w:val="000000"/>
        </w:rPr>
      </w:pPr>
    </w:p>
    <w:p w:rsidR="00094B73" w:rsidRDefault="00094B73" w:rsidP="00094B73">
      <w:pPr>
        <w:numPr>
          <w:ilvl w:val="0"/>
          <w:numId w:val="1"/>
        </w:numPr>
        <w:rPr>
          <w:rFonts w:eastAsia="Times New Roman"/>
          <w:color w:val="000000"/>
        </w:rPr>
      </w:pPr>
      <w:r>
        <w:rPr>
          <w:rFonts w:eastAsia="Times New Roman"/>
          <w:color w:val="000000"/>
        </w:rPr>
        <w:t>If you are provided with a list of people on your interview loop, please look them up on LinkedIn to familiarize yourself with their background and interests.</w:t>
      </w:r>
    </w:p>
    <w:p w:rsidR="00094B73" w:rsidRDefault="00094B73" w:rsidP="00094B73">
      <w:pPr>
        <w:rPr>
          <w:color w:val="000000"/>
        </w:rPr>
      </w:pPr>
    </w:p>
    <w:p w:rsidR="00094B73" w:rsidRDefault="00094B73" w:rsidP="00094B73">
      <w:pPr>
        <w:numPr>
          <w:ilvl w:val="0"/>
          <w:numId w:val="1"/>
        </w:numPr>
        <w:rPr>
          <w:rFonts w:eastAsia="Times New Roman"/>
          <w:color w:val="000000"/>
        </w:rPr>
      </w:pPr>
      <w:r>
        <w:rPr>
          <w:rFonts w:eastAsia="Times New Roman"/>
          <w:color w:val="000000"/>
        </w:rPr>
        <w:t>Please do some research on Amazon and Amazon Prime (be prepared to answer the question “Why Amazon?”)</w:t>
      </w:r>
    </w:p>
    <w:p w:rsidR="00094B73" w:rsidRDefault="00094B73" w:rsidP="00094B73">
      <w:pPr>
        <w:rPr>
          <w:color w:val="000000"/>
        </w:rPr>
      </w:pPr>
    </w:p>
    <w:p w:rsidR="00094B73" w:rsidRDefault="00094B73" w:rsidP="00094B73">
      <w:pPr>
        <w:numPr>
          <w:ilvl w:val="0"/>
          <w:numId w:val="1"/>
        </w:numPr>
        <w:rPr>
          <w:rFonts w:eastAsia="Times New Roman"/>
          <w:color w:val="000000"/>
        </w:rPr>
      </w:pPr>
      <w:r>
        <w:rPr>
          <w:rFonts w:eastAsia="Times New Roman"/>
          <w:color w:val="000000"/>
        </w:rPr>
        <w:t xml:space="preserve">Hopefully (time-permitting) each interviewer will try to give you a few minutes at the end to ask questions, so please have different questions ready for each interviewer. </w:t>
      </w:r>
    </w:p>
    <w:p w:rsidR="00094B73" w:rsidRDefault="00094B73" w:rsidP="00094B73">
      <w:pPr>
        <w:rPr>
          <w:color w:val="000000"/>
        </w:rPr>
      </w:pPr>
    </w:p>
    <w:p w:rsidR="00094B73" w:rsidRDefault="00094B73" w:rsidP="00094B73">
      <w:pPr>
        <w:numPr>
          <w:ilvl w:val="0"/>
          <w:numId w:val="1"/>
        </w:numPr>
        <w:rPr>
          <w:rFonts w:eastAsia="Times New Roman"/>
          <w:color w:val="000000"/>
        </w:rPr>
      </w:pPr>
      <w:r>
        <w:rPr>
          <w:rFonts w:eastAsia="Times New Roman"/>
          <w:color w:val="000000"/>
        </w:rPr>
        <w:t>Above all, think about customer impact. It’s why we all come to work every day and is the reason we even have jobs in the first place. We are truly obsessed with our customers.</w:t>
      </w:r>
    </w:p>
    <w:p w:rsidR="00896DA1" w:rsidRDefault="00266352"/>
    <w:sectPr w:rsidR="00896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F242E"/>
    <w:multiLevelType w:val="hybridMultilevel"/>
    <w:tmpl w:val="45F05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B73"/>
    <w:rsid w:val="00094B73"/>
    <w:rsid w:val="00266352"/>
    <w:rsid w:val="00400892"/>
    <w:rsid w:val="0093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B7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B7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2116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Elliott</dc:creator>
  <cp:lastModifiedBy>Reference</cp:lastModifiedBy>
  <cp:revision>2</cp:revision>
  <dcterms:created xsi:type="dcterms:W3CDTF">2014-06-18T22:33:00Z</dcterms:created>
  <dcterms:modified xsi:type="dcterms:W3CDTF">2014-06-18T22:33:00Z</dcterms:modified>
</cp:coreProperties>
</file>