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42CA5" w:rsidRDefault="00B3528B" w:rsidP="00BF7A46">
      <w:pPr>
        <w:autoSpaceDE w:val="0"/>
        <w:autoSpaceDN w:val="0"/>
        <w:adjustRightInd w:val="0"/>
        <w:spacing w:line="360" w:lineRule="auto"/>
        <w:jc w:val="center"/>
        <w:rPr>
          <w:rFonts w:hAnsi="標楷體" w:hint="eastAsia"/>
          <w:b/>
          <w:kern w:val="0"/>
          <w:sz w:val="40"/>
          <w:szCs w:val="40"/>
        </w:rPr>
      </w:pPr>
      <w:r w:rsidRPr="00C936A3">
        <w:rPr>
          <w:rFonts w:hAnsi="標楷體"/>
          <w:b/>
          <w:kern w:val="0"/>
          <w:sz w:val="40"/>
          <w:szCs w:val="40"/>
        </w:rPr>
        <w:t>實驗</w:t>
      </w:r>
      <w:r w:rsidR="002C14A7">
        <w:rPr>
          <w:rFonts w:hAnsi="標楷體" w:hint="eastAsia"/>
          <w:b/>
          <w:kern w:val="0"/>
          <w:sz w:val="40"/>
          <w:szCs w:val="40"/>
        </w:rPr>
        <w:t>十四</w:t>
      </w:r>
    </w:p>
    <w:p w:rsidR="003D4448" w:rsidRPr="00C936A3" w:rsidRDefault="00B3528B" w:rsidP="00BF7A46">
      <w:pPr>
        <w:autoSpaceDE w:val="0"/>
        <w:autoSpaceDN w:val="0"/>
        <w:adjustRightInd w:val="0"/>
        <w:spacing w:line="360" w:lineRule="auto"/>
        <w:jc w:val="center"/>
        <w:rPr>
          <w:rFonts w:hint="eastAsia"/>
          <w:b/>
          <w:kern w:val="0"/>
          <w:sz w:val="40"/>
          <w:szCs w:val="40"/>
        </w:rPr>
      </w:pPr>
      <w:r w:rsidRPr="00C936A3">
        <w:rPr>
          <w:b/>
          <w:kern w:val="0"/>
          <w:sz w:val="40"/>
          <w:szCs w:val="40"/>
        </w:rPr>
        <w:t xml:space="preserve"> </w:t>
      </w:r>
      <w:r w:rsidR="002C14A7">
        <w:rPr>
          <w:rFonts w:hint="eastAsia"/>
          <w:b/>
          <w:kern w:val="0"/>
          <w:sz w:val="40"/>
          <w:szCs w:val="40"/>
        </w:rPr>
        <w:t>C</w:t>
      </w:r>
      <w:r w:rsidR="002C14A7">
        <w:rPr>
          <w:rFonts w:hint="eastAsia"/>
          <w:b/>
          <w:kern w:val="0"/>
          <w:sz w:val="40"/>
          <w:szCs w:val="40"/>
        </w:rPr>
        <w:t>語言</w:t>
      </w:r>
      <w:r w:rsidR="003F69C7">
        <w:rPr>
          <w:rFonts w:hint="eastAsia"/>
          <w:b/>
          <w:kern w:val="0"/>
          <w:sz w:val="40"/>
          <w:szCs w:val="40"/>
        </w:rPr>
        <w:t>的</w:t>
      </w:r>
      <w:r w:rsidR="002C14A7">
        <w:rPr>
          <w:rFonts w:hint="eastAsia"/>
          <w:b/>
          <w:kern w:val="0"/>
          <w:sz w:val="40"/>
          <w:szCs w:val="40"/>
        </w:rPr>
        <w:t>超音波</w:t>
      </w:r>
      <w:r w:rsidR="007425AE">
        <w:rPr>
          <w:rFonts w:hint="eastAsia"/>
          <w:b/>
          <w:kern w:val="0"/>
          <w:sz w:val="40"/>
          <w:szCs w:val="40"/>
        </w:rPr>
        <w:t>LCM</w:t>
      </w:r>
      <w:r w:rsidR="002C14A7">
        <w:rPr>
          <w:rFonts w:hint="eastAsia"/>
          <w:b/>
          <w:kern w:val="0"/>
          <w:sz w:val="40"/>
          <w:szCs w:val="40"/>
        </w:rPr>
        <w:t>實驗</w:t>
      </w:r>
      <w:r w:rsidR="00A010FE" w:rsidRPr="00C936A3">
        <w:rPr>
          <w:rFonts w:hint="eastAsia"/>
          <w:b/>
          <w:kern w:val="0"/>
          <w:sz w:val="40"/>
          <w:szCs w:val="40"/>
        </w:rPr>
        <w:t xml:space="preserve"> </w:t>
      </w:r>
    </w:p>
    <w:p w:rsidR="002C14A7" w:rsidRPr="002C14A7" w:rsidRDefault="00B3528B" w:rsidP="002C14A7">
      <w:pPr>
        <w:numPr>
          <w:ilvl w:val="0"/>
          <w:numId w:val="5"/>
        </w:numPr>
        <w:autoSpaceDE w:val="0"/>
        <w:autoSpaceDN w:val="0"/>
        <w:adjustRightInd w:val="0"/>
        <w:spacing w:line="360" w:lineRule="auto"/>
        <w:rPr>
          <w:rFonts w:hAnsi="標楷體" w:hint="eastAsia"/>
          <w:b/>
          <w:kern w:val="0"/>
        </w:rPr>
      </w:pPr>
      <w:r w:rsidRPr="00C936A3">
        <w:rPr>
          <w:rFonts w:hAnsi="標楷體"/>
          <w:b/>
          <w:kern w:val="0"/>
        </w:rPr>
        <w:t>實驗目的：</w:t>
      </w:r>
    </w:p>
    <w:p w:rsidR="002C14A7" w:rsidRDefault="00D7456A" w:rsidP="00DF603C">
      <w:pPr>
        <w:autoSpaceDE w:val="0"/>
        <w:autoSpaceDN w:val="0"/>
        <w:adjustRightInd w:val="0"/>
        <w:spacing w:line="360" w:lineRule="auto"/>
      </w:pPr>
      <w:r>
        <w:rPr>
          <w:rFonts w:hint="eastAsia"/>
          <w:kern w:val="0"/>
        </w:rPr>
        <w:tab/>
      </w:r>
      <w:r w:rsidR="002C14A7">
        <w:t xml:space="preserve">(1) </w:t>
      </w:r>
      <w:r w:rsidR="002C14A7">
        <w:rPr>
          <w:rFonts w:hint="eastAsia"/>
        </w:rPr>
        <w:t>瞭解如何用</w:t>
      </w:r>
      <w:r w:rsidR="002C14A7">
        <w:rPr>
          <w:rFonts w:hint="eastAsia"/>
        </w:rPr>
        <w:t>C</w:t>
      </w:r>
      <w:r w:rsidR="002C14A7">
        <w:rPr>
          <w:rFonts w:hint="eastAsia"/>
        </w:rPr>
        <w:t>語言撰寫微控器程式</w:t>
      </w:r>
    </w:p>
    <w:p w:rsidR="002C14A7" w:rsidRDefault="002C14A7" w:rsidP="002C14A7">
      <w:pPr>
        <w:autoSpaceDE w:val="0"/>
        <w:autoSpaceDN w:val="0"/>
        <w:adjustRightInd w:val="0"/>
        <w:spacing w:line="360" w:lineRule="auto"/>
        <w:ind w:firstLine="480"/>
      </w:pPr>
      <w:r>
        <w:t xml:space="preserve">(2) </w:t>
      </w:r>
      <w:r>
        <w:rPr>
          <w:rFonts w:hint="eastAsia"/>
        </w:rPr>
        <w:t>瞭解</w:t>
      </w:r>
      <w:r>
        <w:t xml:space="preserve">Timer/Counter </w:t>
      </w:r>
      <w:r>
        <w:t>工作原理進行距離量測。</w:t>
      </w:r>
    </w:p>
    <w:p w:rsidR="00377D96" w:rsidRPr="002C14A7" w:rsidRDefault="002C14A7" w:rsidP="002C14A7">
      <w:pPr>
        <w:autoSpaceDE w:val="0"/>
        <w:autoSpaceDN w:val="0"/>
        <w:adjustRightInd w:val="0"/>
        <w:spacing w:line="360" w:lineRule="auto"/>
        <w:ind w:firstLine="480"/>
        <w:rPr>
          <w:rFonts w:hint="eastAsia"/>
        </w:rPr>
      </w:pPr>
      <w:r>
        <w:rPr>
          <w:rFonts w:hint="eastAsia"/>
        </w:rPr>
        <w:t>(</w:t>
      </w:r>
      <w:r w:rsidR="003F69C7">
        <w:t>3</w:t>
      </w:r>
      <w:r>
        <w:rPr>
          <w:rFonts w:hint="eastAsia"/>
        </w:rPr>
        <w:t>)</w:t>
      </w:r>
      <w:r>
        <w:t xml:space="preserve"> </w:t>
      </w:r>
      <w:r>
        <w:t>利用超音波模組實現測距的功能，將超音波反射的概念結合</w:t>
      </w:r>
      <w:r>
        <w:rPr>
          <w:rFonts w:hint="eastAsia"/>
        </w:rPr>
        <w:t>。</w:t>
      </w:r>
    </w:p>
    <w:p w:rsidR="00B3528B" w:rsidRDefault="00B3528B" w:rsidP="00DF603C">
      <w:pPr>
        <w:autoSpaceDE w:val="0"/>
        <w:autoSpaceDN w:val="0"/>
        <w:adjustRightInd w:val="0"/>
        <w:spacing w:line="360" w:lineRule="auto"/>
        <w:rPr>
          <w:rFonts w:hAnsi="標楷體"/>
          <w:b/>
          <w:kern w:val="0"/>
        </w:rPr>
      </w:pPr>
      <w:r w:rsidRPr="00C936A3">
        <w:rPr>
          <w:rFonts w:hAnsi="標楷體"/>
          <w:b/>
          <w:kern w:val="0"/>
        </w:rPr>
        <w:t>二、實驗</w:t>
      </w:r>
      <w:r w:rsidR="0088339C" w:rsidRPr="00C936A3">
        <w:rPr>
          <w:rFonts w:hAnsi="標楷體" w:hint="eastAsia"/>
          <w:b/>
          <w:kern w:val="0"/>
        </w:rPr>
        <w:t>內容</w:t>
      </w:r>
      <w:r w:rsidRPr="00C936A3">
        <w:rPr>
          <w:rFonts w:hAnsi="標楷體"/>
          <w:b/>
          <w:kern w:val="0"/>
        </w:rPr>
        <w:t>：</w:t>
      </w:r>
    </w:p>
    <w:p w:rsidR="003F69C7" w:rsidRPr="000471BC" w:rsidRDefault="003F69C7" w:rsidP="003F69C7">
      <w:pPr>
        <w:autoSpaceDE w:val="0"/>
        <w:autoSpaceDN w:val="0"/>
        <w:adjustRightInd w:val="0"/>
        <w:spacing w:line="360" w:lineRule="auto"/>
        <w:rPr>
          <w:b/>
        </w:rPr>
      </w:pPr>
      <w:r w:rsidRPr="000471BC">
        <w:rPr>
          <w:b/>
        </w:rPr>
        <w:t xml:space="preserve">1. </w:t>
      </w:r>
      <w:r w:rsidRPr="000471BC">
        <w:rPr>
          <w:b/>
        </w:rPr>
        <w:tab/>
      </w:r>
      <w:r w:rsidRPr="000471BC">
        <w:rPr>
          <w:b/>
          <w:u w:val="single"/>
        </w:rPr>
        <w:t>Timer/Counter</w:t>
      </w:r>
      <w:r w:rsidRPr="000471BC">
        <w:rPr>
          <w:b/>
        </w:rPr>
        <w:t>的基本原理</w:t>
      </w:r>
      <w:r w:rsidR="00726F1F" w:rsidRPr="000471BC">
        <w:rPr>
          <w:rFonts w:hint="eastAsia"/>
          <w:b/>
        </w:rPr>
        <w:t>:</w:t>
      </w:r>
    </w:p>
    <w:p w:rsidR="003F69C7" w:rsidRDefault="003F69C7" w:rsidP="003F69C7">
      <w:pPr>
        <w:autoSpaceDE w:val="0"/>
        <w:autoSpaceDN w:val="0"/>
        <w:adjustRightInd w:val="0"/>
        <w:spacing w:line="360" w:lineRule="auto"/>
        <w:ind w:firstLine="480"/>
      </w:pPr>
      <w:r>
        <w:t xml:space="preserve">8051 </w:t>
      </w:r>
      <w:r>
        <w:t>內部共有兩個計時器</w:t>
      </w:r>
      <w:r>
        <w:t>(</w:t>
      </w:r>
      <w:r>
        <w:t>計數器</w:t>
      </w:r>
      <w:r>
        <w:t>)</w:t>
      </w:r>
      <w:r>
        <w:t>，分別為</w:t>
      </w:r>
      <w:r>
        <w:t xml:space="preserve">timer0 </w:t>
      </w:r>
      <w:r>
        <w:t>和</w:t>
      </w:r>
      <w:r>
        <w:t xml:space="preserve"> timer1</w:t>
      </w:r>
      <w:r>
        <w:t>，透過控</w:t>
      </w:r>
      <w:r>
        <w:t xml:space="preserve"> </w:t>
      </w:r>
      <w:r>
        <w:t>制</w:t>
      </w:r>
      <w:r>
        <w:t xml:space="preserve"> TMOD </w:t>
      </w:r>
      <w:r>
        <w:t>暫存器裡的</w:t>
      </w:r>
      <w:r>
        <w:t xml:space="preserve"> C/T </w:t>
      </w:r>
      <w:r>
        <w:t>這個</w:t>
      </w:r>
      <w:r>
        <w:t xml:space="preserve"> BIT </w:t>
      </w:r>
      <w:r>
        <w:t>可以決定是當作</w:t>
      </w:r>
      <w:r>
        <w:t xml:space="preserve"> TIMER </w:t>
      </w:r>
      <w:r>
        <w:t>或是</w:t>
      </w:r>
      <w:r>
        <w:t xml:space="preserve"> COUNTER </w:t>
      </w:r>
      <w:r>
        <w:t>來用。計時器和計數器並不相同，計時器是拿來計時間的，計</w:t>
      </w:r>
      <w:r>
        <w:t xml:space="preserve"> </w:t>
      </w:r>
      <w:r>
        <w:t>數器是用來計算一個事件發生的次數，以下說明這兩種功能的差別：</w:t>
      </w:r>
      <w:r>
        <w:t xml:space="preserve"> </w:t>
      </w:r>
    </w:p>
    <w:p w:rsidR="003F69C7" w:rsidRDefault="003F69C7" w:rsidP="003F69C7">
      <w:pPr>
        <w:autoSpaceDE w:val="0"/>
        <w:autoSpaceDN w:val="0"/>
        <w:adjustRightInd w:val="0"/>
        <w:spacing w:line="360" w:lineRule="auto"/>
        <w:ind w:firstLine="480"/>
      </w:pPr>
      <w:r>
        <w:t xml:space="preserve">(1) </w:t>
      </w:r>
      <w:r>
        <w:t>計時器</w:t>
      </w:r>
      <w:r>
        <w:t>(TIMER)</w:t>
      </w:r>
      <w:r>
        <w:t>：</w:t>
      </w:r>
      <w:r>
        <w:t xml:space="preserve"> </w:t>
      </w:r>
      <w:r>
        <w:t>利用微控器內部的</w:t>
      </w:r>
      <w:r>
        <w:t>system clock</w:t>
      </w:r>
      <w:r>
        <w:t>作為上數計數器的觸發源，每經過</w:t>
      </w:r>
      <w:r>
        <w:t xml:space="preserve"> 12</w:t>
      </w:r>
      <w:r>
        <w:t>個</w:t>
      </w:r>
      <w:r>
        <w:t xml:space="preserve"> clock </w:t>
      </w:r>
      <w:r>
        <w:t>計數值便會自動加一，當計數暫存器</w:t>
      </w:r>
      <w:r>
        <w:t>overflow</w:t>
      </w:r>
      <w:r>
        <w:t>之後便會由</w:t>
      </w:r>
      <w:r>
        <w:t xml:space="preserve">0 </w:t>
      </w:r>
      <w:r>
        <w:t>重新開始計數。由計數器</w:t>
      </w:r>
      <w:r>
        <w:t>overflow</w:t>
      </w:r>
      <w:r>
        <w:t>的次數或者是目前的計數值便可以得</w:t>
      </w:r>
      <w:r>
        <w:t xml:space="preserve"> </w:t>
      </w:r>
      <w:r>
        <w:t>知實際的</w:t>
      </w:r>
      <w:proofErr w:type="gramStart"/>
      <w:r>
        <w:t>時間差值</w:t>
      </w:r>
      <w:proofErr w:type="gramEnd"/>
      <w:r>
        <w:t>。</w:t>
      </w:r>
      <w:r>
        <w:t xml:space="preserve"> </w:t>
      </w:r>
    </w:p>
    <w:p w:rsidR="00F42CA5" w:rsidRPr="000471BC" w:rsidRDefault="003F69C7" w:rsidP="000471BC">
      <w:pPr>
        <w:autoSpaceDE w:val="0"/>
        <w:autoSpaceDN w:val="0"/>
        <w:adjustRightInd w:val="0"/>
        <w:spacing w:line="360" w:lineRule="auto"/>
        <w:ind w:firstLine="480"/>
        <w:rPr>
          <w:rFonts w:hAnsi="標楷體" w:hint="eastAsia"/>
          <w:b/>
          <w:kern w:val="0"/>
        </w:rPr>
      </w:pPr>
      <w:r>
        <w:t xml:space="preserve">(2) </w:t>
      </w:r>
      <w:r>
        <w:t>計數器</w:t>
      </w:r>
      <w:r>
        <w:t>(COUNTER)</w:t>
      </w:r>
      <w:r>
        <w:t>：</w:t>
      </w:r>
      <w:r>
        <w:t xml:space="preserve"> </w:t>
      </w:r>
      <w:r>
        <w:t>利用外部的腳位</w:t>
      </w:r>
      <w:r>
        <w:t>T0(P3.4)</w:t>
      </w:r>
      <w:r>
        <w:t>或</w:t>
      </w:r>
      <w:r>
        <w:t>T1(P3.5)</w:t>
      </w:r>
      <w:r>
        <w:t>作為上數計數器的觸發源，其餘的功能與計時器完全相同。</w:t>
      </w:r>
    </w:p>
    <w:p w:rsidR="00377D96" w:rsidRDefault="00726F1F" w:rsidP="0034118C">
      <w:pPr>
        <w:rPr>
          <w:b/>
          <w:noProof/>
        </w:rPr>
      </w:pPr>
      <w:r w:rsidRPr="000471BC">
        <w:rPr>
          <w:rFonts w:hint="eastAsia"/>
          <w:b/>
          <w:noProof/>
        </w:rPr>
        <w:t>2.</w:t>
      </w:r>
      <w:r w:rsidRPr="000471BC">
        <w:rPr>
          <w:b/>
          <w:noProof/>
        </w:rPr>
        <w:tab/>
      </w:r>
      <w:r w:rsidRPr="000471BC">
        <w:rPr>
          <w:rFonts w:hint="eastAsia"/>
          <w:b/>
          <w:noProof/>
        </w:rPr>
        <w:t>計時器</w:t>
      </w:r>
      <w:r w:rsidRPr="000471BC">
        <w:rPr>
          <w:rFonts w:hint="eastAsia"/>
          <w:b/>
          <w:noProof/>
        </w:rPr>
        <w:t>0</w:t>
      </w:r>
      <w:r w:rsidRPr="000471BC">
        <w:rPr>
          <w:rFonts w:hint="eastAsia"/>
          <w:b/>
          <w:noProof/>
        </w:rPr>
        <w:t>工作於模式</w:t>
      </w:r>
      <w:r w:rsidRPr="000471BC">
        <w:rPr>
          <w:rFonts w:hint="eastAsia"/>
          <w:b/>
          <w:noProof/>
        </w:rPr>
        <w:t>1(</w:t>
      </w:r>
      <w:r w:rsidRPr="000471BC">
        <w:rPr>
          <w:b/>
          <w:noProof/>
        </w:rPr>
        <w:t>16</w:t>
      </w:r>
      <w:r w:rsidRPr="000471BC">
        <w:rPr>
          <w:rFonts w:hint="eastAsia"/>
          <w:b/>
          <w:noProof/>
        </w:rPr>
        <w:t>位元</w:t>
      </w:r>
      <w:r w:rsidRPr="000471BC">
        <w:rPr>
          <w:rFonts w:hint="eastAsia"/>
          <w:b/>
          <w:noProof/>
        </w:rPr>
        <w:t>)</w:t>
      </w:r>
      <w:r w:rsidRPr="000471BC">
        <w:rPr>
          <w:rFonts w:hint="eastAsia"/>
          <w:b/>
          <w:noProof/>
        </w:rPr>
        <w:t>工作原理</w:t>
      </w:r>
      <w:r w:rsidRPr="000471BC">
        <w:rPr>
          <w:rFonts w:hint="eastAsia"/>
          <w:b/>
          <w:noProof/>
        </w:rPr>
        <w:t>:</w:t>
      </w:r>
    </w:p>
    <w:p w:rsidR="000471BC" w:rsidRPr="000471BC" w:rsidRDefault="000471BC" w:rsidP="000471BC">
      <w:pPr>
        <w:rPr>
          <w:b/>
          <w:noProof/>
          <w:sz w:val="22"/>
        </w:rPr>
      </w:pPr>
      <w:r w:rsidRPr="000471BC">
        <w:rPr>
          <w:rFonts w:hint="eastAsia"/>
          <w:b/>
          <w:noProof/>
          <w:sz w:val="22"/>
        </w:rPr>
        <w:t>(</w:t>
      </w:r>
      <w:r w:rsidRPr="000471BC">
        <w:rPr>
          <w:rFonts w:hint="eastAsia"/>
          <w:b/>
          <w:noProof/>
          <w:sz w:val="22"/>
        </w:rPr>
        <w:t>參考</w:t>
      </w:r>
      <w:r w:rsidR="00224623" w:rsidRPr="000471BC">
        <w:rPr>
          <w:rFonts w:hint="eastAsia"/>
          <w:b/>
          <w:noProof/>
          <w:sz w:val="22"/>
          <w:u w:val="single"/>
        </w:rPr>
        <w:t>單晶片微電腦</w:t>
      </w:r>
      <w:r w:rsidR="00224623" w:rsidRPr="000471BC">
        <w:rPr>
          <w:b/>
          <w:noProof/>
          <w:sz w:val="22"/>
          <w:u w:val="single"/>
        </w:rPr>
        <w:t>8051/8951</w:t>
      </w:r>
      <w:r w:rsidR="00224623" w:rsidRPr="000471BC">
        <w:rPr>
          <w:rFonts w:hint="eastAsia"/>
          <w:b/>
          <w:noProof/>
          <w:sz w:val="22"/>
          <w:u w:val="single"/>
        </w:rPr>
        <w:t>原理與應用</w:t>
      </w:r>
      <w:r w:rsidR="00224623" w:rsidRPr="000471BC">
        <w:rPr>
          <w:b/>
          <w:noProof/>
          <w:sz w:val="22"/>
          <w:u w:val="single"/>
        </w:rPr>
        <w:t>(C</w:t>
      </w:r>
      <w:r w:rsidR="00224623" w:rsidRPr="000471BC">
        <w:rPr>
          <w:rFonts w:hint="eastAsia"/>
          <w:b/>
          <w:noProof/>
          <w:sz w:val="22"/>
          <w:u w:val="single"/>
        </w:rPr>
        <w:t>語言</w:t>
      </w:r>
      <w:r w:rsidR="00224623" w:rsidRPr="000471BC">
        <w:rPr>
          <w:b/>
          <w:noProof/>
          <w:sz w:val="22"/>
          <w:u w:val="single"/>
        </w:rPr>
        <w:t>)</w:t>
      </w:r>
      <w:r w:rsidR="00224623" w:rsidRPr="000471BC">
        <w:rPr>
          <w:rFonts w:hint="eastAsia"/>
          <w:b/>
          <w:noProof/>
          <w:sz w:val="22"/>
          <w:u w:val="single"/>
        </w:rPr>
        <w:t>第二版</w:t>
      </w:r>
      <w:r w:rsidR="00224623" w:rsidRPr="000471BC">
        <w:rPr>
          <w:b/>
          <w:noProof/>
          <w:sz w:val="22"/>
        </w:rPr>
        <w:t>-</w:t>
      </w:r>
      <w:r w:rsidR="00224623" w:rsidRPr="000471BC">
        <w:rPr>
          <w:rFonts w:hint="eastAsia"/>
          <w:b/>
          <w:noProof/>
          <w:sz w:val="22"/>
        </w:rPr>
        <w:t>蔡朝洋、蔡承佑</w:t>
      </w:r>
      <w:r w:rsidR="00224623" w:rsidRPr="000471BC">
        <w:rPr>
          <w:rFonts w:hint="eastAsia"/>
          <w:b/>
          <w:noProof/>
          <w:sz w:val="22"/>
        </w:rPr>
        <w:t xml:space="preserve"> </w:t>
      </w:r>
      <w:r w:rsidR="00224623" w:rsidRPr="000471BC">
        <w:rPr>
          <w:rFonts w:hint="eastAsia"/>
          <w:b/>
          <w:noProof/>
          <w:sz w:val="22"/>
        </w:rPr>
        <w:t>編著</w:t>
      </w:r>
      <w:r w:rsidRPr="000471BC">
        <w:rPr>
          <w:rFonts w:hint="eastAsia"/>
          <w:b/>
          <w:noProof/>
          <w:sz w:val="22"/>
        </w:rPr>
        <w:t>一書</w:t>
      </w:r>
      <w:r w:rsidRPr="000471BC">
        <w:rPr>
          <w:rFonts w:hint="eastAsia"/>
          <w:b/>
          <w:noProof/>
          <w:sz w:val="22"/>
        </w:rPr>
        <w:t>)</w:t>
      </w:r>
    </w:p>
    <w:p w:rsidR="00726F1F" w:rsidRDefault="00822096" w:rsidP="00726F1F">
      <w:pPr>
        <w:jc w:val="center"/>
        <w:rPr>
          <w:noProof/>
        </w:rPr>
      </w:pPr>
      <w:r>
        <w:rPr>
          <w:rFonts w:hint="eastAsia"/>
          <w:noProof/>
        </w:rPr>
        <w:drawing>
          <wp:inline distT="0" distB="0" distL="0" distR="0">
            <wp:extent cx="5276850" cy="657225"/>
            <wp:effectExtent l="0" t="0" r="0" b="0"/>
            <wp:docPr id="3" name="圖片 3" descr="C:\電腦重要資料\NCTU\助教課\Lab14\計時器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電腦重要資料\NCTU\助教課\Lab14\計時器0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6850" cy="657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26F1F" w:rsidRDefault="00822096" w:rsidP="00822096">
      <w:pPr>
        <w:numPr>
          <w:ilvl w:val="0"/>
          <w:numId w:val="6"/>
        </w:numPr>
        <w:rPr>
          <w:rFonts w:hint="eastAsia"/>
          <w:noProof/>
        </w:rPr>
      </w:pPr>
      <w:r>
        <w:rPr>
          <w:rFonts w:hint="eastAsia"/>
          <w:noProof/>
        </w:rPr>
        <w:t>由課本得知</w:t>
      </w:r>
      <w:r>
        <w:rPr>
          <w:rFonts w:hint="eastAsia"/>
          <w:noProof/>
        </w:rPr>
        <w:t>TMOD</w:t>
      </w:r>
      <w:r>
        <w:rPr>
          <w:rFonts w:hint="eastAsia"/>
          <w:noProof/>
        </w:rPr>
        <w:t>要設為</w:t>
      </w:r>
      <w:r>
        <w:rPr>
          <w:rFonts w:hint="eastAsia"/>
          <w:noProof/>
        </w:rPr>
        <w:t>0x01</w:t>
      </w:r>
    </w:p>
    <w:p w:rsidR="00822096" w:rsidRDefault="00822096" w:rsidP="00822096">
      <w:pPr>
        <w:numPr>
          <w:ilvl w:val="0"/>
          <w:numId w:val="6"/>
        </w:numPr>
        <w:rPr>
          <w:noProof/>
        </w:rPr>
      </w:pPr>
      <w:r>
        <w:rPr>
          <w:rFonts w:hint="eastAsia"/>
          <w:noProof/>
        </w:rPr>
        <w:t>使用</w:t>
      </w:r>
      <w:r>
        <w:rPr>
          <w:rFonts w:hint="eastAsia"/>
          <w:noProof/>
        </w:rPr>
        <w:t>12MHz</w:t>
      </w:r>
      <w:r>
        <w:rPr>
          <w:rFonts w:hint="eastAsia"/>
          <w:noProof/>
        </w:rPr>
        <w:t>之石英晶體，計時頻率為</w:t>
      </w:r>
      <m:oMath>
        <m:r>
          <m:rPr>
            <m:sty m:val="p"/>
          </m:rPr>
          <w:rPr>
            <w:rFonts w:ascii="Cambria Math" w:hAnsi="Cambria Math"/>
            <w:noProof/>
          </w:rPr>
          <m:t>12MHz÷12=1MHz</m:t>
        </m:r>
      </m:oMath>
      <w:r w:rsidR="000471BC">
        <w:rPr>
          <w:rFonts w:hint="eastAsia"/>
          <w:noProof/>
        </w:rPr>
        <w:t>，單位為</w:t>
      </w:r>
      <m:oMath>
        <m:r>
          <m:rPr>
            <m:sty m:val="p"/>
          </m:rPr>
          <w:rPr>
            <w:rFonts w:ascii="Cambria Math" w:hAnsi="Cambria Math"/>
            <w:noProof/>
          </w:rPr>
          <m:t>1</m:t>
        </m:r>
        <m:r>
          <m:rPr>
            <m:sty m:val="p"/>
          </m:rPr>
          <w:rPr>
            <w:rFonts w:ascii="Cambria Math" w:hAnsi="Cambria Math"/>
            <w:noProof/>
          </w:rPr>
          <m:t>μ</m:t>
        </m:r>
        <m:r>
          <m:rPr>
            <m:sty m:val="p"/>
          </m:rPr>
          <w:rPr>
            <w:rFonts w:ascii="Cambria Math" w:hAnsi="Cambria Math"/>
            <w:noProof/>
          </w:rPr>
          <m:t>s</m:t>
        </m:r>
      </m:oMath>
      <w:r w:rsidR="000471BC">
        <w:rPr>
          <w:rFonts w:hint="eastAsia"/>
          <w:noProof/>
        </w:rPr>
        <w:t>，也就是說，計時器被啟動後每隔</w:t>
      </w:r>
      <m:oMath>
        <m:r>
          <m:rPr>
            <m:sty m:val="p"/>
          </m:rPr>
          <w:rPr>
            <w:rFonts w:ascii="Cambria Math" w:hAnsi="Cambria Math"/>
            <w:noProof/>
          </w:rPr>
          <m:t>1</m:t>
        </m:r>
        <m:r>
          <m:rPr>
            <m:sty m:val="p"/>
          </m:rPr>
          <w:rPr>
            <w:rFonts w:ascii="Cambria Math" w:hAnsi="Cambria Math"/>
            <w:noProof/>
          </w:rPr>
          <m:t>μ</m:t>
        </m:r>
        <m:r>
          <m:rPr>
            <m:sty m:val="p"/>
          </m:rPr>
          <w:rPr>
            <w:rFonts w:ascii="Cambria Math" w:hAnsi="Cambria Math"/>
            <w:noProof/>
          </w:rPr>
          <m:t>s</m:t>
        </m:r>
      </m:oMath>
      <w:r w:rsidR="000471BC">
        <w:rPr>
          <w:rFonts w:hint="eastAsia"/>
          <w:noProof/>
        </w:rPr>
        <w:t>計數值就會</w:t>
      </w:r>
      <w:r w:rsidR="000471BC">
        <w:rPr>
          <w:rFonts w:hint="eastAsia"/>
          <w:noProof/>
        </w:rPr>
        <w:t>+1</w:t>
      </w:r>
    </w:p>
    <w:p w:rsidR="000471BC" w:rsidRDefault="000471BC" w:rsidP="00822096">
      <w:pPr>
        <w:numPr>
          <w:ilvl w:val="0"/>
          <w:numId w:val="6"/>
        </w:numPr>
        <w:rPr>
          <w:noProof/>
        </w:rPr>
      </w:pPr>
      <w:r>
        <w:rPr>
          <w:rFonts w:hint="eastAsia"/>
          <w:noProof/>
        </w:rPr>
        <w:t>每當計數值由</w:t>
      </w:r>
      <w:r>
        <w:rPr>
          <w:rFonts w:hint="eastAsia"/>
          <w:noProof/>
        </w:rPr>
        <w:t>0xFFFF</w:t>
      </w:r>
      <w:r>
        <w:rPr>
          <w:rFonts w:hint="eastAsia"/>
          <w:noProof/>
        </w:rPr>
        <w:t>再加一，除了會變成</w:t>
      </w:r>
      <w:r>
        <w:rPr>
          <w:rFonts w:hint="eastAsia"/>
          <w:noProof/>
        </w:rPr>
        <w:t>0x0000</w:t>
      </w:r>
      <w:r>
        <w:rPr>
          <w:rFonts w:hint="eastAsia"/>
          <w:noProof/>
        </w:rPr>
        <w:t>之外，也會使溢位旗標</w:t>
      </w:r>
      <m:oMath>
        <m:r>
          <m:rPr>
            <m:sty m:val="p"/>
          </m:rPr>
          <w:rPr>
            <w:rFonts w:ascii="Cambria Math" w:hAnsi="Cambria Math" w:hint="eastAsia"/>
            <w:noProof/>
          </w:rPr>
          <m:t>TF</m:t>
        </m:r>
        <m:r>
          <m:rPr>
            <m:sty m:val="p"/>
          </m:rPr>
          <w:rPr>
            <w:rFonts w:ascii="Cambria Math" w:hAnsi="Cambria Math"/>
            <w:noProof/>
          </w:rPr>
          <m:t>0</m:t>
        </m:r>
        <m:r>
          <m:rPr>
            <m:sty m:val="p"/>
          </m:rPr>
          <w:rPr>
            <w:rFonts w:ascii="Cambria Math" w:hAnsi="Cambria Math" w:hint="eastAsia"/>
            <w:noProof/>
          </w:rPr>
          <m:t>=</m:t>
        </m:r>
        <m:r>
          <m:rPr>
            <m:sty m:val="p"/>
          </m:rPr>
          <w:rPr>
            <w:rFonts w:ascii="Cambria Math" w:hAnsi="Cambria Math"/>
            <w:noProof/>
          </w:rPr>
          <m:t>1</m:t>
        </m:r>
      </m:oMath>
    </w:p>
    <w:p w:rsidR="000471BC" w:rsidRDefault="000471BC" w:rsidP="00822096">
      <w:pPr>
        <w:numPr>
          <w:ilvl w:val="0"/>
          <w:numId w:val="6"/>
        </w:numPr>
        <w:rPr>
          <w:noProof/>
        </w:rPr>
      </w:pPr>
      <w:r>
        <w:rPr>
          <w:rFonts w:hint="eastAsia"/>
          <w:noProof/>
        </w:rPr>
        <w:lastRenderedPageBreak/>
        <w:t>我們想使計時器每隔</w:t>
      </w:r>
      <w:r>
        <w:rPr>
          <w:rFonts w:hint="eastAsia"/>
          <w:noProof/>
        </w:rPr>
        <w:t>50ms</w:t>
      </w:r>
      <w:r>
        <w:rPr>
          <w:rFonts w:hint="eastAsia"/>
          <w:noProof/>
        </w:rPr>
        <w:t>就使</w:t>
      </w:r>
      <w:r>
        <w:rPr>
          <w:rFonts w:hint="eastAsia"/>
          <w:noProof/>
        </w:rPr>
        <w:t>TF0</w:t>
      </w:r>
      <w:r>
        <w:rPr>
          <w:noProof/>
        </w:rPr>
        <w:t xml:space="preserve"> = 1</w:t>
      </w:r>
      <w:r>
        <w:rPr>
          <w:rFonts w:hint="eastAsia"/>
          <w:noProof/>
        </w:rPr>
        <w:t>，也就是說</w:t>
      </w:r>
      <m:oMath>
        <m:r>
          <m:rPr>
            <m:sty m:val="p"/>
          </m:rPr>
          <w:rPr>
            <w:rFonts w:ascii="Cambria Math" w:hAnsi="Cambria Math"/>
            <w:noProof/>
          </w:rPr>
          <m:t>50ms</m:t>
        </m:r>
        <m:r>
          <m:rPr>
            <m:sty m:val="p"/>
          </m:rPr>
          <w:rPr>
            <w:rFonts w:ascii="Cambria Math" w:hAnsi="Cambria Math"/>
            <w:noProof/>
          </w:rPr>
          <m:t>÷</m:t>
        </m:r>
        <m:r>
          <m:rPr>
            <m:sty m:val="p"/>
          </m:rPr>
          <w:rPr>
            <w:rFonts w:ascii="Cambria Math" w:hAnsi="Cambria Math"/>
            <w:noProof/>
          </w:rPr>
          <m:t>1</m:t>
        </m:r>
        <m:r>
          <m:rPr>
            <m:sty m:val="p"/>
          </m:rPr>
          <w:rPr>
            <w:rFonts w:ascii="Cambria Math" w:hAnsi="Cambria Math"/>
            <w:noProof/>
          </w:rPr>
          <m:t>μ</m:t>
        </m:r>
        <m:r>
          <m:rPr>
            <m:sty m:val="p"/>
          </m:rPr>
          <w:rPr>
            <w:rFonts w:ascii="Cambria Math" w:hAnsi="Cambria Math"/>
            <w:noProof/>
          </w:rPr>
          <m:t>s</m:t>
        </m:r>
        <m:r>
          <m:rPr>
            <m:sty m:val="p"/>
          </m:rPr>
          <w:rPr>
            <w:rFonts w:ascii="Cambria Math" w:hAnsi="Cambria Math"/>
            <w:noProof/>
          </w:rPr>
          <m:t>=50000</m:t>
        </m:r>
      </m:oMath>
      <w:r>
        <w:rPr>
          <w:rFonts w:hint="eastAsia"/>
          <w:noProof/>
        </w:rPr>
        <w:t>，因此要設定</w:t>
      </w:r>
      <m:oMath>
        <m:sSup>
          <m:sSupPr>
            <m:ctrlPr>
              <w:rPr>
                <w:rFonts w:ascii="Cambria Math" w:hAnsi="Cambria Math"/>
                <w:noProof/>
              </w:rPr>
            </m:ctrlPr>
          </m:sSupPr>
          <m:e>
            <m:r>
              <w:rPr>
                <w:rFonts w:ascii="Cambria Math" w:hAnsi="Cambria Math"/>
                <w:noProof/>
              </w:rPr>
              <m:t>(2</m:t>
            </m:r>
          </m:e>
          <m:sup>
            <m:r>
              <w:rPr>
                <w:rFonts w:ascii="Cambria Math" w:hAnsi="Cambria Math"/>
                <w:noProof/>
              </w:rPr>
              <m:t>16</m:t>
            </m:r>
          </m:sup>
        </m:sSup>
        <m:r>
          <w:rPr>
            <w:rFonts w:ascii="Cambria Math" w:hAnsi="Cambria Math"/>
            <w:noProof/>
          </w:rPr>
          <m:t>=65536</m:t>
        </m:r>
        <m:r>
          <m:rPr>
            <m:sty m:val="p"/>
          </m:rPr>
          <w:rPr>
            <w:rFonts w:ascii="Cambria Math" w:hAnsi="Cambria Math"/>
            <w:noProof/>
          </w:rPr>
          <m:t>)-50000=15536=0x3CB0</m:t>
        </m:r>
      </m:oMath>
      <w:r>
        <w:rPr>
          <w:rFonts w:hint="eastAsia"/>
          <w:noProof/>
        </w:rPr>
        <w:t>，因此</w:t>
      </w:r>
      <w:r>
        <w:rPr>
          <w:rFonts w:hint="eastAsia"/>
          <w:noProof/>
        </w:rPr>
        <w:t>TH</w:t>
      </w:r>
      <w:r>
        <w:rPr>
          <w:noProof/>
        </w:rPr>
        <w:t>0 = 0x3C</w:t>
      </w:r>
      <w:r>
        <w:rPr>
          <w:rFonts w:hint="eastAsia"/>
          <w:noProof/>
        </w:rPr>
        <w:t>，</w:t>
      </w:r>
      <w:r>
        <w:rPr>
          <w:rFonts w:hint="eastAsia"/>
          <w:noProof/>
        </w:rPr>
        <w:t>TL0 =</w:t>
      </w:r>
      <w:r>
        <w:rPr>
          <w:noProof/>
        </w:rPr>
        <w:t xml:space="preserve"> 0xB0</w:t>
      </w:r>
      <w:r w:rsidR="00D71BC8">
        <w:rPr>
          <w:rFonts w:hint="eastAsia"/>
          <w:noProof/>
        </w:rPr>
        <w:t>。亦可由下列方法做計算</w:t>
      </w:r>
      <w:r w:rsidR="00D71BC8">
        <w:rPr>
          <w:rFonts w:hint="eastAsia"/>
          <w:noProof/>
        </w:rPr>
        <w:t>:</w:t>
      </w:r>
    </w:p>
    <w:p w:rsidR="00D71BC8" w:rsidRPr="00D71BC8" w:rsidRDefault="00D71BC8" w:rsidP="00D71BC8">
      <w:pPr>
        <w:ind w:left="885"/>
        <w:rPr>
          <w:noProof/>
        </w:rPr>
      </w:pPr>
      <m:oMathPara>
        <m:oMath>
          <m:r>
            <m:rPr>
              <m:sty m:val="p"/>
            </m:rPr>
            <w:rPr>
              <w:rFonts w:ascii="Cambria Math" w:hAnsi="Cambria Math"/>
              <w:noProof/>
            </w:rPr>
            <m:t>TH0=(65536-50000)/256</m:t>
          </m:r>
        </m:oMath>
      </m:oMathPara>
    </w:p>
    <w:p w:rsidR="00D71BC8" w:rsidRPr="00AD41AA" w:rsidRDefault="00D71BC8" w:rsidP="00D71BC8">
      <w:pPr>
        <w:ind w:left="885"/>
        <w:rPr>
          <w:noProof/>
        </w:rPr>
      </w:pPr>
      <m:oMathPara>
        <m:oMath>
          <m:r>
            <m:rPr>
              <m:sty m:val="p"/>
            </m:rPr>
            <w:rPr>
              <w:rFonts w:ascii="Cambria Math" w:hAnsi="Cambria Math"/>
              <w:noProof/>
            </w:rPr>
            <m:t>TL</m:t>
          </m:r>
          <m:r>
            <m:rPr>
              <m:sty m:val="p"/>
            </m:rPr>
            <w:rPr>
              <w:rFonts w:ascii="Cambria Math" w:hAnsi="Cambria Math"/>
              <w:noProof/>
            </w:rPr>
            <m:t>0=</m:t>
          </m:r>
          <m:d>
            <m:dPr>
              <m:ctrlPr>
                <w:rPr>
                  <w:rFonts w:ascii="Cambria Math" w:hAnsi="Cambria Math"/>
                  <w:noProof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noProof/>
                </w:rPr>
                <m:t>65536-50000</m:t>
              </m:r>
            </m:e>
          </m:d>
          <m:r>
            <m:rPr>
              <m:sty m:val="p"/>
            </m:rPr>
            <w:rPr>
              <w:rFonts w:ascii="Cambria Math" w:hAnsi="Cambria Math"/>
              <w:noProof/>
            </w:rPr>
            <m:t>%</m:t>
          </m:r>
          <m:r>
            <m:rPr>
              <m:sty m:val="p"/>
            </m:rPr>
            <w:rPr>
              <w:rFonts w:ascii="Cambria Math" w:hAnsi="Cambria Math"/>
              <w:noProof/>
            </w:rPr>
            <m:t>256</m:t>
          </m:r>
        </m:oMath>
      </m:oMathPara>
    </w:p>
    <w:p w:rsidR="00AD41AA" w:rsidRDefault="00AD41AA" w:rsidP="00AD41AA">
      <w:pPr>
        <w:rPr>
          <w:b/>
          <w:noProof/>
        </w:rPr>
      </w:pPr>
      <w:r w:rsidRPr="000471BC">
        <w:rPr>
          <w:rFonts w:hint="eastAsia"/>
          <w:b/>
          <w:noProof/>
        </w:rPr>
        <w:t>2.</w:t>
      </w:r>
      <w:r w:rsidRPr="000471BC">
        <w:rPr>
          <w:b/>
          <w:noProof/>
        </w:rPr>
        <w:tab/>
      </w:r>
      <w:r>
        <w:rPr>
          <w:rFonts w:hint="eastAsia"/>
          <w:b/>
          <w:noProof/>
        </w:rPr>
        <w:t>C</w:t>
      </w:r>
      <w:r>
        <w:rPr>
          <w:rFonts w:hint="eastAsia"/>
          <w:b/>
          <w:noProof/>
        </w:rPr>
        <w:t>語言撰寫說明與中斷寫法</w:t>
      </w:r>
      <w:r w:rsidRPr="000471BC">
        <w:rPr>
          <w:rFonts w:hint="eastAsia"/>
          <w:b/>
          <w:noProof/>
        </w:rPr>
        <w:t>:</w:t>
      </w:r>
    </w:p>
    <w:p w:rsidR="00AD41AA" w:rsidRDefault="00AD41AA" w:rsidP="00AD41AA">
      <w:pPr>
        <w:rPr>
          <w:noProof/>
        </w:rPr>
      </w:pPr>
      <w:r>
        <w:rPr>
          <w:b/>
          <w:noProof/>
        </w:rPr>
        <w:tab/>
      </w:r>
      <w:r w:rsidRPr="00AD41AA">
        <w:rPr>
          <w:rFonts w:hint="eastAsia"/>
          <w:noProof/>
        </w:rPr>
        <w:t>(1)</w:t>
      </w:r>
      <w:r>
        <w:rPr>
          <w:noProof/>
        </w:rPr>
        <w:t xml:space="preserve"> </w:t>
      </w:r>
      <w:r>
        <w:rPr>
          <w:rFonts w:hint="eastAsia"/>
          <w:noProof/>
        </w:rPr>
        <w:t>需</w:t>
      </w:r>
      <w:r w:rsidR="00625EA7">
        <w:rPr>
          <w:rFonts w:hint="eastAsia"/>
          <w:noProof/>
        </w:rPr>
        <w:t>在程式開頭加入</w:t>
      </w:r>
      <w:r w:rsidR="00011CFA">
        <w:rPr>
          <w:noProof/>
        </w:rPr>
        <w:t>#include&lt;reg5</w:t>
      </w:r>
      <w:r w:rsidR="00011CFA">
        <w:rPr>
          <w:rFonts w:hint="eastAsia"/>
          <w:noProof/>
        </w:rPr>
        <w:t>1</w:t>
      </w:r>
      <w:r w:rsidRPr="00AD41AA">
        <w:rPr>
          <w:noProof/>
        </w:rPr>
        <w:t>.h&gt;</w:t>
      </w:r>
      <w:r w:rsidR="00625EA7">
        <w:rPr>
          <w:rFonts w:hint="eastAsia"/>
          <w:noProof/>
        </w:rPr>
        <w:t>或是</w:t>
      </w:r>
      <w:r w:rsidR="00625EA7" w:rsidRPr="00625EA7">
        <w:rPr>
          <w:noProof/>
        </w:rPr>
        <w:t>#include "REG_MPC82G516.h"</w:t>
      </w:r>
    </w:p>
    <w:p w:rsidR="00202F9F" w:rsidRDefault="00625EA7" w:rsidP="00202F9F">
      <w:pPr>
        <w:rPr>
          <w:noProof/>
        </w:rPr>
      </w:pPr>
      <w:r>
        <w:rPr>
          <w:noProof/>
        </w:rPr>
        <w:tab/>
      </w:r>
      <w:r>
        <w:rPr>
          <w:rFonts w:hint="eastAsia"/>
          <w:noProof/>
        </w:rPr>
        <w:t>(2)</w:t>
      </w:r>
      <w:r>
        <w:rPr>
          <w:noProof/>
        </w:rPr>
        <w:t xml:space="preserve"> </w:t>
      </w:r>
      <w:r>
        <w:rPr>
          <w:rFonts w:hint="eastAsia"/>
          <w:noProof/>
        </w:rPr>
        <w:t>腳位寫法，</w:t>
      </w:r>
      <w:r>
        <w:rPr>
          <w:rFonts w:hint="eastAsia"/>
          <w:noProof/>
        </w:rPr>
        <w:t>P1</w:t>
      </w:r>
      <w:r>
        <w:rPr>
          <w:rFonts w:hint="eastAsia"/>
          <w:noProof/>
        </w:rPr>
        <w:t>就寫</w:t>
      </w:r>
      <w:r>
        <w:rPr>
          <w:rFonts w:hint="eastAsia"/>
          <w:noProof/>
        </w:rPr>
        <w:t>P1</w:t>
      </w:r>
      <w:r>
        <w:rPr>
          <w:rFonts w:hint="eastAsia"/>
          <w:noProof/>
        </w:rPr>
        <w:t>，</w:t>
      </w:r>
      <w:r>
        <w:rPr>
          <w:rFonts w:hint="eastAsia"/>
          <w:noProof/>
        </w:rPr>
        <w:t>P1.2</w:t>
      </w:r>
      <w:r>
        <w:rPr>
          <w:rFonts w:hint="eastAsia"/>
          <w:noProof/>
        </w:rPr>
        <w:t>就寫</w:t>
      </w:r>
      <w:r>
        <w:rPr>
          <w:rFonts w:hint="eastAsia"/>
          <w:noProof/>
        </w:rPr>
        <w:t>P12</w:t>
      </w:r>
      <w:r w:rsidR="00202F9F">
        <w:rPr>
          <w:rFonts w:hint="eastAsia"/>
          <w:noProof/>
        </w:rPr>
        <w:t>，其他功能暫存器或旗標名稱寫</w:t>
      </w:r>
    </w:p>
    <w:p w:rsidR="00625EA7" w:rsidRDefault="00202F9F" w:rsidP="00202F9F">
      <w:pPr>
        <w:rPr>
          <w:noProof/>
        </w:rPr>
      </w:pPr>
      <w:r>
        <w:rPr>
          <w:rFonts w:hint="eastAsia"/>
          <w:noProof/>
        </w:rPr>
        <w:t xml:space="preserve">       </w:t>
      </w:r>
      <w:r>
        <w:rPr>
          <w:rFonts w:hint="eastAsia"/>
          <w:noProof/>
        </w:rPr>
        <w:t>法與本身一模一樣</w:t>
      </w:r>
      <w:r>
        <w:rPr>
          <w:rFonts w:hint="eastAsia"/>
          <w:noProof/>
        </w:rPr>
        <w:t>(</w:t>
      </w:r>
      <w:r>
        <w:rPr>
          <w:rFonts w:hint="eastAsia"/>
          <w:noProof/>
        </w:rPr>
        <w:t>例如</w:t>
      </w:r>
      <w:r>
        <w:rPr>
          <w:rFonts w:hint="eastAsia"/>
          <w:noProof/>
        </w:rPr>
        <w:t>:</w:t>
      </w:r>
      <w:r w:rsidRPr="00202F9F">
        <w:t xml:space="preserve"> </w:t>
      </w:r>
      <w:r w:rsidRPr="00202F9F">
        <w:rPr>
          <w:noProof/>
        </w:rPr>
        <w:t>TMOD</w:t>
      </w:r>
      <w:r>
        <w:rPr>
          <w:rFonts w:hint="eastAsia"/>
          <w:noProof/>
        </w:rPr>
        <w:t>、</w:t>
      </w:r>
      <w:r w:rsidRPr="00202F9F">
        <w:rPr>
          <w:noProof/>
        </w:rPr>
        <w:t>TF0</w:t>
      </w:r>
      <w:r>
        <w:rPr>
          <w:rFonts w:hint="eastAsia"/>
          <w:noProof/>
        </w:rPr>
        <w:t>、</w:t>
      </w:r>
      <w:r w:rsidRPr="00202F9F">
        <w:rPr>
          <w:noProof/>
        </w:rPr>
        <w:t>TR0</w:t>
      </w:r>
      <w:r>
        <w:rPr>
          <w:rFonts w:hint="eastAsia"/>
          <w:noProof/>
        </w:rPr>
        <w:t>)</w:t>
      </w:r>
    </w:p>
    <w:p w:rsidR="00202F9F" w:rsidRDefault="00202F9F" w:rsidP="00202F9F">
      <w:pPr>
        <w:rPr>
          <w:noProof/>
        </w:rPr>
      </w:pPr>
      <w:r>
        <w:rPr>
          <w:noProof/>
        </w:rPr>
        <w:tab/>
      </w:r>
      <w:r>
        <w:rPr>
          <w:rFonts w:hint="eastAsia"/>
          <w:noProof/>
        </w:rPr>
        <w:t>(3)</w:t>
      </w:r>
      <w:r>
        <w:rPr>
          <w:noProof/>
        </w:rPr>
        <w:t xml:space="preserve"> 16</w:t>
      </w:r>
      <w:r>
        <w:rPr>
          <w:rFonts w:hint="eastAsia"/>
          <w:noProof/>
        </w:rPr>
        <w:t>進位寫法，以</w:t>
      </w:r>
      <w:r>
        <w:rPr>
          <w:rFonts w:hint="eastAsia"/>
          <w:noProof/>
        </w:rPr>
        <w:t>0x</w:t>
      </w:r>
      <w:r>
        <w:rPr>
          <w:rFonts w:hint="eastAsia"/>
          <w:noProof/>
        </w:rPr>
        <w:t>做開頭進行撰寫，例</w:t>
      </w:r>
      <w:r>
        <w:rPr>
          <w:rFonts w:hint="eastAsia"/>
          <w:noProof/>
        </w:rPr>
        <w:t>:</w:t>
      </w:r>
      <w:r w:rsidRPr="00202F9F">
        <w:t xml:space="preserve"> </w:t>
      </w:r>
      <w:r w:rsidRPr="00202F9F">
        <w:rPr>
          <w:noProof/>
        </w:rPr>
        <w:t>TMOD=0x01;</w:t>
      </w:r>
    </w:p>
    <w:p w:rsidR="0071386C" w:rsidRDefault="0071386C" w:rsidP="00202F9F">
      <w:pPr>
        <w:rPr>
          <w:noProof/>
        </w:rPr>
      </w:pPr>
      <w:r>
        <w:rPr>
          <w:noProof/>
        </w:rPr>
        <w:tab/>
      </w:r>
      <w:r>
        <w:rPr>
          <w:rFonts w:hint="eastAsia"/>
          <w:noProof/>
        </w:rPr>
        <w:t>(4)</w:t>
      </w:r>
      <w:r>
        <w:rPr>
          <w:noProof/>
        </w:rPr>
        <w:t xml:space="preserve"> </w:t>
      </w:r>
      <w:r>
        <w:rPr>
          <w:rFonts w:hint="eastAsia"/>
          <w:noProof/>
        </w:rPr>
        <w:t>中斷函數的宣告格式如下所示</w:t>
      </w:r>
      <w:r>
        <w:rPr>
          <w:rFonts w:hint="eastAsia"/>
          <w:noProof/>
        </w:rPr>
        <w:t>:</w:t>
      </w:r>
    </w:p>
    <w:p w:rsidR="0071386C" w:rsidRDefault="0071386C" w:rsidP="0071386C">
      <w:pPr>
        <w:jc w:val="center"/>
        <w:rPr>
          <w:noProof/>
        </w:rPr>
      </w:pPr>
      <w:r>
        <w:rPr>
          <w:noProof/>
        </w:rPr>
        <w:drawing>
          <wp:inline distT="0" distB="0" distL="0" distR="0" wp14:anchorId="112A4267" wp14:editId="0EA5B47C">
            <wp:extent cx="2933700" cy="647700"/>
            <wp:effectExtent l="19050" t="19050" r="19050" b="19050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933700" cy="647700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7131C6" w:rsidRDefault="007131C6" w:rsidP="007131C6">
      <w:pPr>
        <w:pStyle w:val="a"/>
        <w:numPr>
          <w:ilvl w:val="0"/>
          <w:numId w:val="0"/>
        </w:numPr>
        <w:ind w:left="960"/>
        <w:rPr>
          <w:noProof/>
        </w:rPr>
      </w:pPr>
      <w:r>
        <w:rPr>
          <w:rFonts w:hint="eastAsia"/>
          <w:noProof/>
        </w:rPr>
        <w:t>說明</w:t>
      </w:r>
      <w:r>
        <w:rPr>
          <w:rFonts w:hint="eastAsia"/>
          <w:noProof/>
        </w:rPr>
        <w:t>:</w:t>
      </w:r>
    </w:p>
    <w:p w:rsidR="007131C6" w:rsidRDefault="007131C6" w:rsidP="007131C6">
      <w:pPr>
        <w:pStyle w:val="a"/>
        <w:numPr>
          <w:ilvl w:val="0"/>
          <w:numId w:val="9"/>
        </w:numPr>
        <w:ind w:leftChars="0" w:firstLineChars="0"/>
        <w:rPr>
          <w:noProof/>
        </w:rPr>
      </w:pPr>
      <w:r>
        <w:rPr>
          <w:rFonts w:hint="eastAsia"/>
          <w:noProof/>
        </w:rPr>
        <w:t>中斷函數沒有引數也沒有返回值，所以在宣告的格式中，引數及返回值的資料型態都是</w:t>
      </w:r>
      <w:r>
        <w:rPr>
          <w:rFonts w:hint="eastAsia"/>
          <w:noProof/>
        </w:rPr>
        <w:t>void</w:t>
      </w:r>
    </w:p>
    <w:p w:rsidR="00AD41AA" w:rsidRDefault="007131C6" w:rsidP="00AD41AA">
      <w:pPr>
        <w:pStyle w:val="a"/>
        <w:numPr>
          <w:ilvl w:val="0"/>
          <w:numId w:val="9"/>
        </w:numPr>
        <w:ind w:leftChars="0" w:firstLineChars="0"/>
        <w:rPr>
          <w:noProof/>
        </w:rPr>
      </w:pPr>
      <w:r>
        <w:rPr>
          <w:rFonts w:hint="eastAsia"/>
          <w:noProof/>
        </w:rPr>
        <w:t>中斷函數是在中斷請求產生時由</w:t>
      </w:r>
      <w:r>
        <w:rPr>
          <w:rFonts w:hint="eastAsia"/>
          <w:noProof/>
        </w:rPr>
        <w:t>CPU</w:t>
      </w:r>
      <w:r>
        <w:rPr>
          <w:rFonts w:hint="eastAsia"/>
          <w:noProof/>
        </w:rPr>
        <w:t>自動去執行，其他函數不可以呼叫中斷函數</w:t>
      </w:r>
    </w:p>
    <w:p w:rsidR="00AE0325" w:rsidRDefault="00AE0325" w:rsidP="00AD41AA">
      <w:pPr>
        <w:pStyle w:val="a"/>
        <w:numPr>
          <w:ilvl w:val="0"/>
          <w:numId w:val="9"/>
        </w:numPr>
        <w:ind w:leftChars="0" w:firstLineChars="0"/>
        <w:rPr>
          <w:noProof/>
        </w:rPr>
      </w:pPr>
      <w:r>
        <w:rPr>
          <w:rFonts w:hint="eastAsia"/>
          <w:noProof/>
        </w:rPr>
        <w:t>各種中斷源的中斷編號</w:t>
      </w:r>
    </w:p>
    <w:tbl>
      <w:tblPr>
        <w:tblStyle w:val="af"/>
        <w:tblW w:w="0" w:type="auto"/>
        <w:tblInd w:w="1320" w:type="dxa"/>
        <w:tblLook w:val="04A0" w:firstRow="1" w:lastRow="0" w:firstColumn="1" w:lastColumn="0" w:noHBand="0" w:noVBand="1"/>
      </w:tblPr>
      <w:tblGrid>
        <w:gridCol w:w="1227"/>
        <w:gridCol w:w="3365"/>
        <w:gridCol w:w="2390"/>
      </w:tblGrid>
      <w:tr w:rsidR="00AE0325" w:rsidTr="00AE0325">
        <w:tc>
          <w:tcPr>
            <w:tcW w:w="1227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中斷編號</w:t>
            </w:r>
          </w:p>
        </w:tc>
        <w:tc>
          <w:tcPr>
            <w:tcW w:w="3365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中斷源名稱</w:t>
            </w:r>
          </w:p>
        </w:tc>
        <w:tc>
          <w:tcPr>
            <w:tcW w:w="2390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中斷向量位址</w:t>
            </w:r>
          </w:p>
        </w:tc>
      </w:tr>
      <w:tr w:rsidR="00AE0325" w:rsidTr="00AE0325">
        <w:tc>
          <w:tcPr>
            <w:tcW w:w="1227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0</w:t>
            </w:r>
          </w:p>
        </w:tc>
        <w:tc>
          <w:tcPr>
            <w:tcW w:w="3365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外部中斷</w:t>
            </w:r>
            <w:r>
              <w:rPr>
                <w:rFonts w:hint="eastAsia"/>
                <w:noProof/>
              </w:rPr>
              <w:t>0</w:t>
            </w:r>
          </w:p>
        </w:tc>
        <w:tc>
          <w:tcPr>
            <w:tcW w:w="2390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0003H</w:t>
            </w:r>
          </w:p>
        </w:tc>
      </w:tr>
      <w:tr w:rsidR="00AE0325" w:rsidTr="00AE0325">
        <w:tc>
          <w:tcPr>
            <w:tcW w:w="1227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1</w:t>
            </w:r>
          </w:p>
        </w:tc>
        <w:tc>
          <w:tcPr>
            <w:tcW w:w="3365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計時</w:t>
            </w:r>
            <w:r>
              <w:rPr>
                <w:rFonts w:hint="eastAsia"/>
                <w:noProof/>
              </w:rPr>
              <w:t>/</w:t>
            </w:r>
            <w:r>
              <w:rPr>
                <w:rFonts w:hint="eastAsia"/>
                <w:noProof/>
              </w:rPr>
              <w:t>計數器</w:t>
            </w:r>
            <w:r>
              <w:rPr>
                <w:rFonts w:hint="eastAsia"/>
                <w:noProof/>
              </w:rPr>
              <w:t>0</w:t>
            </w:r>
          </w:p>
        </w:tc>
        <w:tc>
          <w:tcPr>
            <w:tcW w:w="2390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000BH</w:t>
            </w:r>
          </w:p>
        </w:tc>
      </w:tr>
      <w:tr w:rsidR="00AE0325" w:rsidTr="00AE0325">
        <w:tc>
          <w:tcPr>
            <w:tcW w:w="1227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2</w:t>
            </w:r>
          </w:p>
        </w:tc>
        <w:tc>
          <w:tcPr>
            <w:tcW w:w="3365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外部中斷</w:t>
            </w:r>
            <w:r>
              <w:rPr>
                <w:rFonts w:hint="eastAsia"/>
                <w:noProof/>
              </w:rPr>
              <w:t>1</w:t>
            </w:r>
          </w:p>
        </w:tc>
        <w:tc>
          <w:tcPr>
            <w:tcW w:w="2390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0013H</w:t>
            </w:r>
          </w:p>
        </w:tc>
      </w:tr>
      <w:tr w:rsidR="00AE0325" w:rsidTr="00AE0325">
        <w:tc>
          <w:tcPr>
            <w:tcW w:w="1227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3</w:t>
            </w:r>
          </w:p>
        </w:tc>
        <w:tc>
          <w:tcPr>
            <w:tcW w:w="3365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計時</w:t>
            </w:r>
            <w:r>
              <w:rPr>
                <w:rFonts w:hint="eastAsia"/>
                <w:noProof/>
              </w:rPr>
              <w:t>/</w:t>
            </w:r>
            <w:r>
              <w:rPr>
                <w:rFonts w:hint="eastAsia"/>
                <w:noProof/>
              </w:rPr>
              <w:t>計數器</w:t>
            </w:r>
            <w:r>
              <w:rPr>
                <w:rFonts w:hint="eastAsia"/>
                <w:noProof/>
              </w:rPr>
              <w:t>1</w:t>
            </w:r>
          </w:p>
        </w:tc>
        <w:tc>
          <w:tcPr>
            <w:tcW w:w="2390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001BH</w:t>
            </w:r>
          </w:p>
        </w:tc>
      </w:tr>
      <w:tr w:rsidR="00AE0325" w:rsidTr="00AE0325">
        <w:tc>
          <w:tcPr>
            <w:tcW w:w="1227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4</w:t>
            </w:r>
          </w:p>
        </w:tc>
        <w:tc>
          <w:tcPr>
            <w:tcW w:w="3365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串列埠</w:t>
            </w:r>
          </w:p>
        </w:tc>
        <w:tc>
          <w:tcPr>
            <w:tcW w:w="2390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0023H</w:t>
            </w:r>
          </w:p>
        </w:tc>
      </w:tr>
      <w:tr w:rsidR="00AE0325" w:rsidTr="00AE0325">
        <w:tc>
          <w:tcPr>
            <w:tcW w:w="1227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5</w:t>
            </w:r>
          </w:p>
        </w:tc>
        <w:tc>
          <w:tcPr>
            <w:tcW w:w="3365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計時</w:t>
            </w:r>
            <w:r>
              <w:rPr>
                <w:rFonts w:hint="eastAsia"/>
                <w:noProof/>
              </w:rPr>
              <w:t>/</w:t>
            </w:r>
            <w:r>
              <w:rPr>
                <w:rFonts w:hint="eastAsia"/>
                <w:noProof/>
              </w:rPr>
              <w:t>計數器</w:t>
            </w:r>
            <w:r>
              <w:rPr>
                <w:rFonts w:hint="eastAsia"/>
                <w:noProof/>
              </w:rPr>
              <w:t>2</w:t>
            </w:r>
          </w:p>
        </w:tc>
        <w:tc>
          <w:tcPr>
            <w:tcW w:w="2390" w:type="dxa"/>
          </w:tcPr>
          <w:p w:rsidR="00AE0325" w:rsidRDefault="00AE0325" w:rsidP="00AE0325">
            <w:pPr>
              <w:pStyle w:val="a"/>
              <w:numPr>
                <w:ilvl w:val="0"/>
                <w:numId w:val="0"/>
              </w:numPr>
              <w:jc w:val="center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002BH</w:t>
            </w:r>
          </w:p>
        </w:tc>
      </w:tr>
    </w:tbl>
    <w:p w:rsidR="000E6280" w:rsidRDefault="000E6280" w:rsidP="000E6280">
      <w:pPr>
        <w:pStyle w:val="a"/>
        <w:numPr>
          <w:ilvl w:val="0"/>
          <w:numId w:val="0"/>
        </w:numPr>
        <w:ind w:left="361" w:hanging="360"/>
        <w:rPr>
          <w:b/>
        </w:rPr>
      </w:pPr>
      <w:r w:rsidRPr="000E6280">
        <w:rPr>
          <w:b/>
        </w:rPr>
        <w:t xml:space="preserve">3. </w:t>
      </w:r>
      <w:r w:rsidRPr="000E6280">
        <w:rPr>
          <w:b/>
        </w:rPr>
        <w:t>超音波模組之工作原理</w:t>
      </w:r>
      <w:r w:rsidRPr="000E6280">
        <w:rPr>
          <w:rFonts w:hint="eastAsia"/>
          <w:b/>
        </w:rPr>
        <w:t>:</w:t>
      </w:r>
    </w:p>
    <w:p w:rsidR="00992AFA" w:rsidRDefault="000E6280" w:rsidP="000E6280">
      <w:pPr>
        <w:pStyle w:val="a"/>
        <w:numPr>
          <w:ilvl w:val="0"/>
          <w:numId w:val="0"/>
        </w:numPr>
        <w:ind w:left="361" w:hanging="360"/>
      </w:pPr>
      <w:r>
        <w:t>在國中的時候，你一定算過如下之題目</w:t>
      </w:r>
      <w:r>
        <w:t>:</w:t>
      </w:r>
      <w:r w:rsidR="00992AFA" w:rsidRPr="00992AFA">
        <w:t xml:space="preserve"> </w:t>
      </w:r>
    </w:p>
    <w:p w:rsidR="000E6280" w:rsidRDefault="00992AFA" w:rsidP="00992AFA">
      <w:pPr>
        <w:pStyle w:val="a"/>
        <w:numPr>
          <w:ilvl w:val="0"/>
          <w:numId w:val="0"/>
        </w:numPr>
        <w:ind w:left="361"/>
      </w:pPr>
      <w:r>
        <w:t>假設</w:t>
      </w:r>
      <w:proofErr w:type="gramStart"/>
      <w:r>
        <w:t>一</w:t>
      </w:r>
      <w:proofErr w:type="gramEnd"/>
      <w:r>
        <w:t>物體不動並向</w:t>
      </w:r>
      <w:proofErr w:type="gramStart"/>
      <w:r>
        <w:t>一</w:t>
      </w:r>
      <w:proofErr w:type="gramEnd"/>
      <w:r>
        <w:t>牆壁發出聲音，經過</w:t>
      </w:r>
      <w:r>
        <w:t xml:space="preserve"> 5 </w:t>
      </w:r>
      <w:r>
        <w:t>秒之後聲音經過牆壁反射後</w:t>
      </w:r>
      <w:r>
        <w:t xml:space="preserve"> </w:t>
      </w:r>
      <w:r>
        <w:t>物體接收到當初發出的音波，若實驗時的溫度為</w:t>
      </w:r>
      <m:oMath>
        <m:r>
          <m:rPr>
            <m:sty m:val="p"/>
          </m:rPr>
          <w:rPr>
            <w:rFonts w:ascii="Cambria Math" w:hAnsi="Cambria Math"/>
          </w:rPr>
          <m:t>15℃</m:t>
        </m:r>
      </m:oMath>
      <w:r>
        <w:t>，試問此物體和</w:t>
      </w:r>
      <w:r>
        <w:t xml:space="preserve"> </w:t>
      </w:r>
      <w:r>
        <w:t>牆壁之間的距離為多少？</w:t>
      </w:r>
    </w:p>
    <w:p w:rsidR="00992AFA" w:rsidRDefault="00992AFA" w:rsidP="00992AFA">
      <w:pPr>
        <w:pStyle w:val="a"/>
        <w:numPr>
          <w:ilvl w:val="0"/>
          <w:numId w:val="0"/>
        </w:numPr>
        <w:ind w:left="361"/>
        <w:jc w:val="center"/>
        <w:rPr>
          <w:b/>
        </w:rPr>
      </w:pPr>
      <w:r>
        <w:rPr>
          <w:noProof/>
        </w:rPr>
        <w:drawing>
          <wp:inline distT="0" distB="0" distL="0" distR="0" wp14:anchorId="17F0CEC3" wp14:editId="77DCB698">
            <wp:extent cx="3486150" cy="1310684"/>
            <wp:effectExtent l="0" t="0" r="0" b="3810"/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501415" cy="13164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D0525" w:rsidRDefault="00ED0525" w:rsidP="00ED0525">
      <w:pPr>
        <w:pStyle w:val="a"/>
        <w:numPr>
          <w:ilvl w:val="0"/>
          <w:numId w:val="0"/>
        </w:numPr>
        <w:ind w:left="361"/>
      </w:pPr>
      <w:r>
        <w:lastRenderedPageBreak/>
        <w:t>由簡單的溫度和聲音速度的物理公式：</w:t>
      </w:r>
    </w:p>
    <w:p w:rsidR="00ED0525" w:rsidRDefault="00ED0525" w:rsidP="00ED0525">
      <w:pPr>
        <w:pStyle w:val="a"/>
        <w:numPr>
          <w:ilvl w:val="0"/>
          <w:numId w:val="0"/>
        </w:numPr>
        <w:ind w:left="361"/>
        <w:jc w:val="center"/>
      </w:pPr>
      <w:r>
        <w:rPr>
          <w:noProof/>
        </w:rPr>
        <w:drawing>
          <wp:inline distT="0" distB="0" distL="0" distR="0" wp14:anchorId="4C62314F" wp14:editId="11F4C612">
            <wp:extent cx="3543300" cy="257175"/>
            <wp:effectExtent l="0" t="0" r="0" b="9525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257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A5BEE" w:rsidRDefault="009A5BEE" w:rsidP="009A5BEE">
      <w:pPr>
        <w:pStyle w:val="a"/>
        <w:numPr>
          <w:ilvl w:val="0"/>
          <w:numId w:val="0"/>
        </w:numPr>
        <w:ind w:left="361"/>
      </w:pPr>
      <w:r>
        <w:t>並且我們知道，在溫度為</w:t>
      </w:r>
      <w:r>
        <w:t xml:space="preserve"> 15°C </w:t>
      </w:r>
      <w:r>
        <w:t>空氣傳播聲音的速度大約為</w:t>
      </w:r>
    </w:p>
    <w:p w:rsidR="009A5BEE" w:rsidRDefault="009A5BEE" w:rsidP="009A5BEE">
      <w:pPr>
        <w:pStyle w:val="a"/>
        <w:numPr>
          <w:ilvl w:val="0"/>
          <w:numId w:val="0"/>
        </w:numPr>
        <w:ind w:left="361" w:firstLineChars="500" w:firstLine="1200"/>
        <w:rPr>
          <w:rFonts w:hint="eastAsia"/>
        </w:rPr>
      </w:pPr>
      <w:r>
        <w:rPr>
          <w:noProof/>
        </w:rPr>
        <w:drawing>
          <wp:inline distT="0" distB="0" distL="0" distR="0" wp14:anchorId="6816F489" wp14:editId="0AF9ED1E">
            <wp:extent cx="1857375" cy="219075"/>
            <wp:effectExtent l="0" t="0" r="9525" b="9525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85737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D0525" w:rsidRDefault="00ED0525" w:rsidP="009A5BEE">
      <w:pPr>
        <w:pStyle w:val="a"/>
        <w:numPr>
          <w:ilvl w:val="0"/>
          <w:numId w:val="0"/>
        </w:numPr>
        <w:ind w:left="361"/>
      </w:pPr>
      <w:r>
        <w:t>而聲音在行進其間並沒有經過其他介質，因此其速度將維持固定。</w:t>
      </w:r>
    </w:p>
    <w:p w:rsidR="00E70820" w:rsidRDefault="00E70820" w:rsidP="009A5BEE">
      <w:pPr>
        <w:pStyle w:val="a"/>
        <w:numPr>
          <w:ilvl w:val="0"/>
          <w:numId w:val="0"/>
        </w:numPr>
        <w:ind w:left="361"/>
      </w:pPr>
      <w:r>
        <w:t>利用此結果我們可以計算出，聲音在傳到牆壁以及反射回物體的過程中，經過同樣的距離</w:t>
      </w:r>
      <w:r>
        <w:t xml:space="preserve"> D</w:t>
      </w:r>
      <w:r>
        <w:t>，所以可以經由速度和距離的關係</w:t>
      </w:r>
      <w:r>
        <w:t>:</w:t>
      </w:r>
    </w:p>
    <w:p w:rsidR="00E70820" w:rsidRDefault="00E70820" w:rsidP="00E70820">
      <w:pPr>
        <w:pStyle w:val="a"/>
        <w:numPr>
          <w:ilvl w:val="0"/>
          <w:numId w:val="0"/>
        </w:numPr>
        <w:ind w:left="361"/>
        <w:jc w:val="center"/>
        <w:rPr>
          <w:b/>
        </w:rPr>
      </w:pPr>
      <w:r>
        <w:rPr>
          <w:noProof/>
        </w:rPr>
        <w:drawing>
          <wp:inline distT="0" distB="0" distL="0" distR="0" wp14:anchorId="190A76CF" wp14:editId="073CE511">
            <wp:extent cx="4162425" cy="276225"/>
            <wp:effectExtent l="0" t="0" r="9525" b="9525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162425" cy="276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92F32" w:rsidRDefault="00092F32" w:rsidP="00092F32">
      <w:pPr>
        <w:pStyle w:val="a"/>
        <w:numPr>
          <w:ilvl w:val="0"/>
          <w:numId w:val="0"/>
        </w:numPr>
        <w:ind w:left="361"/>
      </w:pPr>
      <w:r>
        <w:t>可得到</w:t>
      </w:r>
    </w:p>
    <w:p w:rsidR="00092F32" w:rsidRDefault="00092F32" w:rsidP="004E428E">
      <w:pPr>
        <w:pStyle w:val="a"/>
        <w:numPr>
          <w:ilvl w:val="0"/>
          <w:numId w:val="0"/>
        </w:numPr>
        <w:ind w:left="841" w:firstLine="119"/>
        <w:jc w:val="center"/>
        <w:rPr>
          <w:b/>
        </w:rPr>
      </w:pPr>
      <w:r>
        <w:rPr>
          <w:noProof/>
        </w:rPr>
        <w:drawing>
          <wp:inline distT="0" distB="0" distL="0" distR="0" wp14:anchorId="0F1C7E19" wp14:editId="40C694FA">
            <wp:extent cx="1905000" cy="219075"/>
            <wp:effectExtent l="0" t="0" r="0" b="9525"/>
            <wp:docPr id="9" name="圖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3"/>
                    <a:srcRect t="14815" b="-1"/>
                    <a:stretch/>
                  </pic:blipFill>
                  <pic:spPr bwMode="auto">
                    <a:xfrm>
                      <a:off x="0" y="0"/>
                      <a:ext cx="1905000" cy="2190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E428E" w:rsidRDefault="00EF4A12" w:rsidP="00092F32">
      <w:pPr>
        <w:pStyle w:val="a"/>
        <w:numPr>
          <w:ilvl w:val="0"/>
          <w:numId w:val="0"/>
        </w:numPr>
        <w:ind w:left="841" w:firstLine="119"/>
      </w:pPr>
      <w:r>
        <w:rPr>
          <w:rFonts w:hint="eastAsia"/>
        </w:rPr>
        <w:t>因此物體與牆壁的距離為</w:t>
      </w:r>
      <m:oMath>
        <m:r>
          <m:rPr>
            <m:sty m:val="p"/>
          </m:rPr>
          <w:rPr>
            <w:rFonts w:ascii="Cambria Math" w:hAnsi="Cambria Math"/>
          </w:rPr>
          <m:t>850÷2=425(m)</m:t>
        </m:r>
      </m:oMath>
    </w:p>
    <w:p w:rsidR="007030AC" w:rsidRDefault="007030AC" w:rsidP="007030AC">
      <w:pPr>
        <w:pStyle w:val="a"/>
        <w:numPr>
          <w:ilvl w:val="0"/>
          <w:numId w:val="0"/>
        </w:numPr>
        <w:ind w:left="361" w:hanging="360"/>
      </w:pPr>
      <w:r>
        <w:rPr>
          <w:rFonts w:hint="eastAsia"/>
        </w:rPr>
        <w:t>好了，我們複習了國中非常基礎的題目，接下來看一下下面這張圖</w:t>
      </w:r>
    </w:p>
    <w:p w:rsidR="007030AC" w:rsidRDefault="007030AC" w:rsidP="007030AC">
      <w:pPr>
        <w:pStyle w:val="a"/>
        <w:numPr>
          <w:ilvl w:val="0"/>
          <w:numId w:val="0"/>
        </w:numPr>
        <w:ind w:left="361" w:hanging="360"/>
        <w:jc w:val="center"/>
      </w:pPr>
      <w:r>
        <w:rPr>
          <w:noProof/>
        </w:rPr>
        <w:drawing>
          <wp:inline distT="0" distB="0" distL="0" distR="0">
            <wp:extent cx="3114675" cy="1841551"/>
            <wp:effectExtent l="0" t="0" r="0" b="0"/>
            <wp:docPr id="11" name="圖片 11" descr="ãHC-SR04ãçåçæå°çµæ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ãHC-SR04ãçåçæå°çµæ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24135" cy="18471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030AC" w:rsidRDefault="007030AC" w:rsidP="007030AC">
      <w:pPr>
        <w:pStyle w:val="a"/>
        <w:numPr>
          <w:ilvl w:val="0"/>
          <w:numId w:val="0"/>
        </w:numPr>
        <w:ind w:left="361" w:hanging="360"/>
        <w:rPr>
          <w:rFonts w:hint="eastAsia"/>
        </w:rPr>
      </w:pPr>
      <w:r>
        <w:rPr>
          <w:rFonts w:hint="eastAsia"/>
        </w:rPr>
        <w:t>恩，它是一個超音波模組</w:t>
      </w:r>
      <w:r>
        <w:rPr>
          <w:rFonts w:hint="eastAsia"/>
        </w:rPr>
        <w:t>(</w:t>
      </w:r>
      <w:r>
        <w:rPr>
          <w:rFonts w:hint="eastAsia"/>
        </w:rPr>
        <w:t>腳位由左到右分別為</w:t>
      </w:r>
      <w:r>
        <w:rPr>
          <w:rFonts w:hint="eastAsia"/>
        </w:rPr>
        <w:t>VCC</w:t>
      </w:r>
      <w:r>
        <w:rPr>
          <w:rFonts w:hint="eastAsia"/>
        </w:rPr>
        <w:t>、</w:t>
      </w:r>
      <w:r>
        <w:rPr>
          <w:rFonts w:hint="eastAsia"/>
        </w:rPr>
        <w:t>Trig</w:t>
      </w:r>
      <w:r>
        <w:rPr>
          <w:rFonts w:hint="eastAsia"/>
        </w:rPr>
        <w:t>、</w:t>
      </w:r>
      <w:r>
        <w:rPr>
          <w:rFonts w:hint="eastAsia"/>
        </w:rPr>
        <w:t>Echo</w:t>
      </w:r>
      <w:r>
        <w:rPr>
          <w:rFonts w:hint="eastAsia"/>
        </w:rPr>
        <w:t>、</w:t>
      </w:r>
      <w:r>
        <w:rPr>
          <w:rFonts w:hint="eastAsia"/>
        </w:rPr>
        <w:t>GND)</w:t>
      </w:r>
      <w:r>
        <w:rPr>
          <w:rFonts w:hint="eastAsia"/>
        </w:rPr>
        <w:t>，接著看下面這張圖</w:t>
      </w:r>
    </w:p>
    <w:p w:rsidR="007030AC" w:rsidRDefault="007030AC" w:rsidP="007030AC">
      <w:pPr>
        <w:pStyle w:val="a"/>
        <w:numPr>
          <w:ilvl w:val="0"/>
          <w:numId w:val="0"/>
        </w:numPr>
        <w:ind w:left="361" w:hanging="360"/>
        <w:jc w:val="center"/>
      </w:pPr>
      <w:r>
        <w:rPr>
          <w:noProof/>
        </w:rPr>
        <w:drawing>
          <wp:inline distT="0" distB="0" distL="0" distR="0" wp14:anchorId="7DE3B7AA" wp14:editId="492A1FEB">
            <wp:extent cx="5114925" cy="1508878"/>
            <wp:effectExtent l="0" t="0" r="0" b="0"/>
            <wp:docPr id="10" name="圖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>
                      <a:extLst>
                        <a:ext uri="{BEBA8EAE-BF5A-486C-A8C5-ECC9F3942E4B}">
                          <a14:imgProps xmlns:a14="http://schemas.microsoft.com/office/drawing/2010/main">
                            <a14:imgLayer r:embed="rId16">
                              <a14:imgEffect>
                                <a14:sharpenSoften amount="25000"/>
                              </a14:imgEffect>
                            </a14:imgLayer>
                          </a14:imgProps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18959" cy="15100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030AC" w:rsidRPr="007030AC" w:rsidRDefault="007030AC" w:rsidP="003D2EB8">
      <w:pPr>
        <w:pStyle w:val="a"/>
        <w:numPr>
          <w:ilvl w:val="0"/>
          <w:numId w:val="0"/>
        </w:numPr>
        <w:ind w:left="361"/>
        <w:jc w:val="distribute"/>
        <w:rPr>
          <w:rFonts w:hint="eastAsia"/>
        </w:rPr>
      </w:pPr>
      <w:r>
        <w:rPr>
          <w:rFonts w:hint="eastAsia"/>
        </w:rPr>
        <w:t>我們對</w:t>
      </w:r>
      <w:r>
        <w:rPr>
          <w:rFonts w:hint="eastAsia"/>
        </w:rPr>
        <w:t>Trig</w:t>
      </w:r>
      <w:r>
        <w:rPr>
          <w:rFonts w:hint="eastAsia"/>
        </w:rPr>
        <w:t>腳位</w:t>
      </w:r>
      <w:proofErr w:type="gramStart"/>
      <w:r>
        <w:rPr>
          <w:rFonts w:hint="eastAsia"/>
        </w:rPr>
        <w:t>輸入小脈波</w:t>
      </w:r>
      <w:proofErr w:type="gramEnd"/>
      <w:r>
        <w:rPr>
          <w:rFonts w:hint="eastAsia"/>
        </w:rPr>
        <w:t>訊號</w:t>
      </w:r>
      <w:r w:rsidR="003E76B7">
        <w:rPr>
          <w:rFonts w:hint="eastAsia"/>
        </w:rPr>
        <w:t>(</w:t>
      </w:r>
      <w:r w:rsidR="003E76B7">
        <w:rPr>
          <w:rFonts w:hint="eastAsia"/>
        </w:rPr>
        <w:t>使用前面</w:t>
      </w:r>
      <w:r w:rsidR="003E76B7">
        <w:rPr>
          <w:rFonts w:hint="eastAsia"/>
        </w:rPr>
        <w:t>Lab</w:t>
      </w:r>
      <w:r w:rsidR="003E76B7">
        <w:rPr>
          <w:rFonts w:hint="eastAsia"/>
        </w:rPr>
        <w:t>所使用的指撥開關，並將</w:t>
      </w:r>
      <w:r w:rsidR="003E76B7">
        <w:rPr>
          <w:rFonts w:hint="eastAsia"/>
        </w:rPr>
        <w:t>Trig</w:t>
      </w:r>
      <w:r w:rsidR="003E76B7">
        <w:rPr>
          <w:rFonts w:hint="eastAsia"/>
        </w:rPr>
        <w:t>接到</w:t>
      </w:r>
      <w:r w:rsidR="003E76B7">
        <w:rPr>
          <w:rFonts w:hint="eastAsia"/>
        </w:rPr>
        <w:t>JP07</w:t>
      </w:r>
      <w:r w:rsidR="003E76B7">
        <w:rPr>
          <w:rFonts w:hint="eastAsia"/>
        </w:rPr>
        <w:t>左邊數來第二根腳位</w:t>
      </w:r>
      <w:r w:rsidR="003E76B7">
        <w:rPr>
          <w:rFonts w:hint="eastAsia"/>
        </w:rPr>
        <w:t>)</w:t>
      </w:r>
      <w:r w:rsidR="001C5A61">
        <w:rPr>
          <w:rFonts w:hint="eastAsia"/>
        </w:rPr>
        <w:t>，過一段時間後</w:t>
      </w:r>
      <w:r w:rsidR="001C5A61">
        <w:rPr>
          <w:rFonts w:hint="eastAsia"/>
        </w:rPr>
        <w:t>Echo</w:t>
      </w:r>
      <w:r w:rsidR="001C5A61">
        <w:rPr>
          <w:rFonts w:hint="eastAsia"/>
        </w:rPr>
        <w:t>腳位會變為</w:t>
      </w:r>
      <w:r w:rsidR="001C5A61">
        <w:rPr>
          <w:rFonts w:hint="eastAsia"/>
        </w:rPr>
        <w:t>high</w:t>
      </w:r>
      <w:r w:rsidR="001C5A61">
        <w:rPr>
          <w:rFonts w:hint="eastAsia"/>
        </w:rPr>
        <w:t>，此時會打出超音波訊號，</w:t>
      </w:r>
      <w:r w:rsidR="001C5A61">
        <w:rPr>
          <w:rFonts w:hint="eastAsia"/>
        </w:rPr>
        <w:t>Echo</w:t>
      </w:r>
      <w:r w:rsidR="001C5A61">
        <w:rPr>
          <w:rFonts w:hint="eastAsia"/>
        </w:rPr>
        <w:t>腳位的</w:t>
      </w:r>
      <w:r w:rsidR="001C5A61">
        <w:rPr>
          <w:rFonts w:hint="eastAsia"/>
        </w:rPr>
        <w:t>high</w:t>
      </w:r>
      <w:r w:rsidR="001C5A61">
        <w:rPr>
          <w:rFonts w:hint="eastAsia"/>
        </w:rPr>
        <w:t>會持續一段時間，直到超音波傳回來，腳位才會從</w:t>
      </w:r>
      <w:r w:rsidR="001C5A61">
        <w:rPr>
          <w:rFonts w:hint="eastAsia"/>
        </w:rPr>
        <w:t>high</w:t>
      </w:r>
      <w:r w:rsidR="001C5A61">
        <w:rPr>
          <w:rFonts w:hint="eastAsia"/>
        </w:rPr>
        <w:t>變為</w:t>
      </w:r>
      <w:r w:rsidR="001C5A61">
        <w:rPr>
          <w:rFonts w:hint="eastAsia"/>
        </w:rPr>
        <w:t>low</w:t>
      </w:r>
      <w:r w:rsidR="003149AF">
        <w:rPr>
          <w:rFonts w:hint="eastAsia"/>
        </w:rPr>
        <w:t>，因此，我們可以計算整個</w:t>
      </w:r>
      <w:r w:rsidR="003149AF">
        <w:rPr>
          <w:rFonts w:hint="eastAsia"/>
        </w:rPr>
        <w:t>Echo</w:t>
      </w:r>
      <w:r w:rsidR="003149AF">
        <w:rPr>
          <w:rFonts w:hint="eastAsia"/>
        </w:rPr>
        <w:t>腳位</w:t>
      </w:r>
      <w:r w:rsidR="003149AF">
        <w:rPr>
          <w:rFonts w:hint="eastAsia"/>
        </w:rPr>
        <w:t>high</w:t>
      </w:r>
      <w:r w:rsidR="003149AF">
        <w:rPr>
          <w:rFonts w:hint="eastAsia"/>
        </w:rPr>
        <w:t>的時間，便能得到聲音來回的時間</w:t>
      </w:r>
      <w:r w:rsidR="0082308F">
        <w:rPr>
          <w:rFonts w:hint="eastAsia"/>
        </w:rPr>
        <w:t>，接著利用上面物理公式，</w:t>
      </w:r>
      <w:r w:rsidR="003D2EB8">
        <w:rPr>
          <w:rFonts w:hint="eastAsia"/>
        </w:rPr>
        <w:t>即可</w:t>
      </w:r>
      <w:r w:rsidR="0082308F">
        <w:rPr>
          <w:rFonts w:hint="eastAsia"/>
        </w:rPr>
        <w:t>算出距離</w:t>
      </w:r>
      <w:r w:rsidR="003E76B7">
        <w:rPr>
          <w:rFonts w:hint="eastAsia"/>
        </w:rPr>
        <w:t>。</w:t>
      </w:r>
    </w:p>
    <w:p w:rsidR="003D2EB8" w:rsidRDefault="003D2EB8" w:rsidP="00F42CA5">
      <w:pPr>
        <w:autoSpaceDE w:val="0"/>
        <w:autoSpaceDN w:val="0"/>
        <w:adjustRightInd w:val="0"/>
        <w:spacing w:line="360" w:lineRule="auto"/>
        <w:rPr>
          <w:rFonts w:hAnsi="標楷體"/>
          <w:b/>
          <w:kern w:val="0"/>
        </w:rPr>
      </w:pPr>
    </w:p>
    <w:p w:rsidR="003D2EB8" w:rsidRDefault="00F42CA5" w:rsidP="003D2EB8">
      <w:pPr>
        <w:pStyle w:val="ae"/>
        <w:numPr>
          <w:ilvl w:val="0"/>
          <w:numId w:val="5"/>
        </w:numPr>
        <w:autoSpaceDE w:val="0"/>
        <w:autoSpaceDN w:val="0"/>
        <w:adjustRightInd w:val="0"/>
        <w:spacing w:line="360" w:lineRule="auto"/>
        <w:ind w:leftChars="0"/>
        <w:rPr>
          <w:rFonts w:hAnsi="標楷體"/>
          <w:b/>
        </w:rPr>
      </w:pPr>
      <w:r w:rsidRPr="003D2EB8">
        <w:rPr>
          <w:rFonts w:hAnsi="標楷體" w:hint="eastAsia"/>
          <w:b/>
        </w:rPr>
        <w:lastRenderedPageBreak/>
        <w:t xml:space="preserve">實驗要求 </w:t>
      </w:r>
      <w:r w:rsidR="003D2EB8">
        <w:rPr>
          <w:rFonts w:hint="eastAsia"/>
          <w:noProof/>
        </w:rPr>
        <w:drawing>
          <wp:inline distT="0" distB="0" distL="0" distR="0">
            <wp:extent cx="4771573" cy="1752600"/>
            <wp:effectExtent l="19050" t="19050" r="10160" b="19050"/>
            <wp:docPr id="12" name="圖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計數器0.png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00619" cy="1763269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561F8A" w:rsidRDefault="003D2EB8" w:rsidP="003D2EB8">
      <w:pPr>
        <w:autoSpaceDE w:val="0"/>
        <w:autoSpaceDN w:val="0"/>
        <w:adjustRightInd w:val="0"/>
        <w:spacing w:line="360" w:lineRule="auto"/>
      </w:pPr>
      <w:r>
        <w:rPr>
          <w:rFonts w:hAnsi="標楷體" w:hint="eastAsia"/>
        </w:rPr>
        <w:t>上圖</w:t>
      </w:r>
      <w:r w:rsidRPr="003D2EB8">
        <w:rPr>
          <w:rFonts w:hAnsi="標楷體" w:hint="eastAsia"/>
        </w:rPr>
        <w:t>為計時</w:t>
      </w:r>
      <w:r w:rsidRPr="003D2EB8">
        <w:rPr>
          <w:rFonts w:hAnsi="標楷體"/>
        </w:rPr>
        <w:t>/</w:t>
      </w:r>
      <w:r w:rsidRPr="003D2EB8">
        <w:rPr>
          <w:rFonts w:hAnsi="標楷體" w:hint="eastAsia"/>
        </w:rPr>
        <w:t>計數器</w:t>
      </w:r>
      <w:r w:rsidRPr="003D2EB8">
        <w:rPr>
          <w:rFonts w:hAnsi="標楷體"/>
        </w:rPr>
        <w:t>0</w:t>
      </w:r>
      <w:r w:rsidRPr="003D2EB8">
        <w:rPr>
          <w:rFonts w:hAnsi="標楷體" w:hint="eastAsia"/>
        </w:rPr>
        <w:t>工作於模式</w:t>
      </w:r>
      <w:r w:rsidRPr="003D2EB8">
        <w:rPr>
          <w:rFonts w:hAnsi="標楷體"/>
        </w:rPr>
        <w:t>1</w:t>
      </w:r>
      <w:r w:rsidRPr="003D2EB8">
        <w:rPr>
          <w:rFonts w:hAnsi="標楷體" w:hint="eastAsia"/>
        </w:rPr>
        <w:t>之方塊圖</w:t>
      </w:r>
      <w:r>
        <w:rPr>
          <w:rFonts w:hAnsi="標楷體" w:hint="eastAsia"/>
        </w:rPr>
        <w:t>，請使用計時器</w:t>
      </w:r>
      <w:r>
        <w:rPr>
          <w:rFonts w:hAnsi="標楷體" w:hint="eastAsia"/>
        </w:rPr>
        <w:t>(</w:t>
      </w:r>
      <w:r>
        <w:rPr>
          <w:rFonts w:hAnsi="標楷體" w:hint="eastAsia"/>
        </w:rPr>
        <w:t>單位為</w:t>
      </w:r>
      <m:oMath>
        <m:r>
          <m:rPr>
            <m:sty m:val="p"/>
          </m:rPr>
          <w:rPr>
            <w:rFonts w:ascii="Cambria Math" w:hAnsi="Cambria Math"/>
            <w:noProof/>
          </w:rPr>
          <m:t>1</m:t>
        </m:r>
        <m:r>
          <m:rPr>
            <m:sty m:val="p"/>
          </m:rPr>
          <w:rPr>
            <w:rFonts w:ascii="Cambria Math" w:hAnsi="Cambria Math"/>
            <w:noProof/>
          </w:rPr>
          <m:t>μ</m:t>
        </m:r>
        <m:r>
          <m:rPr>
            <m:sty m:val="p"/>
          </m:rPr>
          <w:rPr>
            <w:rFonts w:ascii="Cambria Math" w:hAnsi="Cambria Math"/>
            <w:noProof/>
          </w:rPr>
          <m:t>s</m:t>
        </m:r>
      </m:oMath>
      <w:r>
        <w:rPr>
          <w:rFonts w:hAnsi="標楷體" w:hint="eastAsia"/>
        </w:rPr>
        <w:t>)</w:t>
      </w:r>
      <w:r>
        <w:rPr>
          <w:rFonts w:hAnsi="標楷體" w:hint="eastAsia"/>
        </w:rPr>
        <w:t>的方式計算</w:t>
      </w:r>
      <w:r>
        <w:rPr>
          <w:rFonts w:hAnsi="標楷體" w:hint="eastAsia"/>
        </w:rPr>
        <w:t xml:space="preserve"> </w:t>
      </w:r>
      <w:r>
        <w:rPr>
          <w:rFonts w:hint="eastAsia"/>
        </w:rPr>
        <w:t>Echo</w:t>
      </w:r>
      <w:r>
        <w:rPr>
          <w:rFonts w:hint="eastAsia"/>
        </w:rPr>
        <w:t>腳位的</w:t>
      </w:r>
      <w:r>
        <w:rPr>
          <w:rFonts w:hint="eastAsia"/>
        </w:rPr>
        <w:t>high</w:t>
      </w:r>
      <w:r>
        <w:rPr>
          <w:rFonts w:hint="eastAsia"/>
        </w:rPr>
        <w:t>所持續的時</w:t>
      </w:r>
      <w:r w:rsidR="00561F8A">
        <w:rPr>
          <w:rFonts w:hint="eastAsia"/>
        </w:rPr>
        <w:t>間</w:t>
      </w:r>
      <w:r w:rsidR="009B4EAA">
        <w:rPr>
          <w:rFonts w:hint="eastAsia"/>
        </w:rPr>
        <w:t>，並計算出距離顯示在</w:t>
      </w:r>
      <w:r w:rsidR="00EF2730">
        <w:rPr>
          <w:rFonts w:hint="eastAsia"/>
        </w:rPr>
        <w:t>LCM</w:t>
      </w:r>
      <w:r w:rsidR="009B4EAA">
        <w:rPr>
          <w:rFonts w:hint="eastAsia"/>
        </w:rPr>
        <w:t>顯示器上</w:t>
      </w:r>
      <w:r w:rsidR="00561F8A">
        <w:rPr>
          <w:rFonts w:hint="eastAsia"/>
        </w:rPr>
        <w:t>。</w:t>
      </w:r>
    </w:p>
    <w:p w:rsidR="00C13464" w:rsidRPr="001458A8" w:rsidRDefault="00561F8A" w:rsidP="003D2EB8">
      <w:pPr>
        <w:autoSpaceDE w:val="0"/>
        <w:autoSpaceDN w:val="0"/>
        <w:adjustRightInd w:val="0"/>
        <w:spacing w:line="360" w:lineRule="auto"/>
        <w:rPr>
          <w:u w:val="single"/>
        </w:rPr>
      </w:pPr>
      <w:r w:rsidRPr="001458A8">
        <w:rPr>
          <w:rFonts w:hint="eastAsia"/>
          <w:u w:val="single"/>
        </w:rPr>
        <w:t>方法</w:t>
      </w:r>
      <w:r w:rsidRPr="001458A8">
        <w:rPr>
          <w:rFonts w:hint="eastAsia"/>
          <w:u w:val="single"/>
        </w:rPr>
        <w:t>:</w:t>
      </w:r>
    </w:p>
    <w:p w:rsidR="003D2EB8" w:rsidRDefault="00DE789E" w:rsidP="00DE789E">
      <w:pPr>
        <w:autoSpaceDE w:val="0"/>
        <w:autoSpaceDN w:val="0"/>
        <w:adjustRightInd w:val="0"/>
        <w:spacing w:line="360" w:lineRule="auto"/>
        <w:ind w:firstLine="480"/>
        <w:jc w:val="both"/>
      </w:pPr>
      <w:r>
        <w:rPr>
          <w:rFonts w:hint="eastAsia"/>
        </w:rPr>
        <w:t>將</w:t>
      </w:r>
      <w:r>
        <w:rPr>
          <w:rFonts w:hint="eastAsia"/>
        </w:rPr>
        <w:t>TR0</w:t>
      </w:r>
      <w:r>
        <w:rPr>
          <w:rFonts w:hint="eastAsia"/>
        </w:rPr>
        <w:t>設為</w:t>
      </w:r>
      <w:r>
        <w:rPr>
          <w:rFonts w:hint="eastAsia"/>
        </w:rPr>
        <w:t>1</w:t>
      </w:r>
      <w:r>
        <w:rPr>
          <w:rFonts w:hint="eastAsia"/>
        </w:rPr>
        <w:t>，</w:t>
      </w:r>
      <w:r w:rsidR="00C323F9">
        <w:rPr>
          <w:rFonts w:hint="eastAsia"/>
        </w:rPr>
        <w:t>當</w:t>
      </w:r>
      <w:r w:rsidR="00561F8A">
        <w:rPr>
          <w:rFonts w:hint="eastAsia"/>
        </w:rPr>
        <w:t>E</w:t>
      </w:r>
      <w:r w:rsidR="00561F8A">
        <w:t>cho</w:t>
      </w:r>
      <w:r w:rsidR="00561F8A">
        <w:rPr>
          <w:rFonts w:hint="eastAsia"/>
        </w:rPr>
        <w:t>腳位</w:t>
      </w:r>
      <w:r>
        <w:rPr>
          <w:rFonts w:hint="eastAsia"/>
        </w:rPr>
        <w:t>(</w:t>
      </w:r>
      <w:r>
        <w:rPr>
          <w:rFonts w:hint="eastAsia"/>
        </w:rPr>
        <w:t>此腳位接到</w:t>
      </w:r>
      <w:r>
        <w:rPr>
          <w:rFonts w:hint="eastAsia"/>
        </w:rPr>
        <w:t>P3.2)</w:t>
      </w:r>
      <w:r w:rsidR="00561F8A">
        <w:rPr>
          <w:rFonts w:hint="eastAsia"/>
        </w:rPr>
        <w:t>變為</w:t>
      </w:r>
      <w:r w:rsidR="00561F8A">
        <w:rPr>
          <w:rFonts w:hint="eastAsia"/>
        </w:rPr>
        <w:t>high</w:t>
      </w:r>
      <w:r w:rsidR="001D0109">
        <w:rPr>
          <w:rFonts w:hint="eastAsia"/>
        </w:rPr>
        <w:t>，</w:t>
      </w:r>
      <w:r>
        <w:rPr>
          <w:rFonts w:hint="eastAsia"/>
        </w:rPr>
        <w:t>計時器會開始計時，</w:t>
      </w:r>
      <w:r w:rsidR="001D0109">
        <w:rPr>
          <w:rFonts w:hint="eastAsia"/>
        </w:rPr>
        <w:t>接著</w:t>
      </w:r>
      <w:r w:rsidR="003D2EB8">
        <w:rPr>
          <w:rFonts w:hint="eastAsia"/>
        </w:rPr>
        <w:t>利用</w:t>
      </w:r>
      <w:r w:rsidR="003D2EB8">
        <w:rPr>
          <w:rFonts w:hint="eastAsia"/>
        </w:rPr>
        <w:t>Falling Edge Trigger</w:t>
      </w:r>
      <w:r w:rsidR="003D2EB8">
        <w:rPr>
          <w:rFonts w:hint="eastAsia"/>
        </w:rPr>
        <w:t>的方式，當</w:t>
      </w:r>
      <w:r w:rsidR="003D2EB8">
        <w:rPr>
          <w:rFonts w:hint="eastAsia"/>
        </w:rPr>
        <w:t>Echo</w:t>
      </w:r>
      <w:r w:rsidR="003D2EB8">
        <w:rPr>
          <w:rFonts w:hint="eastAsia"/>
        </w:rPr>
        <w:t>腳位從</w:t>
      </w:r>
      <w:r w:rsidR="003D2EB8">
        <w:rPr>
          <w:rFonts w:hint="eastAsia"/>
        </w:rPr>
        <w:t>high</w:t>
      </w:r>
      <w:r w:rsidR="003D2EB8">
        <w:rPr>
          <w:rFonts w:hint="eastAsia"/>
        </w:rPr>
        <w:t>變為</w:t>
      </w:r>
      <w:r w:rsidR="003D2EB8">
        <w:rPr>
          <w:rFonts w:hint="eastAsia"/>
        </w:rPr>
        <w:t>low</w:t>
      </w:r>
      <w:r w:rsidR="003D2EB8">
        <w:rPr>
          <w:rFonts w:hint="eastAsia"/>
        </w:rPr>
        <w:t>時，進入中斷，</w:t>
      </w:r>
      <w:r w:rsidR="001D0109">
        <w:rPr>
          <w:rFonts w:hint="eastAsia"/>
        </w:rPr>
        <w:t>設</w:t>
      </w:r>
      <w:r w:rsidR="001D0109">
        <w:rPr>
          <w:rFonts w:hint="eastAsia"/>
        </w:rPr>
        <w:t>TR0</w:t>
      </w:r>
      <w:r w:rsidR="001D0109">
        <w:rPr>
          <w:rFonts w:hint="eastAsia"/>
        </w:rPr>
        <w:t>為</w:t>
      </w:r>
      <w:r w:rsidR="001D0109">
        <w:rPr>
          <w:rFonts w:hint="eastAsia"/>
        </w:rPr>
        <w:t>0</w:t>
      </w:r>
      <w:r w:rsidR="00DD1B9C">
        <w:rPr>
          <w:rFonts w:hint="eastAsia"/>
        </w:rPr>
        <w:t>(</w:t>
      </w:r>
      <w:r w:rsidR="001D0109">
        <w:rPr>
          <w:rFonts w:hint="eastAsia"/>
        </w:rPr>
        <w:t>暫停計時</w:t>
      </w:r>
      <w:r w:rsidR="00DD1B9C">
        <w:rPr>
          <w:rFonts w:hint="eastAsia"/>
        </w:rPr>
        <w:t>)</w:t>
      </w:r>
      <w:r w:rsidR="001D0109">
        <w:rPr>
          <w:rFonts w:hint="eastAsia"/>
        </w:rPr>
        <w:t>，</w:t>
      </w:r>
      <w:r w:rsidR="003D2EB8">
        <w:rPr>
          <w:rFonts w:hint="eastAsia"/>
        </w:rPr>
        <w:t>將值取出</w:t>
      </w:r>
      <w:r w:rsidR="00561F8A">
        <w:rPr>
          <w:rFonts w:hint="eastAsia"/>
        </w:rPr>
        <w:t>，換算時間</w:t>
      </w:r>
      <w:r w:rsidR="001D0109">
        <w:rPr>
          <w:rFonts w:hint="eastAsia"/>
        </w:rPr>
        <w:t>，並搭配簡單距離換算公式，即可得到</w:t>
      </w:r>
      <w:r w:rsidR="00BB3646">
        <w:rPr>
          <w:rFonts w:hint="eastAsia"/>
        </w:rPr>
        <w:t>結果</w:t>
      </w:r>
      <w:r w:rsidR="00C13464">
        <w:rPr>
          <w:rFonts w:hint="eastAsia"/>
        </w:rPr>
        <w:t>。</w:t>
      </w:r>
    </w:p>
    <w:p w:rsidR="00112668" w:rsidRDefault="00112668" w:rsidP="00112668">
      <w:pPr>
        <w:autoSpaceDE w:val="0"/>
        <w:autoSpaceDN w:val="0"/>
        <w:adjustRightInd w:val="0"/>
        <w:spacing w:line="360" w:lineRule="auto"/>
        <w:rPr>
          <w:u w:val="single"/>
        </w:rPr>
      </w:pPr>
      <w:r w:rsidRPr="00112668">
        <w:rPr>
          <w:rFonts w:hint="eastAsia"/>
          <w:u w:val="single"/>
        </w:rPr>
        <w:t>基本題</w:t>
      </w:r>
      <w:r w:rsidRPr="00112668">
        <w:rPr>
          <w:rFonts w:hint="eastAsia"/>
          <w:u w:val="single"/>
        </w:rPr>
        <w:t>:</w:t>
      </w:r>
    </w:p>
    <w:p w:rsidR="00112668" w:rsidRDefault="00112668" w:rsidP="00112668">
      <w:pPr>
        <w:autoSpaceDE w:val="0"/>
        <w:autoSpaceDN w:val="0"/>
        <w:adjustRightInd w:val="0"/>
        <w:spacing w:line="360" w:lineRule="auto"/>
      </w:pPr>
      <w:r w:rsidRPr="00112668">
        <w:rPr>
          <w:rFonts w:hint="eastAsia"/>
        </w:rPr>
        <w:t>顯示以公分為單位的距離</w:t>
      </w:r>
      <w:r w:rsidR="00881F4A">
        <w:rPr>
          <w:rFonts w:hint="eastAsia"/>
        </w:rPr>
        <w:t>(</w:t>
      </w:r>
      <w:r w:rsidR="00881F4A">
        <w:rPr>
          <w:rFonts w:hint="eastAsia"/>
        </w:rPr>
        <w:t>要到小數點第一位</w:t>
      </w:r>
      <w:r w:rsidR="00881F4A">
        <w:rPr>
          <w:rFonts w:hint="eastAsia"/>
        </w:rPr>
        <w:t>)</w:t>
      </w:r>
      <w:r w:rsidR="00250884">
        <w:rPr>
          <w:rFonts w:hint="eastAsia"/>
        </w:rPr>
        <w:t>。</w:t>
      </w:r>
    </w:p>
    <w:p w:rsidR="00112668" w:rsidRDefault="00112668" w:rsidP="00112668">
      <w:pPr>
        <w:autoSpaceDE w:val="0"/>
        <w:autoSpaceDN w:val="0"/>
        <w:adjustRightInd w:val="0"/>
        <w:spacing w:line="360" w:lineRule="auto"/>
        <w:rPr>
          <w:u w:val="single"/>
        </w:rPr>
      </w:pPr>
      <w:r>
        <w:rPr>
          <w:rFonts w:hint="eastAsia"/>
          <w:u w:val="single"/>
        </w:rPr>
        <w:t>進階</w:t>
      </w:r>
      <w:r w:rsidRPr="00112668">
        <w:rPr>
          <w:rFonts w:hint="eastAsia"/>
          <w:u w:val="single"/>
        </w:rPr>
        <w:t>題</w:t>
      </w:r>
      <w:r w:rsidRPr="00112668">
        <w:rPr>
          <w:rFonts w:hint="eastAsia"/>
          <w:u w:val="single"/>
        </w:rPr>
        <w:t>:</w:t>
      </w:r>
    </w:p>
    <w:p w:rsidR="00112668" w:rsidRPr="00112668" w:rsidRDefault="00112668" w:rsidP="00112668">
      <w:pPr>
        <w:autoSpaceDE w:val="0"/>
        <w:autoSpaceDN w:val="0"/>
        <w:adjustRightInd w:val="0"/>
        <w:spacing w:line="360" w:lineRule="auto"/>
        <w:rPr>
          <w:rFonts w:hAnsi="標楷體" w:hint="eastAsia"/>
        </w:rPr>
      </w:pPr>
      <w:r>
        <w:rPr>
          <w:rFonts w:hAnsi="標楷體" w:hint="eastAsia"/>
        </w:rPr>
        <w:t>加入按鈕模組，當按下按鈕可以切換成以公尺為單位的距離</w:t>
      </w:r>
      <w:r w:rsidR="00881F4A">
        <w:rPr>
          <w:rFonts w:hAnsi="標楷體" w:hint="eastAsia"/>
        </w:rPr>
        <w:t>(</w:t>
      </w:r>
      <w:r w:rsidR="00881F4A">
        <w:rPr>
          <w:rFonts w:hAnsi="標楷體" w:hint="eastAsia"/>
        </w:rPr>
        <w:t>要到小數點第三位</w:t>
      </w:r>
      <w:r w:rsidR="00881F4A">
        <w:rPr>
          <w:rFonts w:hAnsi="標楷體" w:hint="eastAsia"/>
        </w:rPr>
        <w:t>)</w:t>
      </w:r>
      <w:r w:rsidR="00250884">
        <w:rPr>
          <w:rFonts w:hAnsi="標楷體" w:hint="eastAsia"/>
        </w:rPr>
        <w:t>。</w:t>
      </w:r>
    </w:p>
    <w:p w:rsidR="00F42CA5" w:rsidRPr="00F42CA5" w:rsidRDefault="00F42CA5" w:rsidP="00F42CA5">
      <w:pPr>
        <w:autoSpaceDE w:val="0"/>
        <w:autoSpaceDN w:val="0"/>
        <w:adjustRightInd w:val="0"/>
        <w:spacing w:line="360" w:lineRule="auto"/>
        <w:rPr>
          <w:rFonts w:hAnsi="標楷體" w:hint="eastAsia"/>
          <w:b/>
          <w:kern w:val="0"/>
        </w:rPr>
      </w:pPr>
      <w:r w:rsidRPr="00F42CA5">
        <w:rPr>
          <w:rFonts w:hAnsi="標楷體" w:hint="eastAsia"/>
          <w:b/>
          <w:kern w:val="0"/>
        </w:rPr>
        <w:t>四、問題與討論：</w:t>
      </w:r>
    </w:p>
    <w:p w:rsidR="00F42CA5" w:rsidRDefault="009631F1" w:rsidP="00CA0F27">
      <w:pPr>
        <w:autoSpaceDE w:val="0"/>
        <w:autoSpaceDN w:val="0"/>
        <w:adjustRightInd w:val="0"/>
        <w:spacing w:line="360" w:lineRule="auto"/>
        <w:ind w:firstLine="480"/>
        <w:rPr>
          <w:rFonts w:hAnsi="標楷體"/>
          <w:kern w:val="0"/>
        </w:rPr>
      </w:pPr>
      <w:r>
        <w:rPr>
          <w:rFonts w:hAnsi="標楷體" w:hint="eastAsia"/>
          <w:kern w:val="0"/>
        </w:rPr>
        <w:t>1.</w:t>
      </w:r>
      <w:r>
        <w:rPr>
          <w:rFonts w:hAnsi="標楷體"/>
          <w:kern w:val="0"/>
        </w:rPr>
        <w:t xml:space="preserve"> </w:t>
      </w:r>
      <w:r>
        <w:rPr>
          <w:rFonts w:hAnsi="標楷體" w:hint="eastAsia"/>
          <w:kern w:val="0"/>
        </w:rPr>
        <w:t>如何用</w:t>
      </w:r>
      <w:r>
        <w:rPr>
          <w:rFonts w:hAnsi="標楷體" w:hint="eastAsia"/>
          <w:kern w:val="0"/>
        </w:rPr>
        <w:t>C</w:t>
      </w:r>
      <w:r>
        <w:rPr>
          <w:rFonts w:hAnsi="標楷體" w:hint="eastAsia"/>
          <w:kern w:val="0"/>
        </w:rPr>
        <w:t>語言設定某腳位為</w:t>
      </w:r>
      <w:r>
        <w:rPr>
          <w:rFonts w:hAnsi="標楷體" w:hint="eastAsia"/>
          <w:kern w:val="0"/>
        </w:rPr>
        <w:t>input-only?</w:t>
      </w:r>
    </w:p>
    <w:p w:rsidR="009631F1" w:rsidRDefault="009631F1" w:rsidP="00CA0F27">
      <w:pPr>
        <w:autoSpaceDE w:val="0"/>
        <w:autoSpaceDN w:val="0"/>
        <w:adjustRightInd w:val="0"/>
        <w:spacing w:line="360" w:lineRule="auto"/>
        <w:ind w:firstLine="480"/>
        <w:rPr>
          <w:rFonts w:hAnsi="標楷體"/>
          <w:kern w:val="0"/>
        </w:rPr>
      </w:pPr>
      <w:r>
        <w:rPr>
          <w:rFonts w:hAnsi="標楷體" w:hint="eastAsia"/>
          <w:kern w:val="0"/>
        </w:rPr>
        <w:t xml:space="preserve">2. </w:t>
      </w:r>
      <w:r>
        <w:rPr>
          <w:rFonts w:hAnsi="標楷體" w:hint="eastAsia"/>
          <w:kern w:val="0"/>
        </w:rPr>
        <w:t>在使用</w:t>
      </w:r>
      <w:r>
        <w:rPr>
          <w:rFonts w:hAnsi="標楷體" w:hint="eastAsia"/>
          <w:kern w:val="0"/>
        </w:rPr>
        <w:t>C</w:t>
      </w:r>
      <w:r>
        <w:rPr>
          <w:rFonts w:hAnsi="標楷體" w:hint="eastAsia"/>
          <w:kern w:val="0"/>
        </w:rPr>
        <w:t>語言時，有</w:t>
      </w:r>
      <w:r>
        <w:rPr>
          <w:rFonts w:hAnsi="標楷體" w:hint="eastAsia"/>
          <w:kern w:val="0"/>
        </w:rPr>
        <w:t>R0</w:t>
      </w:r>
      <w:r>
        <w:rPr>
          <w:rFonts w:hAnsi="標楷體" w:hint="eastAsia"/>
          <w:kern w:val="0"/>
        </w:rPr>
        <w:t>到</w:t>
      </w:r>
      <w:r>
        <w:rPr>
          <w:rFonts w:hAnsi="標楷體" w:hint="eastAsia"/>
          <w:kern w:val="0"/>
        </w:rPr>
        <w:t>R7</w:t>
      </w:r>
      <w:r>
        <w:rPr>
          <w:rFonts w:hAnsi="標楷體" w:hint="eastAsia"/>
          <w:kern w:val="0"/>
        </w:rPr>
        <w:t>這些暫存器嗎</w:t>
      </w:r>
      <w:r>
        <w:rPr>
          <w:rFonts w:hAnsi="標楷體" w:hint="eastAsia"/>
          <w:kern w:val="0"/>
        </w:rPr>
        <w:t>?</w:t>
      </w:r>
    </w:p>
    <w:p w:rsidR="009631F1" w:rsidRDefault="009631F1" w:rsidP="00CA0F27">
      <w:pPr>
        <w:autoSpaceDE w:val="0"/>
        <w:autoSpaceDN w:val="0"/>
        <w:adjustRightInd w:val="0"/>
        <w:spacing w:line="360" w:lineRule="auto"/>
        <w:ind w:firstLine="480"/>
        <w:rPr>
          <w:rFonts w:hAnsi="標楷體"/>
          <w:kern w:val="0"/>
        </w:rPr>
      </w:pPr>
      <w:r>
        <w:rPr>
          <w:rFonts w:hAnsi="標楷體"/>
          <w:kern w:val="0"/>
        </w:rPr>
        <w:t>3.</w:t>
      </w:r>
      <w:r>
        <w:rPr>
          <w:rFonts w:hAnsi="標楷體" w:hint="eastAsia"/>
          <w:kern w:val="0"/>
        </w:rPr>
        <w:t xml:space="preserve"> </w:t>
      </w:r>
      <w:r>
        <w:rPr>
          <w:rFonts w:hAnsi="標楷體" w:hint="eastAsia"/>
          <w:kern w:val="0"/>
        </w:rPr>
        <w:t>如何使用</w:t>
      </w:r>
      <w:r>
        <w:rPr>
          <w:rFonts w:hAnsi="標楷體" w:hint="eastAsia"/>
          <w:kern w:val="0"/>
        </w:rPr>
        <w:t>C</w:t>
      </w:r>
      <w:r>
        <w:rPr>
          <w:rFonts w:hAnsi="標楷體" w:hint="eastAsia"/>
          <w:kern w:val="0"/>
        </w:rPr>
        <w:t>語言宣告變數，以及有哪些該注意的地方</w:t>
      </w:r>
      <w:r>
        <w:rPr>
          <w:rFonts w:hAnsi="標楷體" w:hint="eastAsia"/>
          <w:kern w:val="0"/>
        </w:rPr>
        <w:t>?</w:t>
      </w:r>
    </w:p>
    <w:p w:rsidR="008D6E0F" w:rsidRPr="00F42CA5" w:rsidRDefault="008D6E0F" w:rsidP="00CA0F27">
      <w:pPr>
        <w:autoSpaceDE w:val="0"/>
        <w:autoSpaceDN w:val="0"/>
        <w:adjustRightInd w:val="0"/>
        <w:spacing w:line="360" w:lineRule="auto"/>
        <w:ind w:firstLine="480"/>
        <w:rPr>
          <w:rFonts w:hAnsi="標楷體" w:hint="eastAsia"/>
          <w:kern w:val="0"/>
        </w:rPr>
      </w:pPr>
      <w:r>
        <w:rPr>
          <w:rFonts w:hAnsi="標楷體"/>
          <w:kern w:val="0"/>
        </w:rPr>
        <w:t xml:space="preserve">4. </w:t>
      </w:r>
      <w:r>
        <w:rPr>
          <w:rFonts w:hAnsi="標楷體" w:hint="eastAsia"/>
          <w:kern w:val="0"/>
        </w:rPr>
        <w:t>組語有</w:t>
      </w:r>
      <w:r>
        <w:rPr>
          <w:rFonts w:hAnsi="標楷體" w:hint="eastAsia"/>
          <w:kern w:val="0"/>
        </w:rPr>
        <w:t>TABLE</w:t>
      </w:r>
      <w:r>
        <w:rPr>
          <w:rFonts w:hAnsi="標楷體" w:hint="eastAsia"/>
          <w:kern w:val="0"/>
        </w:rPr>
        <w:t>，那</w:t>
      </w:r>
      <w:r>
        <w:rPr>
          <w:rFonts w:hAnsi="標楷體" w:hint="eastAsia"/>
          <w:kern w:val="0"/>
        </w:rPr>
        <w:t>C</w:t>
      </w:r>
      <w:r>
        <w:rPr>
          <w:rFonts w:hAnsi="標楷體" w:hint="eastAsia"/>
          <w:kern w:val="0"/>
        </w:rPr>
        <w:t>語言</w:t>
      </w:r>
      <w:r w:rsidR="00F3051E">
        <w:rPr>
          <w:rFonts w:hAnsi="標楷體" w:hint="eastAsia"/>
          <w:kern w:val="0"/>
        </w:rPr>
        <w:t>該</w:t>
      </w:r>
      <w:bookmarkStart w:id="0" w:name="_GoBack"/>
      <w:bookmarkEnd w:id="0"/>
      <w:r>
        <w:rPr>
          <w:rFonts w:hAnsi="標楷體" w:hint="eastAsia"/>
          <w:kern w:val="0"/>
        </w:rPr>
        <w:t>怎麼實踐</w:t>
      </w:r>
      <w:r>
        <w:rPr>
          <w:rFonts w:hAnsi="標楷體" w:hint="eastAsia"/>
          <w:kern w:val="0"/>
        </w:rPr>
        <w:t>?</w:t>
      </w:r>
    </w:p>
    <w:sectPr w:rsidR="008D6E0F" w:rsidRPr="00F42CA5" w:rsidSect="005C04B7">
      <w:headerReference w:type="default" r:id="rId18"/>
      <w:footerReference w:type="default" r:id="rId19"/>
      <w:pgSz w:w="11906" w:h="16838" w:code="9"/>
      <w:pgMar w:top="1440" w:right="1797" w:bottom="1440" w:left="1797" w:header="567" w:footer="454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24623" w:rsidRDefault="00224623">
      <w:r>
        <w:separator/>
      </w:r>
    </w:p>
  </w:endnote>
  <w:endnote w:type="continuationSeparator" w:id="0">
    <w:p w:rsidR="00224623" w:rsidRDefault="002246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77D96" w:rsidRPr="00FF4C8B" w:rsidRDefault="00377D96" w:rsidP="00726C13">
    <w:pPr>
      <w:pStyle w:val="Default"/>
      <w:rPr>
        <w:rFonts w:ascii="Arial" w:eastAsia="標楷體" w:hAnsi="Arial" w:hint="eastAsia"/>
        <w:b/>
        <w:bCs/>
      </w:rPr>
    </w:pPr>
    <w:r>
      <w:rPr>
        <w:rFonts w:ascii="Arial" w:eastAsia="標楷體" w:hAnsi="Arial"/>
        <w:b/>
        <w:bCs/>
      </w:rPr>
      <w:t>Microcomputer Systems and Lab</w:t>
    </w:r>
  </w:p>
  <w:p w:rsidR="00377D96" w:rsidRPr="00FF4C8B" w:rsidRDefault="00822096" w:rsidP="00726C13">
    <w:pPr>
      <w:pStyle w:val="Default"/>
      <w:rPr>
        <w:rFonts w:ascii="Arial" w:eastAsia="標楷體" w:hAnsi="Arial" w:hint="eastAsia"/>
        <w:sz w:val="20"/>
        <w:szCs w:val="20"/>
      </w:rPr>
    </w:pPr>
    <w:r w:rsidRPr="00FF4C8B">
      <w:rPr>
        <w:rFonts w:ascii="Arial" w:eastAsia="標楷體" w:hAnsi="Arial" w:hint="eastAsia"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53340</wp:posOffset>
              </wp:positionV>
              <wp:extent cx="5372100" cy="0"/>
              <wp:effectExtent l="17145" t="17780" r="11430" b="10795"/>
              <wp:wrapNone/>
              <wp:docPr id="1" name="Lin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372100" cy="0"/>
                      </a:xfrm>
                      <a:prstGeom prst="line">
                        <a:avLst/>
                      </a:prstGeom>
                      <a:noFill/>
                      <a:ln w="190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E57189F" id="Line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4.2pt" to="423pt,4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" strokeweight="1.5pt"/>
          </w:pict>
        </mc:Fallback>
      </mc:AlternateContent>
    </w:r>
  </w:p>
  <w:p w:rsidR="00377D96" w:rsidRPr="002A7DDE" w:rsidRDefault="00377D96" w:rsidP="00726C13">
    <w:pPr>
      <w:pStyle w:val="a4"/>
      <w:rPr>
        <w:rFonts w:ascii="Arial" w:hAnsi="Arial" w:cs="新細明體"/>
      </w:rPr>
    </w:pPr>
    <w:r>
      <w:rPr>
        <w:rFonts w:ascii="Arial" w:hAnsi="Arial" w:hint="eastAsia"/>
      </w:rPr>
      <w:t>Fall</w:t>
    </w:r>
    <w:r w:rsidRPr="00FF4C8B">
      <w:rPr>
        <w:rFonts w:ascii="Arial" w:hAnsi="Arial"/>
      </w:rPr>
      <w:t>, 20</w:t>
    </w:r>
    <w:r w:rsidR="002C14A7">
      <w:rPr>
        <w:rFonts w:ascii="Arial" w:hAnsi="Arial" w:hint="eastAsia"/>
      </w:rPr>
      <w:t>18</w:t>
    </w:r>
    <w:r w:rsidRPr="00FF4C8B">
      <w:rPr>
        <w:rFonts w:ascii="Arial" w:hAnsi="Arial"/>
      </w:rPr>
      <w:t xml:space="preserve"> </w:t>
    </w:r>
    <w:r w:rsidRPr="00FF4C8B">
      <w:rPr>
        <w:rFonts w:ascii="Arial" w:hAnsi="Arial" w:hint="eastAsia"/>
      </w:rPr>
      <w:tab/>
    </w:r>
    <w:r w:rsidRPr="00FF4C8B">
      <w:rPr>
        <w:rFonts w:ascii="Arial" w:hAnsi="Arial" w:hint="eastAsia"/>
      </w:rPr>
      <w:tab/>
    </w:r>
    <w:r w:rsidRPr="00FF4C8B">
      <w:rPr>
        <w:rFonts w:ascii="Arial" w:hAnsi="Arial" w:cs="新細明體" w:hint="eastAsia"/>
        <w:color w:val="008300"/>
      </w:rPr>
      <w:t>■</w:t>
    </w:r>
    <w:proofErr w:type="gramStart"/>
    <w:r>
      <w:rPr>
        <w:rFonts w:ascii="Arial" w:hAnsi="Arial" w:cs="新細明體" w:hint="eastAsia"/>
      </w:rPr>
      <w:t>微算機</w:t>
    </w:r>
    <w:proofErr w:type="gramEnd"/>
    <w:r>
      <w:rPr>
        <w:rFonts w:ascii="Arial" w:hAnsi="Arial" w:cs="新細明體" w:hint="eastAsia"/>
      </w:rPr>
      <w:t>原理與實驗講義</w:t>
    </w:r>
  </w:p>
  <w:p w:rsidR="00377D96" w:rsidRDefault="00377D96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24623" w:rsidRDefault="00224623">
      <w:r>
        <w:separator/>
      </w:r>
    </w:p>
  </w:footnote>
  <w:footnote w:type="continuationSeparator" w:id="0">
    <w:p w:rsidR="00224623" w:rsidRDefault="0022462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77D96" w:rsidRPr="00FF4C8B" w:rsidRDefault="00377D96" w:rsidP="002A7DDE">
    <w:pPr>
      <w:pStyle w:val="Default"/>
      <w:rPr>
        <w:rFonts w:ascii="Arial" w:eastAsia="標楷體" w:hAnsi="Arial" w:hint="eastAsia"/>
        <w:b/>
        <w:bCs/>
      </w:rPr>
    </w:pPr>
    <w:r>
      <w:rPr>
        <w:rFonts w:ascii="Arial" w:eastAsia="標楷體" w:hAnsi="Arial"/>
        <w:b/>
        <w:bCs/>
      </w:rPr>
      <w:t>Microcomputer Systems and Lab</w:t>
    </w:r>
  </w:p>
  <w:p w:rsidR="00377D96" w:rsidRPr="00FF4C8B" w:rsidRDefault="00822096" w:rsidP="002A7DDE">
    <w:pPr>
      <w:pStyle w:val="Default"/>
      <w:rPr>
        <w:rFonts w:ascii="Arial" w:eastAsia="標楷體" w:hAnsi="Arial" w:hint="eastAsia"/>
        <w:sz w:val="20"/>
        <w:szCs w:val="20"/>
      </w:rPr>
    </w:pPr>
    <w:r w:rsidRPr="00FF4C8B">
      <w:rPr>
        <w:rFonts w:ascii="Arial" w:eastAsia="標楷體" w:hAnsi="Arial" w:hint="eastAsia"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53340</wp:posOffset>
              </wp:positionV>
              <wp:extent cx="5372100" cy="0"/>
              <wp:effectExtent l="17145" t="17145" r="11430" b="11430"/>
              <wp:wrapNone/>
              <wp:docPr id="2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372100" cy="0"/>
                      </a:xfrm>
                      <a:prstGeom prst="line">
                        <a:avLst/>
                      </a:prstGeom>
                      <a:noFill/>
                      <a:ln w="190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1020FE4" id="Line 1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4.2pt" to="423pt,4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" strokeweight="1.5pt"/>
          </w:pict>
        </mc:Fallback>
      </mc:AlternateContent>
    </w:r>
  </w:p>
  <w:p w:rsidR="00377D96" w:rsidRPr="002A7DDE" w:rsidRDefault="00377D96" w:rsidP="003D4448">
    <w:pPr>
      <w:pStyle w:val="a4"/>
      <w:jc w:val="center"/>
      <w:rPr>
        <w:rFonts w:ascii="Arial" w:hAnsi="Arial" w:cs="新細明體"/>
      </w:rPr>
    </w:pPr>
    <w:r>
      <w:rPr>
        <w:rFonts w:ascii="Arial" w:hAnsi="Arial" w:hint="eastAsia"/>
      </w:rPr>
      <w:t>Fall</w:t>
    </w:r>
    <w:r w:rsidRPr="00FF4C8B">
      <w:rPr>
        <w:rFonts w:ascii="Arial" w:hAnsi="Arial"/>
      </w:rPr>
      <w:t>, 20</w:t>
    </w:r>
    <w:r>
      <w:rPr>
        <w:rFonts w:ascii="Arial" w:hAnsi="Arial" w:hint="eastAsia"/>
      </w:rPr>
      <w:t>1</w:t>
    </w:r>
    <w:r w:rsidR="002C14A7">
      <w:rPr>
        <w:rFonts w:ascii="Arial" w:hAnsi="Arial" w:hint="eastAsia"/>
      </w:rPr>
      <w:t>8</w:t>
    </w:r>
    <w:r w:rsidRPr="00FF4C8B">
      <w:rPr>
        <w:rFonts w:ascii="Arial" w:hAnsi="Arial"/>
      </w:rPr>
      <w:t xml:space="preserve"> </w:t>
    </w:r>
    <w:r w:rsidRPr="00FF4C8B">
      <w:rPr>
        <w:rFonts w:ascii="Arial" w:hAnsi="Arial" w:hint="eastAsia"/>
      </w:rPr>
      <w:tab/>
    </w:r>
    <w:r w:rsidRPr="00FF4C8B">
      <w:rPr>
        <w:rFonts w:ascii="Arial" w:hAnsi="Arial" w:hint="eastAsia"/>
      </w:rPr>
      <w:tab/>
    </w:r>
    <w:r w:rsidRPr="00FF4C8B">
      <w:rPr>
        <w:rFonts w:ascii="Arial" w:hAnsi="Arial" w:cs="新細明體" w:hint="eastAsia"/>
        <w:color w:val="008300"/>
      </w:rPr>
      <w:t>■</w:t>
    </w:r>
    <w:proofErr w:type="gramStart"/>
    <w:r>
      <w:rPr>
        <w:rFonts w:ascii="Arial" w:hAnsi="Arial" w:cs="新細明體" w:hint="eastAsia"/>
      </w:rPr>
      <w:t>微算機</w:t>
    </w:r>
    <w:proofErr w:type="gramEnd"/>
    <w:r>
      <w:rPr>
        <w:rFonts w:ascii="Arial" w:hAnsi="Arial" w:cs="新細明體" w:hint="eastAsia"/>
      </w:rPr>
      <w:t>原理與實驗講義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BC405DDC"/>
    <w:lvl w:ilvl="0">
      <w:start w:val="1"/>
      <w:numFmt w:val="bullet"/>
      <w:pStyle w:val="a"/>
      <w:lvlText w:val=""/>
      <w:lvlJc w:val="left"/>
      <w:pPr>
        <w:tabs>
          <w:tab w:val="num" w:pos="361"/>
        </w:tabs>
        <w:ind w:leftChars="200" w:left="361" w:hangingChars="200" w:hanging="360"/>
      </w:pPr>
      <w:rPr>
        <w:rFonts w:ascii="Wingdings" w:hAnsi="Wingdings" w:hint="default"/>
      </w:rPr>
    </w:lvl>
  </w:abstractNum>
  <w:abstractNum w:abstractNumId="1" w15:restartNumberingAfterBreak="0">
    <w:nsid w:val="09E25794"/>
    <w:multiLevelType w:val="hybridMultilevel"/>
    <w:tmpl w:val="302A2FCE"/>
    <w:lvl w:ilvl="0" w:tplc="5A48F37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8CAA4E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81EC9B64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BA6E973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FC1AFB2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854C253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89D8830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5A4A5CF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E7B8160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" w15:restartNumberingAfterBreak="0">
    <w:nsid w:val="0CE84317"/>
    <w:multiLevelType w:val="hybridMultilevel"/>
    <w:tmpl w:val="D0A4D68A"/>
    <w:lvl w:ilvl="0" w:tplc="402A09EA">
      <w:start w:val="1"/>
      <w:numFmt w:val="lowerLetter"/>
      <w:lvlText w:val="%1."/>
      <w:lvlJc w:val="left"/>
      <w:pPr>
        <w:ind w:left="132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920" w:hanging="480"/>
      </w:pPr>
    </w:lvl>
    <w:lvl w:ilvl="2" w:tplc="0409001B" w:tentative="1">
      <w:start w:val="1"/>
      <w:numFmt w:val="lowerRoman"/>
      <w:lvlText w:val="%3."/>
      <w:lvlJc w:val="right"/>
      <w:pPr>
        <w:ind w:left="2400" w:hanging="480"/>
      </w:pPr>
    </w:lvl>
    <w:lvl w:ilvl="3" w:tplc="0409000F" w:tentative="1">
      <w:start w:val="1"/>
      <w:numFmt w:val="decimal"/>
      <w:lvlText w:val="%4."/>
      <w:lvlJc w:val="left"/>
      <w:pPr>
        <w:ind w:left="288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360" w:hanging="480"/>
      </w:pPr>
    </w:lvl>
    <w:lvl w:ilvl="5" w:tplc="0409001B" w:tentative="1">
      <w:start w:val="1"/>
      <w:numFmt w:val="lowerRoman"/>
      <w:lvlText w:val="%6."/>
      <w:lvlJc w:val="right"/>
      <w:pPr>
        <w:ind w:left="3840" w:hanging="480"/>
      </w:pPr>
    </w:lvl>
    <w:lvl w:ilvl="6" w:tplc="0409000F" w:tentative="1">
      <w:start w:val="1"/>
      <w:numFmt w:val="decimal"/>
      <w:lvlText w:val="%7."/>
      <w:lvlJc w:val="left"/>
      <w:pPr>
        <w:ind w:left="432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800" w:hanging="480"/>
      </w:pPr>
    </w:lvl>
    <w:lvl w:ilvl="8" w:tplc="0409001B" w:tentative="1">
      <w:start w:val="1"/>
      <w:numFmt w:val="lowerRoman"/>
      <w:lvlText w:val="%9."/>
      <w:lvlJc w:val="right"/>
      <w:pPr>
        <w:ind w:left="5280" w:hanging="480"/>
      </w:pPr>
    </w:lvl>
  </w:abstractNum>
  <w:abstractNum w:abstractNumId="3" w15:restartNumberingAfterBreak="0">
    <w:nsid w:val="1BDD1AF4"/>
    <w:multiLevelType w:val="hybridMultilevel"/>
    <w:tmpl w:val="67F47218"/>
    <w:lvl w:ilvl="0" w:tplc="70F0470E">
      <w:start w:val="1"/>
      <w:numFmt w:val="decimal"/>
      <w:lvlText w:val="%1."/>
      <w:lvlJc w:val="left"/>
      <w:pPr>
        <w:ind w:left="840" w:hanging="360"/>
      </w:pPr>
      <w:rPr>
        <w:rFonts w:eastAsia="新細明體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4" w15:restartNumberingAfterBreak="0">
    <w:nsid w:val="2285041D"/>
    <w:multiLevelType w:val="hybridMultilevel"/>
    <w:tmpl w:val="1084FDEE"/>
    <w:lvl w:ilvl="0" w:tplc="0409000F">
      <w:start w:val="1"/>
      <w:numFmt w:val="decimal"/>
      <w:lvlText w:val="%1."/>
      <w:lvlJc w:val="left"/>
      <w:pPr>
        <w:ind w:left="96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5" w15:restartNumberingAfterBreak="0">
    <w:nsid w:val="329F2836"/>
    <w:multiLevelType w:val="hybridMultilevel"/>
    <w:tmpl w:val="F38A9CBE"/>
    <w:lvl w:ilvl="0" w:tplc="79E0F482">
      <w:start w:val="1"/>
      <w:numFmt w:val="bullet"/>
      <w:lvlText w:val=""/>
      <w:lvlJc w:val="left"/>
      <w:pPr>
        <w:tabs>
          <w:tab w:val="num" w:pos="1050"/>
        </w:tabs>
        <w:ind w:left="105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960"/>
        </w:tabs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440"/>
        </w:tabs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920"/>
        </w:tabs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80"/>
        </w:tabs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840"/>
        </w:tabs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320"/>
        </w:tabs>
        <w:ind w:left="4320" w:hanging="480"/>
      </w:pPr>
      <w:rPr>
        <w:rFonts w:ascii="Wingdings" w:hAnsi="Wingdings" w:hint="default"/>
      </w:rPr>
    </w:lvl>
  </w:abstractNum>
  <w:abstractNum w:abstractNumId="6" w15:restartNumberingAfterBreak="0">
    <w:nsid w:val="362016FE"/>
    <w:multiLevelType w:val="hybridMultilevel"/>
    <w:tmpl w:val="F28447DE"/>
    <w:lvl w:ilvl="0" w:tplc="64DE1BEE">
      <w:start w:val="1"/>
      <w:numFmt w:val="taiwaneseCountingThousand"/>
      <w:lvlText w:val="%1、"/>
      <w:lvlJc w:val="left"/>
      <w:pPr>
        <w:ind w:left="510" w:hanging="51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7" w15:restartNumberingAfterBreak="0">
    <w:nsid w:val="5EBC0B34"/>
    <w:multiLevelType w:val="hybridMultilevel"/>
    <w:tmpl w:val="DEEED4EA"/>
    <w:lvl w:ilvl="0" w:tplc="29CCE708">
      <w:start w:val="1"/>
      <w:numFmt w:val="decimal"/>
      <w:lvlText w:val="(%1)"/>
      <w:lvlJc w:val="left"/>
      <w:pPr>
        <w:ind w:left="885" w:hanging="405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8" w15:restartNumberingAfterBreak="0">
    <w:nsid w:val="6A4C2829"/>
    <w:multiLevelType w:val="hybridMultilevel"/>
    <w:tmpl w:val="B84829EC"/>
    <w:lvl w:ilvl="0" w:tplc="CF848DCA">
      <w:start w:val="1"/>
      <w:numFmt w:val="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98A3D30">
      <w:start w:val="1"/>
      <w:numFmt w:val="bullet"/>
      <w:lvlText w:val="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B71E9D8A" w:tentative="1">
      <w:start w:val="1"/>
      <w:numFmt w:val="bullet"/>
      <w:lvlText w:val="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480C784C" w:tentative="1">
      <w:start w:val="1"/>
      <w:numFmt w:val="bullet"/>
      <w:lvlText w:val="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62FCD01A" w:tentative="1">
      <w:start w:val="1"/>
      <w:numFmt w:val="bullet"/>
      <w:lvlText w:val="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F09E8160" w:tentative="1">
      <w:start w:val="1"/>
      <w:numFmt w:val="bullet"/>
      <w:lvlText w:val="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8729DD4" w:tentative="1">
      <w:start w:val="1"/>
      <w:numFmt w:val="bullet"/>
      <w:lvlText w:val="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57FAA192" w:tentative="1">
      <w:start w:val="1"/>
      <w:numFmt w:val="bullet"/>
      <w:lvlText w:val="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082A95F8" w:tentative="1">
      <w:start w:val="1"/>
      <w:numFmt w:val="bullet"/>
      <w:lvlText w:val="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8"/>
  </w:num>
  <w:num w:numId="5">
    <w:abstractNumId w:val="6"/>
  </w:num>
  <w:num w:numId="6">
    <w:abstractNumId w:val="7"/>
  </w:num>
  <w:num w:numId="7">
    <w:abstractNumId w:val="1"/>
  </w:num>
  <w:num w:numId="8">
    <w:abstractNumId w:val="0"/>
  </w:num>
  <w:num w:numId="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320C"/>
    <w:rsid w:val="000115D9"/>
    <w:rsid w:val="00011CFA"/>
    <w:rsid w:val="000202EC"/>
    <w:rsid w:val="000471BC"/>
    <w:rsid w:val="00050181"/>
    <w:rsid w:val="00061FC4"/>
    <w:rsid w:val="00075F23"/>
    <w:rsid w:val="00092F32"/>
    <w:rsid w:val="000C70F8"/>
    <w:rsid w:val="000E6280"/>
    <w:rsid w:val="00112668"/>
    <w:rsid w:val="00125766"/>
    <w:rsid w:val="001458A8"/>
    <w:rsid w:val="00165787"/>
    <w:rsid w:val="001C5A61"/>
    <w:rsid w:val="001D0109"/>
    <w:rsid w:val="001F30BF"/>
    <w:rsid w:val="001F320C"/>
    <w:rsid w:val="00202F9F"/>
    <w:rsid w:val="00214465"/>
    <w:rsid w:val="002165EB"/>
    <w:rsid w:val="002207CA"/>
    <w:rsid w:val="00224623"/>
    <w:rsid w:val="0023569D"/>
    <w:rsid w:val="00250884"/>
    <w:rsid w:val="00267658"/>
    <w:rsid w:val="00267CEF"/>
    <w:rsid w:val="00267FA9"/>
    <w:rsid w:val="0027038D"/>
    <w:rsid w:val="0027388C"/>
    <w:rsid w:val="002A7DDE"/>
    <w:rsid w:val="002C14A7"/>
    <w:rsid w:val="002F696E"/>
    <w:rsid w:val="003149AF"/>
    <w:rsid w:val="0034118C"/>
    <w:rsid w:val="00342289"/>
    <w:rsid w:val="0035519C"/>
    <w:rsid w:val="003640D7"/>
    <w:rsid w:val="00377D96"/>
    <w:rsid w:val="003870B6"/>
    <w:rsid w:val="00391F0C"/>
    <w:rsid w:val="003A02C6"/>
    <w:rsid w:val="003D2EB8"/>
    <w:rsid w:val="003D4448"/>
    <w:rsid w:val="003E76B7"/>
    <w:rsid w:val="003F69C7"/>
    <w:rsid w:val="00425ABD"/>
    <w:rsid w:val="0043251A"/>
    <w:rsid w:val="00454443"/>
    <w:rsid w:val="004B7AD9"/>
    <w:rsid w:val="004E428E"/>
    <w:rsid w:val="004F363B"/>
    <w:rsid w:val="00516F92"/>
    <w:rsid w:val="00542B60"/>
    <w:rsid w:val="00561F8A"/>
    <w:rsid w:val="005C04B7"/>
    <w:rsid w:val="005C386F"/>
    <w:rsid w:val="005F6BD8"/>
    <w:rsid w:val="006022C7"/>
    <w:rsid w:val="00625C60"/>
    <w:rsid w:val="00625EA7"/>
    <w:rsid w:val="006402C2"/>
    <w:rsid w:val="00641BC4"/>
    <w:rsid w:val="00676651"/>
    <w:rsid w:val="00682CBC"/>
    <w:rsid w:val="007030AC"/>
    <w:rsid w:val="007131C6"/>
    <w:rsid w:val="0071386C"/>
    <w:rsid w:val="00726C13"/>
    <w:rsid w:val="00726F1F"/>
    <w:rsid w:val="00735E7C"/>
    <w:rsid w:val="007425AE"/>
    <w:rsid w:val="00746D47"/>
    <w:rsid w:val="0078091A"/>
    <w:rsid w:val="00791B6D"/>
    <w:rsid w:val="00805DF0"/>
    <w:rsid w:val="00811DFA"/>
    <w:rsid w:val="00822096"/>
    <w:rsid w:val="0082308F"/>
    <w:rsid w:val="00842625"/>
    <w:rsid w:val="00881F4A"/>
    <w:rsid w:val="0088339C"/>
    <w:rsid w:val="00885481"/>
    <w:rsid w:val="008A2B82"/>
    <w:rsid w:val="008D6E0F"/>
    <w:rsid w:val="008E460B"/>
    <w:rsid w:val="00916E31"/>
    <w:rsid w:val="0092796B"/>
    <w:rsid w:val="00934B22"/>
    <w:rsid w:val="009631F1"/>
    <w:rsid w:val="00967E33"/>
    <w:rsid w:val="009710B2"/>
    <w:rsid w:val="009711EC"/>
    <w:rsid w:val="00977612"/>
    <w:rsid w:val="00986191"/>
    <w:rsid w:val="00992AFA"/>
    <w:rsid w:val="009A1CBC"/>
    <w:rsid w:val="009A5BEE"/>
    <w:rsid w:val="009B4EAA"/>
    <w:rsid w:val="009B6453"/>
    <w:rsid w:val="00A010FE"/>
    <w:rsid w:val="00A0359D"/>
    <w:rsid w:val="00A33D8E"/>
    <w:rsid w:val="00A60438"/>
    <w:rsid w:val="00A75F55"/>
    <w:rsid w:val="00A92D34"/>
    <w:rsid w:val="00AB4798"/>
    <w:rsid w:val="00AD41AA"/>
    <w:rsid w:val="00AE0325"/>
    <w:rsid w:val="00AE14A6"/>
    <w:rsid w:val="00B3528B"/>
    <w:rsid w:val="00B36AF7"/>
    <w:rsid w:val="00B851B0"/>
    <w:rsid w:val="00B87E61"/>
    <w:rsid w:val="00B96B64"/>
    <w:rsid w:val="00BA7A30"/>
    <w:rsid w:val="00BB0D36"/>
    <w:rsid w:val="00BB3646"/>
    <w:rsid w:val="00BC58D7"/>
    <w:rsid w:val="00BF7A46"/>
    <w:rsid w:val="00C13464"/>
    <w:rsid w:val="00C27ED7"/>
    <w:rsid w:val="00C323F9"/>
    <w:rsid w:val="00C6315D"/>
    <w:rsid w:val="00C73375"/>
    <w:rsid w:val="00C936A3"/>
    <w:rsid w:val="00C95DEB"/>
    <w:rsid w:val="00CA0F27"/>
    <w:rsid w:val="00CB4EA1"/>
    <w:rsid w:val="00CE2B61"/>
    <w:rsid w:val="00D55D46"/>
    <w:rsid w:val="00D71BC8"/>
    <w:rsid w:val="00D7456A"/>
    <w:rsid w:val="00D92603"/>
    <w:rsid w:val="00DA52F2"/>
    <w:rsid w:val="00DD1B9C"/>
    <w:rsid w:val="00DE789E"/>
    <w:rsid w:val="00DE7E8E"/>
    <w:rsid w:val="00DF06EC"/>
    <w:rsid w:val="00DF603C"/>
    <w:rsid w:val="00DF61E1"/>
    <w:rsid w:val="00E60364"/>
    <w:rsid w:val="00E70820"/>
    <w:rsid w:val="00E803B2"/>
    <w:rsid w:val="00E86A7D"/>
    <w:rsid w:val="00EA6CC6"/>
    <w:rsid w:val="00EB5CBA"/>
    <w:rsid w:val="00ED0525"/>
    <w:rsid w:val="00EE011B"/>
    <w:rsid w:val="00EF2730"/>
    <w:rsid w:val="00EF4A12"/>
    <w:rsid w:val="00F3051E"/>
    <w:rsid w:val="00F42CA5"/>
    <w:rsid w:val="00F55E53"/>
    <w:rsid w:val="00FA2DE8"/>
    <w:rsid w:val="00FB51E5"/>
    <w:rsid w:val="00FB5314"/>
    <w:rsid w:val="00FB6E86"/>
    <w:rsid w:val="00FC25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7F0C3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34118C"/>
    <w:pPr>
      <w:widowControl w:val="0"/>
    </w:pPr>
    <w:rPr>
      <w:rFonts w:eastAsia="標楷體"/>
      <w:kern w:val="2"/>
      <w:sz w:val="24"/>
      <w:szCs w:val="24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4">
    <w:name w:val="header"/>
    <w:basedOn w:val="a0"/>
    <w:rsid w:val="002A7DD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paragraph" w:styleId="a5">
    <w:name w:val="footer"/>
    <w:basedOn w:val="a0"/>
    <w:rsid w:val="002A7DD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paragraph" w:customStyle="1" w:styleId="Default">
    <w:name w:val="Default"/>
    <w:rsid w:val="002A7DDE"/>
    <w:pPr>
      <w:widowControl w:val="0"/>
      <w:autoSpaceDE w:val="0"/>
      <w:autoSpaceDN w:val="0"/>
      <w:adjustRightInd w:val="0"/>
    </w:pPr>
    <w:rPr>
      <w:color w:val="000000"/>
      <w:sz w:val="24"/>
      <w:szCs w:val="24"/>
    </w:rPr>
  </w:style>
  <w:style w:type="character" w:styleId="a6">
    <w:name w:val="annotation reference"/>
    <w:basedOn w:val="a1"/>
    <w:rsid w:val="002207CA"/>
    <w:rPr>
      <w:sz w:val="18"/>
      <w:szCs w:val="18"/>
    </w:rPr>
  </w:style>
  <w:style w:type="paragraph" w:styleId="a7">
    <w:name w:val="annotation text"/>
    <w:basedOn w:val="a0"/>
    <w:link w:val="a8"/>
    <w:rsid w:val="002207CA"/>
  </w:style>
  <w:style w:type="character" w:customStyle="1" w:styleId="a8">
    <w:name w:val="註解文字 字元"/>
    <w:basedOn w:val="a1"/>
    <w:link w:val="a7"/>
    <w:rsid w:val="002207CA"/>
    <w:rPr>
      <w:kern w:val="2"/>
      <w:sz w:val="24"/>
      <w:szCs w:val="24"/>
    </w:rPr>
  </w:style>
  <w:style w:type="paragraph" w:styleId="a9">
    <w:name w:val="annotation subject"/>
    <w:basedOn w:val="a7"/>
    <w:next w:val="a7"/>
    <w:link w:val="aa"/>
    <w:rsid w:val="002207CA"/>
    <w:rPr>
      <w:b/>
      <w:bCs/>
    </w:rPr>
  </w:style>
  <w:style w:type="character" w:customStyle="1" w:styleId="aa">
    <w:name w:val="註解主旨 字元"/>
    <w:basedOn w:val="a8"/>
    <w:link w:val="a9"/>
    <w:rsid w:val="002207CA"/>
    <w:rPr>
      <w:b/>
      <w:bCs/>
      <w:kern w:val="2"/>
      <w:sz w:val="24"/>
      <w:szCs w:val="24"/>
    </w:rPr>
  </w:style>
  <w:style w:type="paragraph" w:styleId="ab">
    <w:name w:val="Balloon Text"/>
    <w:basedOn w:val="a0"/>
    <w:link w:val="ac"/>
    <w:rsid w:val="002207CA"/>
    <w:rPr>
      <w:rFonts w:ascii="Cambria" w:eastAsia="新細明體" w:hAnsi="Cambria"/>
      <w:sz w:val="18"/>
      <w:szCs w:val="18"/>
    </w:rPr>
  </w:style>
  <w:style w:type="character" w:customStyle="1" w:styleId="ac">
    <w:name w:val="註解方塊文字 字元"/>
    <w:basedOn w:val="a1"/>
    <w:link w:val="ab"/>
    <w:rsid w:val="002207CA"/>
    <w:rPr>
      <w:rFonts w:ascii="Cambria" w:eastAsia="新細明體" w:hAnsi="Cambria" w:cs="Times New Roman"/>
      <w:kern w:val="2"/>
      <w:sz w:val="18"/>
      <w:szCs w:val="18"/>
    </w:rPr>
  </w:style>
  <w:style w:type="character" w:styleId="ad">
    <w:name w:val="Placeholder Text"/>
    <w:basedOn w:val="a1"/>
    <w:uiPriority w:val="99"/>
    <w:semiHidden/>
    <w:rsid w:val="000471BC"/>
    <w:rPr>
      <w:color w:val="808080"/>
    </w:rPr>
  </w:style>
  <w:style w:type="paragraph" w:styleId="ae">
    <w:name w:val="List Paragraph"/>
    <w:basedOn w:val="a0"/>
    <w:uiPriority w:val="34"/>
    <w:qFormat/>
    <w:rsid w:val="000471BC"/>
    <w:pPr>
      <w:widowControl/>
      <w:ind w:leftChars="200" w:left="480"/>
    </w:pPr>
    <w:rPr>
      <w:rFonts w:ascii="新細明體" w:eastAsia="新細明體" w:hAnsi="新細明體" w:cs="新細明體"/>
      <w:kern w:val="0"/>
    </w:rPr>
  </w:style>
  <w:style w:type="paragraph" w:styleId="a">
    <w:name w:val="List Bullet"/>
    <w:basedOn w:val="a0"/>
    <w:rsid w:val="007131C6"/>
    <w:pPr>
      <w:numPr>
        <w:numId w:val="8"/>
      </w:numPr>
      <w:contextualSpacing/>
    </w:pPr>
  </w:style>
  <w:style w:type="table" w:styleId="af">
    <w:name w:val="Table Grid"/>
    <w:basedOn w:val="a2"/>
    <w:rsid w:val="00AE032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534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4357163">
          <w:marLeft w:val="142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1632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082125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79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0969902">
          <w:marLeft w:val="142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header" Target="header1.xml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0.png"/><Relationship Id="rId2" Type="http://schemas.openxmlformats.org/officeDocument/2006/relationships/styles" Target="styles.xml"/><Relationship Id="rId16" Type="http://schemas.microsoft.com/office/2007/relationships/hdphoto" Target="media/hdphoto1.wdp"/><Relationship Id="rId20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19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Lab-14.C語言超音波實驗.dotx</Template>
  <TotalTime>104</TotalTime>
  <Pages>4</Pages>
  <Words>335</Words>
  <Characters>1911</Characters>
  <Application>Microsoft Office Word</Application>
  <DocSecurity>0</DocSecurity>
  <Lines>15</Lines>
  <Paragraphs>4</Paragraphs>
  <ScaleCrop>false</ScaleCrop>
  <Company>NONE</Company>
  <LinksUpToDate>false</LinksUpToDate>
  <CharactersWithSpaces>2242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USER</dc:creator>
  <cp:keywords/>
  <dc:description/>
  <cp:lastModifiedBy>聖傑 黃</cp:lastModifiedBy>
  <cp:revision>45</cp:revision>
  <cp:lastPrinted>2018-12-24T10:28:00Z</cp:lastPrinted>
  <dcterms:created xsi:type="dcterms:W3CDTF">2018-12-24T09:36:00Z</dcterms:created>
  <dcterms:modified xsi:type="dcterms:W3CDTF">2018-12-24T11:20:00Z</dcterms:modified>
</cp:coreProperties>
</file>