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39B5D" w14:textId="77777777" w:rsidR="00E15671" w:rsidRDefault="00E15671" w:rsidP="00E15671"/>
    <w:p w14:paraId="686BF3D5" w14:textId="77777777" w:rsidR="00E15671" w:rsidRDefault="00E15671" w:rsidP="00E15671">
      <w:pPr>
        <w:rPr>
          <w:b/>
          <w:bCs/>
        </w:rPr>
      </w:pPr>
      <w:r w:rsidRPr="00597C11">
        <w:rPr>
          <w:b/>
          <w:bCs/>
        </w:rPr>
        <w:t xml:space="preserve">Building </w:t>
      </w:r>
      <w:r>
        <w:rPr>
          <w:b/>
          <w:bCs/>
        </w:rPr>
        <w:t>Access P</w:t>
      </w:r>
      <w:r w:rsidRPr="00597C11">
        <w:rPr>
          <w:b/>
          <w:bCs/>
        </w:rPr>
        <w:t>ass</w:t>
      </w:r>
      <w:r>
        <w:rPr>
          <w:b/>
          <w:bCs/>
        </w:rPr>
        <w:t xml:space="preserve"> Application</w:t>
      </w:r>
    </w:p>
    <w:p w14:paraId="1076234D" w14:textId="77777777" w:rsidR="00E15671" w:rsidRPr="00183A4F" w:rsidRDefault="00E15671" w:rsidP="00E15671">
      <w:pPr>
        <w:rPr>
          <w:b/>
          <w:bCs/>
          <w:sz w:val="22"/>
          <w:szCs w:val="22"/>
        </w:rPr>
      </w:pPr>
      <w:r>
        <w:rPr>
          <w:b/>
          <w:bCs/>
          <w:sz w:val="22"/>
          <w:szCs w:val="22"/>
        </w:rPr>
        <w:t>Section 1: Details of Application</w:t>
      </w:r>
      <w:r>
        <w:rPr>
          <w:b/>
          <w:bCs/>
          <w:sz w:val="22"/>
          <w:szCs w:val="22"/>
        </w:rPr>
        <w:tab/>
      </w:r>
    </w:p>
    <w:tbl>
      <w:tblPr>
        <w:tblStyle w:val="TableGrid"/>
        <w:tblW w:w="0" w:type="auto"/>
        <w:tblLook w:val="04A0" w:firstRow="1" w:lastRow="0" w:firstColumn="1" w:lastColumn="0" w:noHBand="0" w:noVBand="1"/>
      </w:tblPr>
      <w:tblGrid>
        <w:gridCol w:w="4508"/>
        <w:gridCol w:w="4508"/>
      </w:tblGrid>
      <w:tr w:rsidR="00E15671" w14:paraId="0BFFB726" w14:textId="77777777" w:rsidTr="00A57B61">
        <w:tc>
          <w:tcPr>
            <w:tcW w:w="4508" w:type="dxa"/>
          </w:tcPr>
          <w:p w14:paraId="1F34EA30" w14:textId="77777777" w:rsidR="00E15671" w:rsidRDefault="00E15671" w:rsidP="00A57B61">
            <w:r w:rsidRPr="00597C11">
              <w:rPr>
                <w:b/>
                <w:bCs/>
              </w:rPr>
              <w:t>Question</w:t>
            </w:r>
          </w:p>
        </w:tc>
        <w:tc>
          <w:tcPr>
            <w:tcW w:w="4508" w:type="dxa"/>
          </w:tcPr>
          <w:p w14:paraId="4C08E32B" w14:textId="77777777" w:rsidR="00E15671" w:rsidRDefault="00E15671" w:rsidP="00A57B61">
            <w:r w:rsidRPr="00597C11">
              <w:rPr>
                <w:b/>
                <w:bCs/>
              </w:rPr>
              <w:t>Response options</w:t>
            </w:r>
          </w:p>
        </w:tc>
      </w:tr>
      <w:tr w:rsidR="00E15671" w14:paraId="3F56E970" w14:textId="77777777" w:rsidTr="00A57B61">
        <w:tc>
          <w:tcPr>
            <w:tcW w:w="4508" w:type="dxa"/>
          </w:tcPr>
          <w:p w14:paraId="6C21EE11" w14:textId="77777777" w:rsidR="00E15671" w:rsidRDefault="00E15671" w:rsidP="00A57B61">
            <w:r>
              <w:t>Initial Access Pass Application</w:t>
            </w:r>
          </w:p>
        </w:tc>
        <w:tc>
          <w:tcPr>
            <w:tcW w:w="4508" w:type="dxa"/>
          </w:tcPr>
          <w:p w14:paraId="6CB6E408" w14:textId="30B5C16B" w:rsidR="00E15671" w:rsidRDefault="00E15671" w:rsidP="00A57B61">
            <w:r>
              <w:t>Yes</w:t>
            </w:r>
            <w:r>
              <w:t xml:space="preserve"> (Static-Always should be Yes)</w:t>
            </w:r>
          </w:p>
        </w:tc>
      </w:tr>
      <w:tr w:rsidR="00E15671" w14:paraId="10BC98BF" w14:textId="77777777" w:rsidTr="00A57B61">
        <w:tc>
          <w:tcPr>
            <w:tcW w:w="4508" w:type="dxa"/>
          </w:tcPr>
          <w:p w14:paraId="04464223" w14:textId="77777777" w:rsidR="00E15671" w:rsidRDefault="00E15671" w:rsidP="00A57B61">
            <w:r>
              <w:t>First name</w:t>
            </w:r>
          </w:p>
        </w:tc>
        <w:tc>
          <w:tcPr>
            <w:tcW w:w="4508" w:type="dxa"/>
          </w:tcPr>
          <w:p w14:paraId="1663E107" w14:textId="77777777" w:rsidR="00E15671" w:rsidRDefault="00E15671" w:rsidP="00A57B61">
            <w:r>
              <w:t>Free text</w:t>
            </w:r>
          </w:p>
        </w:tc>
      </w:tr>
      <w:tr w:rsidR="00E15671" w14:paraId="76F27FB8" w14:textId="77777777" w:rsidTr="00A57B61">
        <w:tc>
          <w:tcPr>
            <w:tcW w:w="4508" w:type="dxa"/>
          </w:tcPr>
          <w:p w14:paraId="2E3C8AA4" w14:textId="77777777" w:rsidR="00E15671" w:rsidRDefault="00E15671" w:rsidP="00A57B61">
            <w:r>
              <w:t>Other given name(s)</w:t>
            </w:r>
          </w:p>
        </w:tc>
        <w:tc>
          <w:tcPr>
            <w:tcW w:w="4508" w:type="dxa"/>
          </w:tcPr>
          <w:p w14:paraId="639F7258" w14:textId="77777777" w:rsidR="00E15671" w:rsidRDefault="00E15671" w:rsidP="00A57B61">
            <w:r>
              <w:t>Free text</w:t>
            </w:r>
          </w:p>
        </w:tc>
      </w:tr>
      <w:tr w:rsidR="00E15671" w14:paraId="4768E6C1" w14:textId="77777777" w:rsidTr="00A57B61">
        <w:tc>
          <w:tcPr>
            <w:tcW w:w="4508" w:type="dxa"/>
          </w:tcPr>
          <w:p w14:paraId="501AA94F" w14:textId="77777777" w:rsidR="00E15671" w:rsidRDefault="00E15671" w:rsidP="00A57B61">
            <w:r>
              <w:t>SURNAME</w:t>
            </w:r>
          </w:p>
        </w:tc>
        <w:tc>
          <w:tcPr>
            <w:tcW w:w="4508" w:type="dxa"/>
          </w:tcPr>
          <w:p w14:paraId="29DE1218" w14:textId="77777777" w:rsidR="00E15671" w:rsidRDefault="00E15671" w:rsidP="00A57B61">
            <w:r>
              <w:t>Free text</w:t>
            </w:r>
          </w:p>
        </w:tc>
      </w:tr>
    </w:tbl>
    <w:p w14:paraId="1E695142" w14:textId="77777777" w:rsidR="00E15671" w:rsidRDefault="00E15671" w:rsidP="00E15671">
      <w:pPr>
        <w:spacing w:after="0"/>
        <w:rPr>
          <w:b/>
          <w:bCs/>
          <w:sz w:val="22"/>
          <w:szCs w:val="22"/>
        </w:rPr>
      </w:pPr>
    </w:p>
    <w:p w14:paraId="495F0DF8" w14:textId="77777777" w:rsidR="00E15671" w:rsidRDefault="00E15671" w:rsidP="00E15671">
      <w:pPr>
        <w:rPr>
          <w:b/>
          <w:bCs/>
          <w:sz w:val="22"/>
          <w:szCs w:val="22"/>
        </w:rPr>
      </w:pPr>
      <w:r>
        <w:rPr>
          <w:b/>
          <w:bCs/>
          <w:sz w:val="22"/>
          <w:szCs w:val="22"/>
        </w:rPr>
        <w:t>Section 2: Employment type</w:t>
      </w:r>
    </w:p>
    <w:tbl>
      <w:tblPr>
        <w:tblStyle w:val="TableGrid"/>
        <w:tblW w:w="0" w:type="auto"/>
        <w:tblLook w:val="04A0" w:firstRow="1" w:lastRow="0" w:firstColumn="1" w:lastColumn="0" w:noHBand="0" w:noVBand="1"/>
      </w:tblPr>
      <w:tblGrid>
        <w:gridCol w:w="4508"/>
        <w:gridCol w:w="4508"/>
      </w:tblGrid>
      <w:tr w:rsidR="00E15671" w14:paraId="3EFABB9E" w14:textId="77777777" w:rsidTr="00A57B61">
        <w:tc>
          <w:tcPr>
            <w:tcW w:w="4508" w:type="dxa"/>
          </w:tcPr>
          <w:p w14:paraId="5EA7B763" w14:textId="77777777" w:rsidR="00E15671" w:rsidRDefault="00E15671" w:rsidP="00A57B61">
            <w:r w:rsidRPr="00597C11">
              <w:rPr>
                <w:b/>
                <w:bCs/>
              </w:rPr>
              <w:t>Question</w:t>
            </w:r>
          </w:p>
        </w:tc>
        <w:tc>
          <w:tcPr>
            <w:tcW w:w="4508" w:type="dxa"/>
          </w:tcPr>
          <w:p w14:paraId="63333810" w14:textId="77777777" w:rsidR="00E15671" w:rsidRDefault="00E15671" w:rsidP="00A57B61">
            <w:r w:rsidRPr="00597C11">
              <w:rPr>
                <w:b/>
                <w:bCs/>
              </w:rPr>
              <w:t>Response options</w:t>
            </w:r>
          </w:p>
        </w:tc>
      </w:tr>
      <w:tr w:rsidR="00E15671" w14:paraId="292F6245" w14:textId="77777777" w:rsidTr="00A57B61">
        <w:tc>
          <w:tcPr>
            <w:tcW w:w="4508" w:type="dxa"/>
          </w:tcPr>
          <w:p w14:paraId="33FC7544" w14:textId="77777777" w:rsidR="00E15671" w:rsidRDefault="00E15671" w:rsidP="00A57B61">
            <w:r>
              <w:t>Employment type</w:t>
            </w:r>
          </w:p>
        </w:tc>
        <w:tc>
          <w:tcPr>
            <w:tcW w:w="4508" w:type="dxa"/>
          </w:tcPr>
          <w:p w14:paraId="772B7583" w14:textId="77777777" w:rsidR="00E15671" w:rsidRDefault="00E15671" w:rsidP="00A57B61">
            <w:r>
              <w:t>APS Employee (on-going)</w:t>
            </w:r>
          </w:p>
          <w:p w14:paraId="59480B30" w14:textId="77777777" w:rsidR="00E15671" w:rsidRDefault="00E15671" w:rsidP="00A57B61">
            <w:r>
              <w:t>APS Employee (non-ongoing)</w:t>
            </w:r>
          </w:p>
          <w:p w14:paraId="3BE22028" w14:textId="77777777" w:rsidR="00E15671" w:rsidRDefault="00E15671" w:rsidP="00A57B61">
            <w:r>
              <w:t>Contractor/Labor Hire</w:t>
            </w:r>
          </w:p>
          <w:p w14:paraId="6CF871B3" w14:textId="77777777" w:rsidR="00E15671" w:rsidRDefault="00E15671" w:rsidP="00A57B61">
            <w:r>
              <w:t>External – Government</w:t>
            </w:r>
          </w:p>
          <w:p w14:paraId="122ED1B2" w14:textId="77777777" w:rsidR="00E15671" w:rsidRDefault="00E15671" w:rsidP="00A57B61">
            <w:r>
              <w:t>External – Other (</w:t>
            </w:r>
            <w:proofErr w:type="spellStart"/>
            <w:r>
              <w:t>ie</w:t>
            </w:r>
            <w:proofErr w:type="spellEnd"/>
            <w:r>
              <w:t>. Trades, Technicians, Cleaners)</w:t>
            </w:r>
          </w:p>
        </w:tc>
      </w:tr>
      <w:tr w:rsidR="00E15671" w14:paraId="7F1A367B" w14:textId="77777777" w:rsidTr="00A57B61">
        <w:tc>
          <w:tcPr>
            <w:tcW w:w="4508" w:type="dxa"/>
          </w:tcPr>
          <w:p w14:paraId="19D9CB48" w14:textId="77777777" w:rsidR="00E15671" w:rsidRDefault="00E15671" w:rsidP="00A57B61">
            <w:r>
              <w:t>Start date</w:t>
            </w:r>
          </w:p>
        </w:tc>
        <w:tc>
          <w:tcPr>
            <w:tcW w:w="4508" w:type="dxa"/>
          </w:tcPr>
          <w:p w14:paraId="5358574E" w14:textId="3CBB1872" w:rsidR="00E15671" w:rsidRDefault="00E15671" w:rsidP="00A57B61">
            <w:r>
              <w:t>Date field</w:t>
            </w:r>
            <w:r>
              <w:t xml:space="preserve"> (pre-populate from the HR input)</w:t>
            </w:r>
          </w:p>
        </w:tc>
      </w:tr>
      <w:tr w:rsidR="00E15671" w14:paraId="78B15C30" w14:textId="77777777" w:rsidTr="00A57B61">
        <w:tc>
          <w:tcPr>
            <w:tcW w:w="4508" w:type="dxa"/>
          </w:tcPr>
          <w:p w14:paraId="2BA90326" w14:textId="77777777" w:rsidR="00E15671" w:rsidRDefault="00E15671" w:rsidP="00A57B61">
            <w:r>
              <w:t>Agency/Organisation/Company</w:t>
            </w:r>
          </w:p>
        </w:tc>
        <w:tc>
          <w:tcPr>
            <w:tcW w:w="4508" w:type="dxa"/>
          </w:tcPr>
          <w:p w14:paraId="0DEA8307" w14:textId="41C160FC" w:rsidR="00E15671" w:rsidRDefault="00E15671" w:rsidP="00A57B61">
            <w:proofErr w:type="gramStart"/>
            <w:r>
              <w:t>DSH(</w:t>
            </w:r>
            <w:proofErr w:type="gramEnd"/>
            <w:r>
              <w:t>Static- always should be DSH)</w:t>
            </w:r>
          </w:p>
        </w:tc>
      </w:tr>
      <w:tr w:rsidR="00E15671" w14:paraId="70AA39C2" w14:textId="77777777" w:rsidTr="00A57B61">
        <w:tc>
          <w:tcPr>
            <w:tcW w:w="4508" w:type="dxa"/>
          </w:tcPr>
          <w:p w14:paraId="15DFD322" w14:textId="77777777" w:rsidR="00E15671" w:rsidRDefault="00E15671" w:rsidP="00A57B61">
            <w:r>
              <w:t xml:space="preserve">Contract Dates (Labour Hire, </w:t>
            </w:r>
            <w:proofErr w:type="gramStart"/>
            <w:r>
              <w:t>Non Ongoing</w:t>
            </w:r>
            <w:proofErr w:type="gramEnd"/>
            <w:r>
              <w:t>, External – Other)</w:t>
            </w:r>
          </w:p>
        </w:tc>
        <w:tc>
          <w:tcPr>
            <w:tcW w:w="4508" w:type="dxa"/>
          </w:tcPr>
          <w:p w14:paraId="46B38961" w14:textId="681A00AB" w:rsidR="00E15671" w:rsidRDefault="00E15671" w:rsidP="00A57B61">
            <w:r>
              <w:t>Date fields (start and finish)</w:t>
            </w:r>
            <w:r>
              <w:t xml:space="preserve"> (prepopulate from HR input)</w:t>
            </w:r>
          </w:p>
        </w:tc>
      </w:tr>
    </w:tbl>
    <w:p w14:paraId="4D76BA6B" w14:textId="77777777" w:rsidR="00E15671" w:rsidRDefault="00E15671" w:rsidP="00E15671">
      <w:pPr>
        <w:rPr>
          <w:b/>
          <w:bCs/>
          <w:sz w:val="22"/>
          <w:szCs w:val="22"/>
        </w:rPr>
      </w:pPr>
    </w:p>
    <w:p w14:paraId="5EDA66EC" w14:textId="77777777" w:rsidR="00E15671" w:rsidRDefault="00E15671" w:rsidP="00E15671">
      <w:pPr>
        <w:rPr>
          <w:b/>
          <w:bCs/>
          <w:sz w:val="22"/>
          <w:szCs w:val="22"/>
        </w:rPr>
      </w:pPr>
      <w:r>
        <w:rPr>
          <w:b/>
          <w:bCs/>
          <w:sz w:val="22"/>
          <w:szCs w:val="22"/>
        </w:rPr>
        <w:t>Section 3: Employment type</w:t>
      </w:r>
    </w:p>
    <w:tbl>
      <w:tblPr>
        <w:tblStyle w:val="TableGrid"/>
        <w:tblW w:w="0" w:type="auto"/>
        <w:tblLook w:val="04A0" w:firstRow="1" w:lastRow="0" w:firstColumn="1" w:lastColumn="0" w:noHBand="0" w:noVBand="1"/>
      </w:tblPr>
      <w:tblGrid>
        <w:gridCol w:w="4508"/>
        <w:gridCol w:w="4508"/>
      </w:tblGrid>
      <w:tr w:rsidR="00E15671" w14:paraId="36C80DEC" w14:textId="77777777" w:rsidTr="00A57B61">
        <w:tc>
          <w:tcPr>
            <w:tcW w:w="4508" w:type="dxa"/>
          </w:tcPr>
          <w:p w14:paraId="7BAB5395" w14:textId="77777777" w:rsidR="00E15671" w:rsidRDefault="00E15671" w:rsidP="00A57B61">
            <w:r w:rsidRPr="00597C11">
              <w:rPr>
                <w:b/>
                <w:bCs/>
              </w:rPr>
              <w:t>Question</w:t>
            </w:r>
          </w:p>
        </w:tc>
        <w:tc>
          <w:tcPr>
            <w:tcW w:w="4508" w:type="dxa"/>
          </w:tcPr>
          <w:p w14:paraId="76B271E3" w14:textId="77777777" w:rsidR="00E15671" w:rsidRDefault="00E15671" w:rsidP="00A57B61">
            <w:r w:rsidRPr="00597C11">
              <w:rPr>
                <w:b/>
                <w:bCs/>
              </w:rPr>
              <w:t>Response options</w:t>
            </w:r>
          </w:p>
        </w:tc>
      </w:tr>
      <w:tr w:rsidR="00E15671" w14:paraId="1332EBB2" w14:textId="77777777" w:rsidTr="00A57B61">
        <w:tc>
          <w:tcPr>
            <w:tcW w:w="4508" w:type="dxa"/>
          </w:tcPr>
          <w:p w14:paraId="33CAE556" w14:textId="77777777" w:rsidR="00E15671" w:rsidRDefault="00E15671" w:rsidP="00A57B61">
            <w:r>
              <w:t>Building address (including any specific access such as SCIF)</w:t>
            </w:r>
          </w:p>
        </w:tc>
        <w:tc>
          <w:tcPr>
            <w:tcW w:w="4508" w:type="dxa"/>
          </w:tcPr>
          <w:p w14:paraId="09CCDC7A" w14:textId="66276E29" w:rsidR="00E15671" w:rsidRDefault="00E15671" w:rsidP="00A57B61">
            <w:r>
              <w:t>Free text</w:t>
            </w:r>
            <w:r>
              <w:t xml:space="preserve"> (Manager to update)</w:t>
            </w:r>
          </w:p>
        </w:tc>
      </w:tr>
      <w:tr w:rsidR="00E15671" w14:paraId="20525F6F" w14:textId="77777777" w:rsidTr="00A57B61">
        <w:tc>
          <w:tcPr>
            <w:tcW w:w="4508" w:type="dxa"/>
          </w:tcPr>
          <w:p w14:paraId="2388C80F" w14:textId="77777777" w:rsidR="00E15671" w:rsidRDefault="00E15671" w:rsidP="00A57B61">
            <w:r>
              <w:t>Daytime Access Weekdays (6:30am to 7:30pm)</w:t>
            </w:r>
          </w:p>
        </w:tc>
        <w:tc>
          <w:tcPr>
            <w:tcW w:w="4508" w:type="dxa"/>
          </w:tcPr>
          <w:p w14:paraId="516FAA5C" w14:textId="3B08E934" w:rsidR="00E15671" w:rsidRDefault="00E15671" w:rsidP="00A57B61">
            <w:r>
              <w:t>Yes</w:t>
            </w:r>
            <w:r>
              <w:t xml:space="preserve"> </w:t>
            </w:r>
            <w:r>
              <w:t>(Manager to update)</w:t>
            </w:r>
          </w:p>
          <w:p w14:paraId="43E76D21" w14:textId="77777777" w:rsidR="00E15671" w:rsidRDefault="00E15671" w:rsidP="00A57B61">
            <w:r>
              <w:t>No</w:t>
            </w:r>
          </w:p>
        </w:tc>
      </w:tr>
      <w:tr w:rsidR="00E15671" w14:paraId="316D5936" w14:textId="77777777" w:rsidTr="00A57B61">
        <w:tc>
          <w:tcPr>
            <w:tcW w:w="4508" w:type="dxa"/>
          </w:tcPr>
          <w:p w14:paraId="1323F401" w14:textId="77777777" w:rsidR="00E15671" w:rsidRDefault="00E15671" w:rsidP="00A57B61">
            <w:r>
              <w:t>24/7 Public Holiday Access (building Address Above Only)</w:t>
            </w:r>
          </w:p>
        </w:tc>
        <w:tc>
          <w:tcPr>
            <w:tcW w:w="4508" w:type="dxa"/>
          </w:tcPr>
          <w:p w14:paraId="65547332" w14:textId="46F5FD41" w:rsidR="00E15671" w:rsidRDefault="00E15671" w:rsidP="00A57B61">
            <w:r>
              <w:t>Yes</w:t>
            </w:r>
            <w:r>
              <w:t xml:space="preserve"> </w:t>
            </w:r>
            <w:r>
              <w:t>(Manager to update)</w:t>
            </w:r>
          </w:p>
          <w:p w14:paraId="73D44524" w14:textId="77777777" w:rsidR="00E15671" w:rsidRDefault="00E15671" w:rsidP="00A57B61">
            <w:r>
              <w:t>No</w:t>
            </w:r>
          </w:p>
        </w:tc>
      </w:tr>
      <w:tr w:rsidR="00E15671" w14:paraId="263C560C" w14:textId="77777777" w:rsidTr="00A57B61">
        <w:tc>
          <w:tcPr>
            <w:tcW w:w="4508" w:type="dxa"/>
          </w:tcPr>
          <w:p w14:paraId="455DFC83" w14:textId="77777777" w:rsidR="00E15671" w:rsidRDefault="00E15671" w:rsidP="00A57B61">
            <w:r>
              <w:t>Date</w:t>
            </w:r>
          </w:p>
        </w:tc>
        <w:tc>
          <w:tcPr>
            <w:tcW w:w="4508" w:type="dxa"/>
          </w:tcPr>
          <w:p w14:paraId="41AD08ED" w14:textId="77777777" w:rsidR="00E15671" w:rsidRDefault="00E15671" w:rsidP="00A57B61">
            <w:r>
              <w:t>Free text</w:t>
            </w:r>
          </w:p>
        </w:tc>
      </w:tr>
    </w:tbl>
    <w:p w14:paraId="73BDDE0D" w14:textId="77777777" w:rsidR="00E15671" w:rsidRDefault="00E15671" w:rsidP="00E15671">
      <w:pPr>
        <w:rPr>
          <w:b/>
          <w:bCs/>
          <w:sz w:val="22"/>
          <w:szCs w:val="22"/>
        </w:rPr>
      </w:pPr>
      <w:r>
        <w:br/>
      </w:r>
      <w:r>
        <w:rPr>
          <w:b/>
          <w:bCs/>
          <w:sz w:val="22"/>
          <w:szCs w:val="22"/>
        </w:rPr>
        <w:t>Section 5: Building Pass Conditions of Issues</w:t>
      </w:r>
    </w:p>
    <w:p w14:paraId="55FC94CE" w14:textId="7883FB68" w:rsidR="00E15671" w:rsidRPr="00654D1E" w:rsidRDefault="00E15671" w:rsidP="00E15671">
      <w:r w:rsidRPr="00654D1E">
        <w:t xml:space="preserve">All </w:t>
      </w:r>
      <w:r>
        <w:t>DSH</w:t>
      </w:r>
      <w:r w:rsidRPr="00654D1E">
        <w:t xml:space="preserve"> Building Access Passes require a passport style photograph – head and shoulders, looking straight ahead, against a light </w:t>
      </w:r>
      <w:proofErr w:type="spellStart"/>
      <w:r w:rsidRPr="00654D1E">
        <w:t>plain</w:t>
      </w:r>
      <w:proofErr w:type="spellEnd"/>
      <w:r w:rsidRPr="00654D1E">
        <w:t xml:space="preserve"> background). All enquiries regarding this application process are to be directed to your </w:t>
      </w:r>
      <w:r>
        <w:t>DSH</w:t>
      </w:r>
      <w:r w:rsidRPr="00654D1E">
        <w:t xml:space="preserve"> Regional Security Adviser, email to: security@</w:t>
      </w:r>
      <w:r>
        <w:t>dhs</w:t>
      </w:r>
      <w:r w:rsidRPr="00654D1E">
        <w:t>.gov.au or 1800 566 064 (24/7).</w:t>
      </w:r>
    </w:p>
    <w:p w14:paraId="55E574E2" w14:textId="77777777" w:rsidR="00E15671" w:rsidRDefault="00E15671" w:rsidP="00E15671">
      <w:pPr>
        <w:rPr>
          <w:b/>
          <w:bCs/>
          <w:sz w:val="28"/>
        </w:rPr>
      </w:pPr>
      <w:r w:rsidRPr="00654D1E">
        <w:rPr>
          <w:b/>
          <w:bCs/>
          <w:sz w:val="28"/>
        </w:rPr>
        <w:t>Statement by applicant:</w:t>
      </w:r>
    </w:p>
    <w:p w14:paraId="5EC1D7F8" w14:textId="70DE6E00" w:rsidR="00E15671" w:rsidRDefault="00E15671" w:rsidP="00E15671">
      <w:r w:rsidRPr="00654D1E">
        <w:lastRenderedPageBreak/>
        <w:t xml:space="preserve">I have read and agreed to comply the following conditions of being issued with a </w:t>
      </w:r>
      <w:r>
        <w:t>DSH</w:t>
      </w:r>
      <w:r w:rsidRPr="00654D1E">
        <w:t xml:space="preserve"> building access pass: </w:t>
      </w:r>
    </w:p>
    <w:p w14:paraId="4D872514" w14:textId="401EAEE3" w:rsidR="00E15671" w:rsidRDefault="00E15671" w:rsidP="00E15671">
      <w:r w:rsidRPr="00654D1E">
        <w:t xml:space="preserve">1. My </w:t>
      </w:r>
      <w:r>
        <w:t>DSH</w:t>
      </w:r>
      <w:r w:rsidRPr="00654D1E">
        <w:t xml:space="preserve"> building access pass remains the property of the issuing Agency, and it has been issued for my use only for the performance of my authorised work duties. I understand I am not to wear my access pass when not inside. </w:t>
      </w:r>
    </w:p>
    <w:p w14:paraId="54A63DE4" w14:textId="77777777" w:rsidR="00E15671" w:rsidRDefault="00E15671" w:rsidP="00E15671">
      <w:r w:rsidRPr="00654D1E">
        <w:t xml:space="preserve">2. I must prominently display the access pass when gaining access to, and when working from Agency premises, and designated secure areas for which I have been specifically authorised to access. </w:t>
      </w:r>
    </w:p>
    <w:p w14:paraId="08A13490" w14:textId="3E248297" w:rsidR="00E15671" w:rsidRDefault="00E15671" w:rsidP="00E15671">
      <w:r w:rsidRPr="00654D1E">
        <w:t xml:space="preserve">3. I must always wear the pass in a visible manner whilst on Agency premises and present any issued pass for inspection by </w:t>
      </w:r>
      <w:r>
        <w:t>DSH</w:t>
      </w:r>
      <w:r w:rsidRPr="00654D1E">
        <w:t xml:space="preserve"> staff or security guards when entering or leaving the premises where asked. </w:t>
      </w:r>
    </w:p>
    <w:p w14:paraId="2B6A3EE6" w14:textId="763E342E" w:rsidR="00E15671" w:rsidRDefault="00E15671" w:rsidP="00E15671">
      <w:r w:rsidRPr="00654D1E">
        <w:t xml:space="preserve">4. I must comply with </w:t>
      </w:r>
      <w:r>
        <w:t>DSH</w:t>
      </w:r>
      <w:r w:rsidRPr="00654D1E">
        <w:t xml:space="preserve"> security policies and procedures whilst on the premises, including: </w:t>
      </w:r>
    </w:p>
    <w:p w14:paraId="25FBB514" w14:textId="77777777" w:rsidR="00E15671" w:rsidRDefault="00E15671" w:rsidP="00E15671">
      <w:r w:rsidRPr="00654D1E">
        <w:t xml:space="preserve">a. where I open any electronically controlled access door, no unauthorised person gains access. </w:t>
      </w:r>
    </w:p>
    <w:p w14:paraId="445E8A98" w14:textId="77777777" w:rsidR="00E15671" w:rsidRDefault="00E15671" w:rsidP="00E15671">
      <w:r w:rsidRPr="00654D1E">
        <w:t xml:space="preserve">b. notifying the Issuing Authority if I have no further need or authority to continue accessing a secure area. </w:t>
      </w:r>
    </w:p>
    <w:p w14:paraId="79F7CA3F" w14:textId="77777777" w:rsidR="00E15671" w:rsidRDefault="00E15671" w:rsidP="00E15671">
      <w:r w:rsidRPr="00654D1E">
        <w:t>5. I must take every reasonable precaution to protect any issued pass from loss, damage or theft.</w:t>
      </w:r>
    </w:p>
    <w:p w14:paraId="3216DBB5" w14:textId="77777777" w:rsidR="00E15671" w:rsidRDefault="00E15671" w:rsidP="00E15671">
      <w:r w:rsidRPr="00654D1E">
        <w:t xml:space="preserve">6. It is my responsibility to identify the passes expiry date and renew my access using the Agency application form. </w:t>
      </w:r>
    </w:p>
    <w:p w14:paraId="31F77C4E" w14:textId="77777777" w:rsidR="00E15671" w:rsidRDefault="00E15671" w:rsidP="00E15671">
      <w:r w:rsidRPr="00654D1E">
        <w:t xml:space="preserve">7. I must not alter, tamper or destroy any issued pass, nor provide my pass to another person for their use, or for any other reason. </w:t>
      </w:r>
    </w:p>
    <w:p w14:paraId="7E689619" w14:textId="7368972B" w:rsidR="00E15671" w:rsidRDefault="00E15671" w:rsidP="00E15671">
      <w:r w:rsidRPr="00654D1E">
        <w:t xml:space="preserve">8. If my access pass is lost or stolen, I must report the loss immediately to the </w:t>
      </w:r>
      <w:r>
        <w:t>DSH</w:t>
      </w:r>
      <w:r w:rsidRPr="00654D1E">
        <w:t xml:space="preserve"> Security Team and ensure that a security incident report is completed as soon as possible before a replacement access pass can be issued. </w:t>
      </w:r>
    </w:p>
    <w:p w14:paraId="0D532E27" w14:textId="4EA24EBF" w:rsidR="00E15671" w:rsidRDefault="00E15671" w:rsidP="00E15671">
      <w:r w:rsidRPr="00654D1E">
        <w:t xml:space="preserve">9. I must immediately surrender any issued access pass to the Issuing Authority if my employment is terminated, I cease performing the duties required of the access pass, by the pass expiry date, or on demand by a member of the </w:t>
      </w:r>
      <w:r>
        <w:t>DSH</w:t>
      </w:r>
      <w:r w:rsidRPr="00654D1E">
        <w:t xml:space="preserve"> Security Team. </w:t>
      </w:r>
    </w:p>
    <w:p w14:paraId="4B1E4564" w14:textId="77777777" w:rsidR="00E15671" w:rsidRDefault="00E15671" w:rsidP="00E15671">
      <w:r w:rsidRPr="00654D1E">
        <w:t xml:space="preserve">10. Where I have received management approval to bring visitors onto the premises, I will be responsible for ensuring the visitor/s: </w:t>
      </w:r>
    </w:p>
    <w:p w14:paraId="6358E225" w14:textId="77777777" w:rsidR="00E15671" w:rsidRDefault="00E15671" w:rsidP="00E15671">
      <w:r w:rsidRPr="00654D1E">
        <w:t xml:space="preserve">a. </w:t>
      </w:r>
      <w:proofErr w:type="gramStart"/>
      <w:r w:rsidRPr="00654D1E">
        <w:t>are</w:t>
      </w:r>
      <w:proofErr w:type="gramEnd"/>
      <w:r w:rsidRPr="00654D1E">
        <w:t xml:space="preserve"> always escorted whilst on the premises by </w:t>
      </w:r>
      <w:proofErr w:type="gramStart"/>
      <w:r w:rsidRPr="00654D1E">
        <w:t>myself</w:t>
      </w:r>
      <w:proofErr w:type="gramEnd"/>
      <w:r w:rsidRPr="00654D1E">
        <w:t xml:space="preserve"> or another authorised employee </w:t>
      </w:r>
    </w:p>
    <w:p w14:paraId="63E896F5" w14:textId="77777777" w:rsidR="00E15671" w:rsidRDefault="00E15671" w:rsidP="00E15671">
      <w:r w:rsidRPr="00654D1E">
        <w:t xml:space="preserve">b. complies by all applicable security policies, procedures and protocols relating to the premises </w:t>
      </w:r>
    </w:p>
    <w:p w14:paraId="6CF415F5" w14:textId="77777777" w:rsidR="00E15671" w:rsidRDefault="00E15671" w:rsidP="00E15671">
      <w:r w:rsidRPr="00654D1E">
        <w:lastRenderedPageBreak/>
        <w:t xml:space="preserve">c. obtains and </w:t>
      </w:r>
      <w:proofErr w:type="gramStart"/>
      <w:r w:rsidRPr="00654D1E">
        <w:t>wear</w:t>
      </w:r>
      <w:proofErr w:type="gramEnd"/>
      <w:r w:rsidRPr="00654D1E">
        <w:t xml:space="preserve"> a visitor pass in a visible manner</w:t>
      </w:r>
      <w:r>
        <w:t>,</w:t>
      </w:r>
      <w:r w:rsidRPr="00654D1E">
        <w:t xml:space="preserve"> </w:t>
      </w:r>
      <w:proofErr w:type="gramStart"/>
      <w:r w:rsidRPr="00654D1E">
        <w:t>at all times</w:t>
      </w:r>
      <w:proofErr w:type="gramEnd"/>
      <w:r w:rsidRPr="00654D1E">
        <w:t xml:space="preserve"> whilst on the premises, and returns the pass to the Issuing Authority on departure </w:t>
      </w:r>
    </w:p>
    <w:p w14:paraId="6AFB59DA" w14:textId="77777777" w:rsidR="00E15671" w:rsidRDefault="00E15671" w:rsidP="00E15671">
      <w:r w:rsidRPr="00654D1E">
        <w:t xml:space="preserve">d. completes all fields in the visitor pass register, including the number of the issued pass </w:t>
      </w:r>
    </w:p>
    <w:p w14:paraId="47B2F828" w14:textId="77777777" w:rsidR="00E15671" w:rsidRDefault="00E15671" w:rsidP="00E15671">
      <w:r w:rsidRPr="00654D1E">
        <w:t xml:space="preserve">e. does not obtain unauthorised access to official information </w:t>
      </w:r>
    </w:p>
    <w:p w14:paraId="37E6E907" w14:textId="77777777" w:rsidR="00E15671" w:rsidRDefault="00E15671" w:rsidP="00E15671">
      <w:r w:rsidRPr="00654D1E">
        <w:t xml:space="preserve">f. does not take any photographs, video or sound recordings within the premises without appropriate authorisation, and </w:t>
      </w:r>
    </w:p>
    <w:p w14:paraId="30868ADC" w14:textId="77777777" w:rsidR="00E15671" w:rsidRDefault="00E15671" w:rsidP="00E15671">
      <w:r w:rsidRPr="00654D1E">
        <w:t>g. does not remove without appropriate authorisation any ICT assets, official information in the possession of the Agency, any plant or equipment in the premises, or any Australian Government property.</w:t>
      </w:r>
    </w:p>
    <w:p w14:paraId="3489E12E" w14:textId="77777777" w:rsidR="00E15671" w:rsidRDefault="00E15671" w:rsidP="00E15671">
      <w:r w:rsidRPr="004C742F">
        <w:t xml:space="preserve">11. I acknowledge the access pass will be disabled after 90 days if I do not enter and swipe the access card an Agency facility. </w:t>
      </w:r>
    </w:p>
    <w:p w14:paraId="28907196" w14:textId="77777777" w:rsidR="00E15671" w:rsidRDefault="00E15671" w:rsidP="00E15671">
      <w:r w:rsidRPr="004C742F">
        <w:t>12. If I am on long term leave, I acknowledge that my access pass will be disabled for the period I am on leave and will have to reapply for a new pass upon return.</w:t>
      </w:r>
    </w:p>
    <w:p w14:paraId="48625318" w14:textId="77777777" w:rsidR="00E15671" w:rsidRDefault="00E15671" w:rsidP="00E15671">
      <w:pPr>
        <w:rPr>
          <w:b/>
          <w:bCs/>
          <w:sz w:val="28"/>
        </w:rPr>
      </w:pPr>
      <w:r w:rsidRPr="004C742F">
        <w:rPr>
          <w:b/>
          <w:bCs/>
          <w:sz w:val="28"/>
        </w:rPr>
        <w:t>APP 5 notice for staff security purposes:</w:t>
      </w:r>
    </w:p>
    <w:p w14:paraId="7F1AA41E" w14:textId="5542E7F3" w:rsidR="00E15671" w:rsidRDefault="00E15671" w:rsidP="00E15671">
      <w:r w:rsidRPr="004C742F">
        <w:t xml:space="preserve">Your personal information is protected by law, including the Privacy Act 1988, and is collected by the Australian Government </w:t>
      </w:r>
      <w:r>
        <w:t xml:space="preserve">Department of </w:t>
      </w:r>
      <w:proofErr w:type="spellStart"/>
      <w:r>
        <w:t>SuperHeroes</w:t>
      </w:r>
      <w:proofErr w:type="spellEnd"/>
      <w:r w:rsidRPr="004C742F">
        <w:t xml:space="preserve">. This information is required under the Agency’s Protective Security Policy Framework </w:t>
      </w:r>
      <w:proofErr w:type="gramStart"/>
      <w:r w:rsidRPr="004C742F">
        <w:t>in order for</w:t>
      </w:r>
      <w:proofErr w:type="gramEnd"/>
      <w:r w:rsidRPr="004C742F">
        <w:t xml:space="preserve"> you to gain unescorted building access. Your information, including your photograph, will be used by the Agency for identity verification purposes and to update your profile on Agency systems where required. Your information may be given to other parties for the purpose of investigation or where you have agreed or where it is required or authorised by law. Disclosures may include, but are not limited to, law enforcement and intelligence agencies. You can read the </w:t>
      </w:r>
      <w:r>
        <w:t>DSH</w:t>
      </w:r>
      <w:r w:rsidRPr="004C742F">
        <w:t xml:space="preserve"> privacy statement at: </w:t>
      </w:r>
      <w:hyperlink r:id="rId4" w:history="1">
        <w:r w:rsidRPr="004C742F">
          <w:rPr>
            <w:rStyle w:val="Hyperlink"/>
          </w:rPr>
          <w:t xml:space="preserve">Privacy | </w:t>
        </w:r>
        <w:r>
          <w:rPr>
            <w:rStyle w:val="Hyperlink"/>
          </w:rPr>
          <w:t>DHS</w:t>
        </w:r>
      </w:hyperlink>
    </w:p>
    <w:p w14:paraId="3C172263" w14:textId="74AA74DF" w:rsidR="00E15671" w:rsidRDefault="00E15671" w:rsidP="00E15671">
      <w:pPr>
        <w:rPr>
          <w:b/>
          <w:bCs/>
          <w:sz w:val="28"/>
        </w:rPr>
      </w:pPr>
      <w:r w:rsidRPr="004C742F">
        <w:rPr>
          <w:b/>
          <w:bCs/>
          <w:sz w:val="28"/>
        </w:rPr>
        <w:t xml:space="preserve">Properly displaying my </w:t>
      </w:r>
      <w:r>
        <w:rPr>
          <w:b/>
          <w:bCs/>
          <w:sz w:val="28"/>
        </w:rPr>
        <w:t>DSH</w:t>
      </w:r>
      <w:r w:rsidRPr="004C742F">
        <w:rPr>
          <w:b/>
          <w:bCs/>
          <w:sz w:val="28"/>
        </w:rPr>
        <w:t xml:space="preserve"> building access pass</w:t>
      </w:r>
    </w:p>
    <w:p w14:paraId="5E8F03CF" w14:textId="77777777" w:rsidR="00E15671" w:rsidRDefault="00E15671" w:rsidP="00E15671">
      <w:r w:rsidRPr="004C742F">
        <w:t>• I am to wear my access pass at the front or side of my body</w:t>
      </w:r>
      <w:r>
        <w:t>.</w:t>
      </w:r>
    </w:p>
    <w:p w14:paraId="2F91FFDB" w14:textId="77777777" w:rsidR="00E15671" w:rsidRDefault="00E15671" w:rsidP="00E15671">
      <w:r w:rsidRPr="004C742F">
        <w:t>• The whole access pass is to be clearly visible to others.</w:t>
      </w:r>
    </w:p>
    <w:p w14:paraId="0F113E5E" w14:textId="77777777" w:rsidR="00E15671" w:rsidRDefault="00E15671" w:rsidP="00E15671">
      <w:r w:rsidRPr="004C742F">
        <w:t>• For my personal safety I understand that I should remove my access pass, and anything else that I have that identifies me as an Australian government employee when I am outside the office in a public space.</w:t>
      </w:r>
    </w:p>
    <w:p w14:paraId="23924C68" w14:textId="77777777" w:rsidR="00E15671" w:rsidRDefault="00E15671" w:rsidP="00E15671">
      <w:r>
        <w:rPr>
          <w:noProof/>
        </w:rPr>
        <w:lastRenderedPageBreak/>
        <w:drawing>
          <wp:anchor distT="0" distB="0" distL="114300" distR="114300" simplePos="0" relativeHeight="251659264" behindDoc="1" locked="0" layoutInCell="1" allowOverlap="1" wp14:anchorId="5E97CCD5" wp14:editId="0099EC16">
            <wp:simplePos x="0" y="0"/>
            <wp:positionH relativeFrom="column">
              <wp:posOffset>1409700</wp:posOffset>
            </wp:positionH>
            <wp:positionV relativeFrom="paragraph">
              <wp:posOffset>241935</wp:posOffset>
            </wp:positionV>
            <wp:extent cx="1870075" cy="1581150"/>
            <wp:effectExtent l="0" t="0" r="0" b="0"/>
            <wp:wrapTopAndBottom/>
            <wp:docPr id="1925165999" name="Picture 1" descr="Three correct ways to display your building access pass. Around your waist, around your neck and in your shirt po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65999" name="Picture 1" descr="Three correct ways to display your building access pass. Around your waist, around your neck and in your shirt pocket."/>
                    <pic:cNvPicPr/>
                  </pic:nvPicPr>
                  <pic:blipFill>
                    <a:blip r:embed="rId5">
                      <a:extLst>
                        <a:ext uri="{28A0092B-C50C-407E-A947-70E740481C1C}">
                          <a14:useLocalDpi xmlns:a14="http://schemas.microsoft.com/office/drawing/2010/main" val="0"/>
                        </a:ext>
                      </a:extLst>
                    </a:blip>
                    <a:stretch>
                      <a:fillRect/>
                    </a:stretch>
                  </pic:blipFill>
                  <pic:spPr>
                    <a:xfrm>
                      <a:off x="0" y="0"/>
                      <a:ext cx="1870075" cy="1581150"/>
                    </a:xfrm>
                    <a:prstGeom prst="rect">
                      <a:avLst/>
                    </a:prstGeom>
                  </pic:spPr>
                </pic:pic>
              </a:graphicData>
            </a:graphic>
            <wp14:sizeRelH relativeFrom="page">
              <wp14:pctWidth>0</wp14:pctWidth>
            </wp14:sizeRelH>
            <wp14:sizeRelV relativeFrom="page">
              <wp14:pctHeight>0</wp14:pctHeight>
            </wp14:sizeRelV>
          </wp:anchor>
        </w:drawing>
      </w:r>
    </w:p>
    <w:p w14:paraId="3E89E45C" w14:textId="77777777" w:rsidR="00E15671" w:rsidRDefault="00E15671" w:rsidP="00E15671"/>
    <w:tbl>
      <w:tblPr>
        <w:tblStyle w:val="TableGrid"/>
        <w:tblW w:w="0" w:type="auto"/>
        <w:tblLook w:val="04A0" w:firstRow="1" w:lastRow="0" w:firstColumn="1" w:lastColumn="0" w:noHBand="0" w:noVBand="1"/>
      </w:tblPr>
      <w:tblGrid>
        <w:gridCol w:w="4508"/>
        <w:gridCol w:w="4508"/>
      </w:tblGrid>
      <w:tr w:rsidR="00E15671" w14:paraId="2FCC8375" w14:textId="77777777" w:rsidTr="00A57B61">
        <w:tc>
          <w:tcPr>
            <w:tcW w:w="4508" w:type="dxa"/>
          </w:tcPr>
          <w:p w14:paraId="4B0A6833" w14:textId="77777777" w:rsidR="00E15671" w:rsidRDefault="00E15671" w:rsidP="00A57B61">
            <w:r w:rsidRPr="00597C11">
              <w:rPr>
                <w:b/>
                <w:bCs/>
              </w:rPr>
              <w:t>Question</w:t>
            </w:r>
          </w:p>
        </w:tc>
        <w:tc>
          <w:tcPr>
            <w:tcW w:w="4508" w:type="dxa"/>
          </w:tcPr>
          <w:p w14:paraId="694C5101" w14:textId="77777777" w:rsidR="00E15671" w:rsidRDefault="00E15671" w:rsidP="00A57B61">
            <w:r w:rsidRPr="00597C11">
              <w:rPr>
                <w:b/>
                <w:bCs/>
              </w:rPr>
              <w:t>Response options</w:t>
            </w:r>
          </w:p>
        </w:tc>
      </w:tr>
      <w:tr w:rsidR="00E15671" w14:paraId="3FE109D6" w14:textId="77777777" w:rsidTr="00A57B61">
        <w:tc>
          <w:tcPr>
            <w:tcW w:w="4508" w:type="dxa"/>
          </w:tcPr>
          <w:p w14:paraId="53DBEF27" w14:textId="77777777" w:rsidR="00E15671" w:rsidRDefault="00E15671" w:rsidP="00A57B61">
            <w:r>
              <w:t>Applicant signature</w:t>
            </w:r>
          </w:p>
        </w:tc>
        <w:tc>
          <w:tcPr>
            <w:tcW w:w="4508" w:type="dxa"/>
          </w:tcPr>
          <w:p w14:paraId="3772883B" w14:textId="77777777" w:rsidR="00E15671" w:rsidRDefault="00E15671" w:rsidP="00A57B61">
            <w:r>
              <w:t>Free text</w:t>
            </w:r>
          </w:p>
        </w:tc>
      </w:tr>
      <w:tr w:rsidR="00E15671" w14:paraId="669AE032" w14:textId="77777777" w:rsidTr="00A57B61">
        <w:tc>
          <w:tcPr>
            <w:tcW w:w="4508" w:type="dxa"/>
          </w:tcPr>
          <w:p w14:paraId="37433EBE" w14:textId="77777777" w:rsidR="00E15671" w:rsidRDefault="00E15671" w:rsidP="00A57B61">
            <w:r>
              <w:t>Date</w:t>
            </w:r>
          </w:p>
        </w:tc>
        <w:tc>
          <w:tcPr>
            <w:tcW w:w="4508" w:type="dxa"/>
          </w:tcPr>
          <w:p w14:paraId="29CADD5C" w14:textId="77777777" w:rsidR="00E15671" w:rsidRDefault="00E15671" w:rsidP="00A57B61">
            <w:r>
              <w:t>Date</w:t>
            </w:r>
          </w:p>
        </w:tc>
      </w:tr>
    </w:tbl>
    <w:p w14:paraId="2FA96AF1" w14:textId="77777777" w:rsidR="004221F1" w:rsidRPr="00E15671" w:rsidRDefault="004221F1" w:rsidP="00E15671"/>
    <w:sectPr w:rsidR="004221F1" w:rsidRPr="00E156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DCD"/>
    <w:rsid w:val="004221F1"/>
    <w:rsid w:val="004F7441"/>
    <w:rsid w:val="007E3DCD"/>
    <w:rsid w:val="008F0FC0"/>
    <w:rsid w:val="009E4965"/>
    <w:rsid w:val="00B0601E"/>
    <w:rsid w:val="00E15671"/>
  </w:rsids>
  <m:mathPr>
    <m:mathFont m:val="Cambria Math"/>
    <m:brkBin m:val="before"/>
    <m:brkBinSub m:val="--"/>
    <m:smallFrac m:val="0"/>
    <m:dispDef/>
    <m:lMargin m:val="0"/>
    <m:rMargin m:val="0"/>
    <m:defJc m:val="centerGroup"/>
    <m:wrapIndent m:val="1440"/>
    <m:intLim m:val="subSup"/>
    <m:naryLim m:val="undOvr"/>
  </m:mathPr>
  <w:themeFontLang w:val="en-AU"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C0844"/>
  <w15:chartTrackingRefBased/>
  <w15:docId w15:val="{779FF81B-3996-4693-97A7-0AFE81800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DCD"/>
    <w:pPr>
      <w:spacing w:line="278" w:lineRule="auto"/>
    </w:pPr>
    <w:rPr>
      <w:rFonts w:ascii="Arial" w:hAnsi="Arial" w:cs="Arial"/>
      <w:sz w:val="24"/>
      <w:szCs w:val="24"/>
    </w:rPr>
  </w:style>
  <w:style w:type="paragraph" w:styleId="Heading1">
    <w:name w:val="heading 1"/>
    <w:basedOn w:val="Normal"/>
    <w:next w:val="Normal"/>
    <w:link w:val="Heading1Char"/>
    <w:uiPriority w:val="9"/>
    <w:qFormat/>
    <w:rsid w:val="007E3DCD"/>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3DCD"/>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3DCD"/>
    <w:pPr>
      <w:keepNext/>
      <w:keepLines/>
      <w:spacing w:before="160" w:after="80" w:line="259" w:lineRule="auto"/>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3DCD"/>
    <w:pPr>
      <w:keepNext/>
      <w:keepLines/>
      <w:spacing w:before="80" w:after="40" w:line="259" w:lineRule="auto"/>
      <w:outlineLvl w:val="3"/>
    </w:pPr>
    <w:rPr>
      <w:rFonts w:asciiTheme="minorHAnsi" w:eastAsiaTheme="majorEastAsia" w:hAnsiTheme="minorHAnsi" w:cstheme="majorBidi"/>
      <w:i/>
      <w:iCs/>
      <w:color w:val="0F4761" w:themeColor="accent1" w:themeShade="BF"/>
      <w:sz w:val="22"/>
      <w:szCs w:val="22"/>
    </w:rPr>
  </w:style>
  <w:style w:type="paragraph" w:styleId="Heading5">
    <w:name w:val="heading 5"/>
    <w:basedOn w:val="Normal"/>
    <w:next w:val="Normal"/>
    <w:link w:val="Heading5Char"/>
    <w:uiPriority w:val="9"/>
    <w:semiHidden/>
    <w:unhideWhenUsed/>
    <w:qFormat/>
    <w:rsid w:val="007E3DCD"/>
    <w:pPr>
      <w:keepNext/>
      <w:keepLines/>
      <w:spacing w:before="80" w:after="40" w:line="259" w:lineRule="auto"/>
      <w:outlineLvl w:val="4"/>
    </w:pPr>
    <w:rPr>
      <w:rFonts w:asciiTheme="minorHAnsi" w:eastAsiaTheme="majorEastAsia" w:hAnsiTheme="minorHAnsi" w:cstheme="majorBidi"/>
      <w:color w:val="0F4761" w:themeColor="accent1" w:themeShade="BF"/>
      <w:sz w:val="22"/>
      <w:szCs w:val="22"/>
    </w:rPr>
  </w:style>
  <w:style w:type="paragraph" w:styleId="Heading6">
    <w:name w:val="heading 6"/>
    <w:basedOn w:val="Normal"/>
    <w:next w:val="Normal"/>
    <w:link w:val="Heading6Char"/>
    <w:uiPriority w:val="9"/>
    <w:semiHidden/>
    <w:unhideWhenUsed/>
    <w:qFormat/>
    <w:rsid w:val="007E3DCD"/>
    <w:pPr>
      <w:keepNext/>
      <w:keepLines/>
      <w:spacing w:before="40" w:after="0" w:line="259" w:lineRule="auto"/>
      <w:outlineLvl w:val="5"/>
    </w:pPr>
    <w:rPr>
      <w:rFonts w:asciiTheme="minorHAnsi" w:eastAsiaTheme="majorEastAsia" w:hAnsiTheme="minorHAnsi" w:cstheme="majorBidi"/>
      <w:i/>
      <w:iCs/>
      <w:color w:val="595959" w:themeColor="text1" w:themeTint="A6"/>
      <w:sz w:val="22"/>
      <w:szCs w:val="22"/>
    </w:rPr>
  </w:style>
  <w:style w:type="paragraph" w:styleId="Heading7">
    <w:name w:val="heading 7"/>
    <w:basedOn w:val="Normal"/>
    <w:next w:val="Normal"/>
    <w:link w:val="Heading7Char"/>
    <w:uiPriority w:val="9"/>
    <w:semiHidden/>
    <w:unhideWhenUsed/>
    <w:qFormat/>
    <w:rsid w:val="007E3DCD"/>
    <w:pPr>
      <w:keepNext/>
      <w:keepLines/>
      <w:spacing w:before="40" w:after="0" w:line="259" w:lineRule="auto"/>
      <w:outlineLvl w:val="6"/>
    </w:pPr>
    <w:rPr>
      <w:rFonts w:asciiTheme="minorHAnsi" w:eastAsiaTheme="majorEastAsia" w:hAnsiTheme="minorHAnsi" w:cstheme="majorBidi"/>
      <w:color w:val="595959" w:themeColor="text1" w:themeTint="A6"/>
      <w:sz w:val="22"/>
      <w:szCs w:val="22"/>
    </w:rPr>
  </w:style>
  <w:style w:type="paragraph" w:styleId="Heading8">
    <w:name w:val="heading 8"/>
    <w:basedOn w:val="Normal"/>
    <w:next w:val="Normal"/>
    <w:link w:val="Heading8Char"/>
    <w:uiPriority w:val="9"/>
    <w:semiHidden/>
    <w:unhideWhenUsed/>
    <w:qFormat/>
    <w:rsid w:val="007E3DCD"/>
    <w:pPr>
      <w:keepNext/>
      <w:keepLines/>
      <w:spacing w:after="0" w:line="259" w:lineRule="auto"/>
      <w:outlineLvl w:val="7"/>
    </w:pPr>
    <w:rPr>
      <w:rFonts w:asciiTheme="minorHAnsi" w:eastAsiaTheme="majorEastAsia" w:hAnsiTheme="minorHAnsi" w:cstheme="majorBid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7E3DCD"/>
    <w:pPr>
      <w:keepNext/>
      <w:keepLines/>
      <w:spacing w:after="0" w:line="259" w:lineRule="auto"/>
      <w:outlineLvl w:val="8"/>
    </w:pPr>
    <w:rPr>
      <w:rFonts w:asciiTheme="minorHAnsi" w:eastAsiaTheme="majorEastAsia" w:hAnsiTheme="minorHAnsi" w:cstheme="majorBidi"/>
      <w:color w:val="272727" w:themeColor="text1" w:themeTint="D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D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3D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3D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3D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3D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3D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D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D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DCD"/>
    <w:rPr>
      <w:rFonts w:eastAsiaTheme="majorEastAsia" w:cstheme="majorBidi"/>
      <w:color w:val="272727" w:themeColor="text1" w:themeTint="D8"/>
    </w:rPr>
  </w:style>
  <w:style w:type="paragraph" w:styleId="Title">
    <w:name w:val="Title"/>
    <w:basedOn w:val="Normal"/>
    <w:next w:val="Normal"/>
    <w:link w:val="TitleChar"/>
    <w:uiPriority w:val="10"/>
    <w:qFormat/>
    <w:rsid w:val="007E3D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D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DCD"/>
    <w:pPr>
      <w:numPr>
        <w:ilvl w:val="1"/>
      </w:numPr>
      <w:spacing w:line="259"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D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DCD"/>
    <w:pPr>
      <w:spacing w:before="160" w:line="259" w:lineRule="auto"/>
      <w:jc w:val="center"/>
    </w:pPr>
    <w:rPr>
      <w:rFonts w:asciiTheme="minorHAnsi" w:hAnsiTheme="minorHAnsi" w:cstheme="minorBidi"/>
      <w:i/>
      <w:iCs/>
      <w:color w:val="404040" w:themeColor="text1" w:themeTint="BF"/>
      <w:sz w:val="22"/>
      <w:szCs w:val="22"/>
    </w:rPr>
  </w:style>
  <w:style w:type="character" w:customStyle="1" w:styleId="QuoteChar">
    <w:name w:val="Quote Char"/>
    <w:basedOn w:val="DefaultParagraphFont"/>
    <w:link w:val="Quote"/>
    <w:uiPriority w:val="29"/>
    <w:rsid w:val="007E3DCD"/>
    <w:rPr>
      <w:i/>
      <w:iCs/>
      <w:color w:val="404040" w:themeColor="text1" w:themeTint="BF"/>
    </w:rPr>
  </w:style>
  <w:style w:type="paragraph" w:styleId="ListParagraph">
    <w:name w:val="List Paragraph"/>
    <w:basedOn w:val="Normal"/>
    <w:uiPriority w:val="34"/>
    <w:qFormat/>
    <w:rsid w:val="007E3DCD"/>
    <w:pPr>
      <w:spacing w:line="259" w:lineRule="auto"/>
      <w:ind w:left="720"/>
      <w:contextualSpacing/>
    </w:pPr>
    <w:rPr>
      <w:rFonts w:asciiTheme="minorHAnsi" w:hAnsiTheme="minorHAnsi" w:cstheme="minorBidi"/>
      <w:sz w:val="22"/>
      <w:szCs w:val="22"/>
    </w:rPr>
  </w:style>
  <w:style w:type="character" w:styleId="IntenseEmphasis">
    <w:name w:val="Intense Emphasis"/>
    <w:basedOn w:val="DefaultParagraphFont"/>
    <w:uiPriority w:val="21"/>
    <w:qFormat/>
    <w:rsid w:val="007E3DCD"/>
    <w:rPr>
      <w:i/>
      <w:iCs/>
      <w:color w:val="0F4761" w:themeColor="accent1" w:themeShade="BF"/>
    </w:rPr>
  </w:style>
  <w:style w:type="paragraph" w:styleId="IntenseQuote">
    <w:name w:val="Intense Quote"/>
    <w:basedOn w:val="Normal"/>
    <w:next w:val="Normal"/>
    <w:link w:val="IntenseQuoteChar"/>
    <w:uiPriority w:val="30"/>
    <w:qFormat/>
    <w:rsid w:val="007E3DCD"/>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hAnsiTheme="minorHAnsi" w:cstheme="minorBidi"/>
      <w:i/>
      <w:iCs/>
      <w:color w:val="0F4761" w:themeColor="accent1" w:themeShade="BF"/>
      <w:sz w:val="22"/>
      <w:szCs w:val="22"/>
    </w:rPr>
  </w:style>
  <w:style w:type="character" w:customStyle="1" w:styleId="IntenseQuoteChar">
    <w:name w:val="Intense Quote Char"/>
    <w:basedOn w:val="DefaultParagraphFont"/>
    <w:link w:val="IntenseQuote"/>
    <w:uiPriority w:val="30"/>
    <w:rsid w:val="007E3DCD"/>
    <w:rPr>
      <w:i/>
      <w:iCs/>
      <w:color w:val="0F4761" w:themeColor="accent1" w:themeShade="BF"/>
    </w:rPr>
  </w:style>
  <w:style w:type="character" w:styleId="IntenseReference">
    <w:name w:val="Intense Reference"/>
    <w:basedOn w:val="DefaultParagraphFont"/>
    <w:uiPriority w:val="32"/>
    <w:qFormat/>
    <w:rsid w:val="007E3DCD"/>
    <w:rPr>
      <w:b/>
      <w:bCs/>
      <w:smallCaps/>
      <w:color w:val="0F4761" w:themeColor="accent1" w:themeShade="BF"/>
      <w:spacing w:val="5"/>
    </w:rPr>
  </w:style>
  <w:style w:type="table" w:styleId="TableGrid">
    <w:name w:val="Table Grid"/>
    <w:basedOn w:val="TableNormal"/>
    <w:uiPriority w:val="39"/>
    <w:rsid w:val="007E3DCD"/>
    <w:pPr>
      <w:spacing w:after="0" w:line="240" w:lineRule="auto"/>
    </w:pPr>
    <w:rPr>
      <w:rFonts w:ascii="Arial" w:hAnsi="Arial" w:cs="Arial"/>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E3DCD"/>
    <w:rPr>
      <w:sz w:val="16"/>
      <w:szCs w:val="16"/>
    </w:rPr>
  </w:style>
  <w:style w:type="paragraph" w:styleId="CommentText">
    <w:name w:val="annotation text"/>
    <w:basedOn w:val="Normal"/>
    <w:link w:val="CommentTextChar"/>
    <w:uiPriority w:val="99"/>
    <w:unhideWhenUsed/>
    <w:rsid w:val="007E3DCD"/>
    <w:pPr>
      <w:spacing w:line="240" w:lineRule="auto"/>
    </w:pPr>
    <w:rPr>
      <w:sz w:val="20"/>
      <w:szCs w:val="20"/>
    </w:rPr>
  </w:style>
  <w:style w:type="character" w:customStyle="1" w:styleId="CommentTextChar">
    <w:name w:val="Comment Text Char"/>
    <w:basedOn w:val="DefaultParagraphFont"/>
    <w:link w:val="CommentText"/>
    <w:uiPriority w:val="99"/>
    <w:rsid w:val="007E3DCD"/>
    <w:rPr>
      <w:rFonts w:ascii="Arial" w:hAnsi="Arial" w:cs="Arial"/>
      <w:sz w:val="20"/>
      <w:szCs w:val="20"/>
    </w:rPr>
  </w:style>
  <w:style w:type="character" w:styleId="Hyperlink">
    <w:name w:val="Hyperlink"/>
    <w:basedOn w:val="DefaultParagraphFont"/>
    <w:uiPriority w:val="99"/>
    <w:unhideWhenUsed/>
    <w:rsid w:val="00E1567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www.ndis.gov.au/policies/priva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885</TotalTime>
  <Pages>4</Pages>
  <Words>868</Words>
  <Characters>4948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Natarajan Aravinthan</dc:creator>
  <cp:keywords/>
  <dc:description/>
  <cp:lastModifiedBy>Jerry Natarajan Aravinthan</cp:lastModifiedBy>
  <cp:revision>1</cp:revision>
  <dcterms:created xsi:type="dcterms:W3CDTF">2026-05-13T09:01:00Z</dcterms:created>
  <dcterms:modified xsi:type="dcterms:W3CDTF">2026-05-16T01:29:00Z</dcterms:modified>
</cp:coreProperties>
</file>