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2BB5" w:rsidRDefault="00145AB8" w:rsidP="00F61309">
      <w:pPr>
        <w:pStyle w:val="Heading1"/>
        <w:jc w:val="center"/>
      </w:pPr>
      <w:r>
        <w:rPr>
          <w:b/>
        </w:rPr>
        <w:t xml:space="preserve">Driver </w:t>
      </w:r>
      <w:r w:rsidR="0093254B">
        <w:rPr>
          <w:b/>
        </w:rPr>
        <w:t>Pseudocode</w:t>
      </w:r>
    </w:p>
    <w:p w:rsidR="00A01EDD" w:rsidRPr="00A01EDD" w:rsidRDefault="0093254B" w:rsidP="00A01EDD">
      <w:pPr>
        <w:pStyle w:val="Heading3"/>
        <w:rPr>
          <w:b/>
          <w:vertAlign w:val="subscript"/>
        </w:rPr>
      </w:pPr>
      <w:bookmarkStart w:id="0" w:name="h.hls56wofmtyr" w:colFirst="0" w:colLast="0"/>
      <w:bookmarkEnd w:id="0"/>
      <w:r>
        <w:rPr>
          <w:b/>
        </w:rPr>
        <w:t>BuildWindow</w:t>
      </w:r>
      <w:r w:rsidR="00B22B05">
        <w:rPr>
          <w:b/>
          <w:vertAlign w:val="subscript"/>
        </w:rPr>
        <w:t xml:space="preserve"> </w:t>
      </w:r>
      <w:r w:rsidR="00A01EDD">
        <w:rPr>
          <w:b/>
          <w:vertAlign w:val="subscript"/>
        </w:rPr>
        <w:t>–</w:t>
      </w:r>
      <w:r w:rsidR="00B22B05">
        <w:rPr>
          <w:b/>
          <w:vertAlign w:val="subscript"/>
        </w:rPr>
        <w:t xml:space="preserve"> WinMain</w:t>
      </w:r>
    </w:p>
    <w:p w:rsidR="00A01EDD" w:rsidRPr="00A01EDD" w:rsidRDefault="0093254B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window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Set window dimensions</w:t>
      </w:r>
    </w:p>
    <w:p w:rsidR="00A01EDD" w:rsidRDefault="00A01EDD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Populate wind</w:t>
      </w:r>
      <w:r w:rsidR="00FF2B88">
        <w:rPr>
          <w:rFonts w:ascii="Courier New" w:eastAsia="Courier New" w:hAnsi="Courier New" w:cs="Courier New"/>
        </w:rPr>
        <w:t>ow with the several items: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File loader open button 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Send button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Save Button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Priority Heiarchy Checkbox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Editable text areas for files to be sent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Non-editable text areas for files received</w:t>
      </w:r>
    </w:p>
    <w:p w:rsidR="00FF2B88" w:rsidRDefault="00FF2B8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List view box that displays files </w:t>
      </w:r>
      <w:r w:rsidR="00794138">
        <w:rPr>
          <w:rFonts w:ascii="Courier New" w:eastAsia="Courier New" w:hAnsi="Courier New" w:cs="Courier New"/>
        </w:rPr>
        <w:t>received</w:t>
      </w:r>
    </w:p>
    <w:p w:rsidR="00794138" w:rsidRDefault="00794138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Progress bar to keep track of the files </w:t>
      </w:r>
      <w:r w:rsidR="006A5F9E">
        <w:rPr>
          <w:rFonts w:ascii="Courier New" w:eastAsia="Courier New" w:hAnsi="Courier New" w:cs="Courier New"/>
        </w:rPr>
        <w:t>received</w:t>
      </w:r>
    </w:p>
    <w:p w:rsidR="006A5F9E" w:rsidRDefault="006A5F9E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Non-editable text area for statistics of each file</w:t>
      </w:r>
    </w:p>
    <w:p w:rsidR="00A01EDD" w:rsidRDefault="00A01EDD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Define file opener structure</w:t>
      </w:r>
    </w:p>
    <w:p w:rsidR="00A01EDD" w:rsidRDefault="00A01EDD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 file opener structure a parent window</w:t>
      </w:r>
    </w:p>
    <w:p w:rsidR="00A01EDD" w:rsidRPr="00A01EDD" w:rsidRDefault="00A01EDD" w:rsidP="00F61309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Enter Comm Param</w:t>
      </w:r>
    </w:p>
    <w:p w:rsidR="00372BB5" w:rsidRDefault="0093254B" w:rsidP="00F61309">
      <w:pPr>
        <w:pStyle w:val="Heading3"/>
      </w:pPr>
      <w:bookmarkStart w:id="1" w:name="h.91k0tarsf6tw" w:colFirst="0" w:colLast="0"/>
      <w:bookmarkEnd w:id="1"/>
      <w:r>
        <w:rPr>
          <w:b/>
        </w:rPr>
        <w:t>Enter Comm Param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Bring up comm dialog to allow user to set parameters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When user clicks OK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Get the parameters from the comm dialog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Set the parameters for the wireless modem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if read thread not started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Engine Read Thread Start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else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12776C" w:rsidRDefault="0093254B" w:rsidP="0012776C">
      <w:pPr>
        <w:pStyle w:val="Heading3"/>
        <w:rPr>
          <w:b/>
          <w:vertAlign w:val="subscript"/>
        </w:rPr>
      </w:pPr>
      <w:bookmarkStart w:id="2" w:name="h.rdd19gbw47et" w:colFirst="0" w:colLast="0"/>
      <w:bookmarkEnd w:id="2"/>
      <w:r>
        <w:rPr>
          <w:b/>
        </w:rPr>
        <w:t>Command Mode</w:t>
      </w:r>
      <w:r w:rsidR="0012776C">
        <w:rPr>
          <w:b/>
        </w:rPr>
        <w:t xml:space="preserve"> </w:t>
      </w:r>
      <w:r w:rsidR="0012776C">
        <w:rPr>
          <w:b/>
          <w:vertAlign w:val="subscript"/>
        </w:rPr>
        <w:t>– WndProc</w:t>
      </w:r>
    </w:p>
    <w:p w:rsidR="00372BB5" w:rsidRPr="0012776C" w:rsidRDefault="0093254B" w:rsidP="0012776C">
      <w:pPr>
        <w:pStyle w:val="Heading3"/>
        <w:rPr>
          <w:vertAlign w:val="subscript"/>
        </w:rPr>
      </w:pPr>
      <w:r>
        <w:rPr>
          <w:rFonts w:ascii="Courier New" w:eastAsia="Courier New" w:hAnsi="Courier New" w:cs="Courier New"/>
        </w:rPr>
        <w:t>Waits for window input, such as button presses.</w:t>
      </w:r>
    </w:p>
    <w:p w:rsidR="00372BB5" w:rsidRPr="00CF1A22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user presses </w:t>
      </w:r>
      <w:r>
        <w:rPr>
          <w:rFonts w:ascii="Courier New" w:eastAsia="Courier New" w:hAnsi="Courier New" w:cs="Courier New"/>
          <w:b/>
        </w:rPr>
        <w:t>Open</w:t>
      </w:r>
      <w:r w:rsidR="00CF1A22">
        <w:rPr>
          <w:rFonts w:ascii="Courier New" w:eastAsia="Courier New" w:hAnsi="Courier New" w:cs="Courier New"/>
          <w:b/>
        </w:rPr>
        <w:t xml:space="preserve"> </w:t>
      </w:r>
      <w:r w:rsidR="0025776D">
        <w:rPr>
          <w:rFonts w:ascii="Courier New" w:eastAsia="Courier New" w:hAnsi="Courier New" w:cs="Courier New"/>
        </w:rPr>
        <w:t>b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File Loader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user presses </w:t>
      </w:r>
      <w:r>
        <w:rPr>
          <w:rFonts w:ascii="Courier New" w:eastAsia="Courier New" w:hAnsi="Courier New" w:cs="Courier New"/>
          <w:b/>
        </w:rPr>
        <w:t>Send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if user has selected a file to send</w:t>
      </w:r>
    </w:p>
    <w:p w:rsidR="00372BB5" w:rsidRDefault="0093254B" w:rsidP="00F61309">
      <w:pPr>
        <w:ind w:left="720" w:firstLine="720"/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b/>
        </w:rPr>
        <w:t xml:space="preserve"> </w:t>
      </w:r>
      <w:r w:rsidR="007D5F71">
        <w:rPr>
          <w:rFonts w:ascii="Courier New" w:eastAsia="Courier New" w:hAnsi="Courier New" w:cs="Courier New"/>
          <w:b/>
        </w:rPr>
        <w:t>Packetize Data</w:t>
      </w:r>
    </w:p>
    <w:p w:rsidR="00372BB5" w:rsidRDefault="0093254B" w:rsidP="00F61309">
      <w:pPr>
        <w:ind w:left="720"/>
        <w:contextualSpacing/>
      </w:pPr>
      <w:r>
        <w:rPr>
          <w:rFonts w:ascii="Courier New" w:eastAsia="Courier New" w:hAnsi="Courier New" w:cs="Courier New"/>
        </w:rPr>
        <w:t>else</w:t>
      </w:r>
    </w:p>
    <w:p w:rsidR="00372BB5" w:rsidRDefault="0093254B" w:rsidP="00F61309">
      <w:pPr>
        <w:ind w:left="720"/>
        <w:contextualSpacing/>
      </w:pPr>
      <w:r>
        <w:rPr>
          <w:rFonts w:ascii="Courier New" w:eastAsia="Courier New" w:hAnsi="Courier New" w:cs="Courier New"/>
        </w:rPr>
        <w:tab/>
        <w:t>prompt user to select a file first</w:t>
      </w:r>
    </w:p>
    <w:p w:rsidR="00372BB5" w:rsidRDefault="0093254B" w:rsidP="00F61309">
      <w:pPr>
        <w:pStyle w:val="Heading3"/>
      </w:pPr>
      <w:bookmarkStart w:id="3" w:name="h.uq36uqlzyxb0" w:colFirst="0" w:colLast="0"/>
      <w:bookmarkEnd w:id="3"/>
      <w:r>
        <w:rPr>
          <w:b/>
        </w:rPr>
        <w:t>File Loader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User can select a file to send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if user selects and file and presses OK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update and display content in GUI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372BB5" w:rsidRDefault="00372BB5" w:rsidP="00F61309">
      <w:pPr>
        <w:contextualSpacing/>
      </w:pPr>
    </w:p>
    <w:p w:rsidR="007D5F71" w:rsidRDefault="007D5F71" w:rsidP="007D5F71">
      <w:pPr>
        <w:pStyle w:val="Heading3"/>
      </w:pPr>
      <w:r>
        <w:rPr>
          <w:b/>
        </w:rPr>
        <w:t>Packetize Data</w:t>
      </w:r>
    </w:p>
    <w:p w:rsidR="007D5F71" w:rsidRP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>Check the size of the file that was passed in</w:t>
      </w:r>
    </w:p>
    <w:p w:rsidR="00524ECE" w:rsidRDefault="007D5F71" w:rsidP="007D5F71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 buffer size to 516 bytes</w:t>
      </w:r>
    </w:p>
    <w:p w:rsidR="007D5F71" w:rsidRPr="007D5F71" w:rsidRDefault="007D5F71" w:rsidP="007D5F71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Loop: </w:t>
      </w:r>
      <w:r>
        <w:rPr>
          <w:rFonts w:ascii="Courier New" w:eastAsia="Courier New" w:hAnsi="Courier New" w:cs="Courier New"/>
        </w:rPr>
        <w:t>Iterate through file to packetize:</w:t>
      </w:r>
    </w:p>
    <w:p w:rsid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ab/>
        <w:t xml:space="preserve">Set first byte in buffer to </w:t>
      </w:r>
      <w:r>
        <w:rPr>
          <w:rFonts w:ascii="Courier New" w:eastAsia="Courier New" w:hAnsi="Courier New" w:cs="Courier New"/>
          <w:b/>
        </w:rPr>
        <w:t>SOH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b/>
        </w:rPr>
        <w:t>0x01</w:t>
      </w:r>
      <w:r>
        <w:rPr>
          <w:rFonts w:ascii="Courier New" w:eastAsia="Courier New" w:hAnsi="Courier New" w:cs="Courier New"/>
        </w:rPr>
        <w:t>)</w:t>
      </w:r>
    </w:p>
    <w:p w:rsidR="007D5F71" w:rsidRDefault="007D5F71" w:rsidP="007D5F71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second byte in buffer to </w:t>
      </w:r>
      <w:r>
        <w:rPr>
          <w:rFonts w:ascii="Courier New" w:eastAsia="Courier New" w:hAnsi="Courier New" w:cs="Courier New"/>
          <w:b/>
        </w:rPr>
        <w:t>0 (0x30)</w:t>
      </w:r>
      <w:r>
        <w:rPr>
          <w:rFonts w:ascii="Courier New" w:eastAsia="Courier New" w:hAnsi="Courier New" w:cs="Courier New"/>
        </w:rPr>
        <w:t xml:space="preserve"> or </w:t>
      </w:r>
      <w:r>
        <w:rPr>
          <w:rFonts w:ascii="Courier New" w:eastAsia="Courier New" w:hAnsi="Courier New" w:cs="Courier New"/>
          <w:b/>
        </w:rPr>
        <w:t>1 (0x31)</w:t>
      </w:r>
      <w:r>
        <w:rPr>
          <w:rFonts w:ascii="Courier New" w:eastAsia="Courier New" w:hAnsi="Courier New" w:cs="Courier New"/>
        </w:rPr>
        <w:t xml:space="preserve"> (alternating </w:t>
      </w:r>
    </w:p>
    <w:p w:rsid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 xml:space="preserve">        sync bit)</w:t>
      </w:r>
    </w:p>
    <w:p w:rsid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ab/>
        <w:t>Set 2-byte checksum to third and fourth byte in buffer</w:t>
      </w:r>
    </w:p>
    <w:p w:rsidR="007D5F71" w:rsidRDefault="007D5F71" w:rsidP="007D5F71">
      <w:pPr>
        <w:contextualSpacing/>
      </w:pPr>
    </w:p>
    <w:p w:rsid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ab/>
        <w:t>if remaining file data is larger than 512 bytes</w:t>
      </w:r>
    </w:p>
    <w:p w:rsid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loop from buffer index 0+4 to 516</w:t>
      </w:r>
    </w:p>
    <w:p w:rsidR="00867178" w:rsidRPr="007D5F71" w:rsidRDefault="007D5F71" w:rsidP="007D5F71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add each char to buffer</w:t>
      </w:r>
    </w:p>
    <w:p w:rsidR="007D5F71" w:rsidRDefault="007D5F71" w:rsidP="007D5F71">
      <w:pPr>
        <w:contextualSpacing/>
      </w:pPr>
      <w:r>
        <w:rPr>
          <w:rFonts w:ascii="Courier New" w:eastAsia="Courier New" w:hAnsi="Courier New" w:cs="Courier New"/>
        </w:rPr>
        <w:tab/>
        <w:t xml:space="preserve">else </w:t>
      </w:r>
    </w:p>
    <w:p w:rsidR="007D5F71" w:rsidRDefault="007D5F71" w:rsidP="007D5F71">
      <w:pPr>
        <w:ind w:firstLine="720"/>
        <w:contextualSpacing/>
      </w:pPr>
      <w:r>
        <w:rPr>
          <w:rFonts w:ascii="Courier New" w:eastAsia="Courier New" w:hAnsi="Courier New" w:cs="Courier New"/>
        </w:rPr>
        <w:tab/>
        <w:t>loop from buffer index 0+4 to size of data</w:t>
      </w:r>
    </w:p>
    <w:p w:rsidR="007D5F71" w:rsidRDefault="007D5F71" w:rsidP="007D5F71">
      <w:pPr>
        <w:ind w:left="720" w:firstLine="720"/>
        <w:contextualSpacing/>
      </w:pPr>
      <w:r>
        <w:rPr>
          <w:rFonts w:ascii="Courier New" w:eastAsia="Courier New" w:hAnsi="Courier New" w:cs="Courier New"/>
        </w:rPr>
        <w:tab/>
        <w:t>add each char to buffer</w:t>
      </w:r>
    </w:p>
    <w:p w:rsidR="007D5F71" w:rsidRDefault="007D5F71" w:rsidP="007D5F71">
      <w:pPr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add </w:t>
      </w:r>
      <w:r>
        <w:rPr>
          <w:rFonts w:ascii="Courier New" w:eastAsia="Courier New" w:hAnsi="Courier New" w:cs="Courier New"/>
          <w:b/>
        </w:rPr>
        <w:t xml:space="preserve">EOT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b/>
        </w:rPr>
        <w:t>0x04</w:t>
      </w:r>
      <w:r>
        <w:rPr>
          <w:rFonts w:ascii="Courier New" w:eastAsia="Courier New" w:hAnsi="Courier New" w:cs="Courier New"/>
        </w:rPr>
        <w:t>) after the last char in buffer</w:t>
      </w:r>
    </w:p>
    <w:p w:rsidR="00867178" w:rsidRPr="00867178" w:rsidRDefault="00867178" w:rsidP="007D5F71">
      <w:pPr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store packet</w:t>
      </w:r>
      <w:r w:rsidR="00E228F8">
        <w:rPr>
          <w:rFonts w:ascii="Courier New" w:eastAsia="Courier New" w:hAnsi="Courier New" w:cs="Courier New"/>
        </w:rPr>
        <w:t xml:space="preserve"> into buffer</w:t>
      </w:r>
      <w:bookmarkStart w:id="4" w:name="_GoBack"/>
      <w:bookmarkEnd w:id="4"/>
    </w:p>
    <w:p w:rsidR="007D5F71" w:rsidRDefault="007D5F71" w:rsidP="00F61309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Engine Write Thread Start</w:t>
      </w:r>
      <w:r>
        <w:t xml:space="preserve"> </w:t>
      </w:r>
    </w:p>
    <w:p w:rsidR="00372BB5" w:rsidRDefault="0093254B" w:rsidP="00F61309">
      <w:pPr>
        <w:pStyle w:val="Heading3"/>
      </w:pPr>
      <w:bookmarkStart w:id="5" w:name="h.da9gzqdj3kfq" w:colFirst="0" w:colLast="0"/>
      <w:bookmarkEnd w:id="5"/>
      <w:r>
        <w:rPr>
          <w:b/>
        </w:rPr>
        <w:t>Engine Write Thread Start</w:t>
      </w:r>
    </w:p>
    <w:p w:rsidR="0025776D" w:rsidRDefault="0093254B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thread is initialized</w:t>
      </w:r>
    </w:p>
    <w:p w:rsidR="0077349A" w:rsidRPr="0077349A" w:rsidRDefault="006B7D25" w:rsidP="00F61309">
      <w:pPr>
        <w:contextualSpacing/>
        <w:rPr>
          <w:rFonts w:ascii="Courier New" w:eastAsia="Courier New" w:hAnsi="Courier New" w:cs="Courier New"/>
        </w:rPr>
      </w:pPr>
      <w:r w:rsidRPr="006B7D25">
        <w:rPr>
          <w:rFonts w:ascii="Courier New" w:eastAsia="Courier New" w:hAnsi="Courier New" w:cs="Courier New"/>
          <w:b/>
        </w:rPr>
        <w:t>Transition</w:t>
      </w:r>
      <w:r>
        <w:rPr>
          <w:rFonts w:ascii="Courier New" w:eastAsia="Courier New" w:hAnsi="Courier New" w:cs="Courier New"/>
        </w:rPr>
        <w:t xml:space="preserve"> into a</w:t>
      </w:r>
      <w:r w:rsidR="0077349A">
        <w:rPr>
          <w:rFonts w:ascii="Courier New" w:eastAsia="Courier New" w:hAnsi="Courier New" w:cs="Courier New"/>
        </w:rPr>
        <w:t xml:space="preserve"> continues </w:t>
      </w:r>
      <w:r w:rsidRPr="006B7D25">
        <w:rPr>
          <w:rFonts w:ascii="Courier New" w:eastAsia="Courier New" w:hAnsi="Courier New" w:cs="Courier New"/>
          <w:b/>
        </w:rPr>
        <w:t>R</w:t>
      </w:r>
      <w:r w:rsidR="00821A3A" w:rsidRPr="006B7D25">
        <w:rPr>
          <w:rFonts w:ascii="Courier New" w:eastAsia="Courier New" w:hAnsi="Courier New" w:cs="Courier New"/>
          <w:b/>
        </w:rPr>
        <w:t>eading</w:t>
      </w:r>
      <w:r w:rsidR="00821A3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state </w:t>
      </w:r>
      <w:r w:rsidR="00821A3A">
        <w:rPr>
          <w:rFonts w:ascii="Courier New" w:eastAsia="Courier New" w:hAnsi="Courier New" w:cs="Courier New"/>
        </w:rPr>
        <w:t>in the protocol engine</w:t>
      </w:r>
    </w:p>
    <w:p w:rsidR="006B7D25" w:rsidRDefault="006B7D25" w:rsidP="00F61309">
      <w:pPr>
        <w:pStyle w:val="Heading3"/>
        <w:rPr>
          <w:b/>
        </w:rPr>
      </w:pPr>
      <w:bookmarkStart w:id="6" w:name="h.5izzz5a17lkw" w:colFirst="0" w:colLast="0"/>
      <w:bookmarkEnd w:id="6"/>
    </w:p>
    <w:p w:rsidR="00372BB5" w:rsidRDefault="0093254B" w:rsidP="00F61309">
      <w:pPr>
        <w:pStyle w:val="Heading3"/>
      </w:pPr>
      <w:r>
        <w:rPr>
          <w:b/>
        </w:rPr>
        <w:t>Engine Read Thread Start</w:t>
      </w:r>
    </w:p>
    <w:p w:rsidR="006B7D25" w:rsidRDefault="0093254B" w:rsidP="00F61309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 thread is initialized</w:t>
      </w:r>
    </w:p>
    <w:p w:rsidR="006B7D25" w:rsidRPr="006B7D25" w:rsidRDefault="006B7D25" w:rsidP="00F61309">
      <w:pPr>
        <w:contextualSpacing/>
        <w:rPr>
          <w:rFonts w:ascii="Courier New" w:eastAsia="Courier New" w:hAnsi="Courier New" w:cs="Courier New"/>
        </w:rPr>
      </w:pPr>
      <w:r w:rsidRPr="006B7D25">
        <w:rPr>
          <w:rFonts w:ascii="Courier New" w:eastAsia="Courier New" w:hAnsi="Courier New" w:cs="Courier New"/>
          <w:b/>
        </w:rPr>
        <w:t>Transition</w:t>
      </w:r>
      <w:r>
        <w:rPr>
          <w:rFonts w:ascii="Courier New" w:eastAsia="Courier New" w:hAnsi="Courier New" w:cs="Courier New"/>
        </w:rPr>
        <w:t xml:space="preserve"> into </w:t>
      </w:r>
      <w:r>
        <w:rPr>
          <w:rFonts w:ascii="Courier New" w:eastAsia="Courier New" w:hAnsi="Courier New" w:cs="Courier New"/>
          <w:b/>
        </w:rPr>
        <w:t xml:space="preserve">Sending </w:t>
      </w:r>
      <w:r>
        <w:rPr>
          <w:rFonts w:ascii="Courier New" w:eastAsia="Courier New" w:hAnsi="Courier New" w:cs="Courier New"/>
        </w:rPr>
        <w:t xml:space="preserve">state in the protocol engine until file transfer complete </w:t>
      </w:r>
    </w:p>
    <w:p w:rsidR="00372BB5" w:rsidRDefault="0093254B" w:rsidP="00F61309">
      <w:pPr>
        <w:pStyle w:val="Heading3"/>
      </w:pPr>
      <w:bookmarkStart w:id="7" w:name="h.45gzuqrp4fp6" w:colFirst="0" w:colLast="0"/>
      <w:bookmarkEnd w:id="7"/>
      <w:r>
        <w:rPr>
          <w:b/>
        </w:rPr>
        <w:t>Idle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Loops forever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If ENQ or DC2 is received</w:t>
      </w:r>
    </w:p>
    <w:p w:rsidR="00372BB5" w:rsidRDefault="0093254B" w:rsidP="00F61309">
      <w:pPr>
        <w:ind w:left="720" w:firstLine="720"/>
        <w:contextualSpacing/>
      </w:pPr>
      <w:r>
        <w:rPr>
          <w:rFonts w:ascii="Courier New" w:eastAsia="Courier New" w:hAnsi="Courier New" w:cs="Courier New"/>
          <w:b/>
        </w:rPr>
        <w:t>transition to Acknowledge Line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If user input detected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transition to confirm line</w:t>
      </w:r>
    </w:p>
    <w:p w:rsidR="00F61309" w:rsidRPr="00BD1876" w:rsidRDefault="00867178" w:rsidP="00F61309">
      <w:pPr>
        <w:pStyle w:val="Heading1"/>
        <w:rPr>
          <w:b/>
          <w:vertAlign w:val="subscript"/>
        </w:rPr>
      </w:pPr>
      <w:bookmarkStart w:id="8" w:name="h.zb9xsce3wv2p" w:colFirst="0" w:colLast="0"/>
      <w:bookmarkEnd w:id="8"/>
      <w:r w:rsidRPr="00BB30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6EA1964" wp14:editId="7DDCC6D3">
                <wp:simplePos x="0" y="0"/>
                <wp:positionH relativeFrom="column">
                  <wp:posOffset>-138023</wp:posOffset>
                </wp:positionH>
                <wp:positionV relativeFrom="paragraph">
                  <wp:posOffset>8627</wp:posOffset>
                </wp:positionV>
                <wp:extent cx="6102350" cy="10414348"/>
                <wp:effectExtent l="0" t="0" r="1270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10414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0B6" w:rsidRDefault="00BB30B6" w:rsidP="00BB3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A19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85pt;margin-top:.7pt;width:480.5pt;height:820.0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">
                <v:textbox>
                  <w:txbxContent>
                    <w:p w:rsidR="00BB30B6" w:rsidRDefault="00BB30B6" w:rsidP="00BB30B6"/>
                  </w:txbxContent>
                </v:textbox>
              </v:shape>
            </w:pict>
          </mc:Fallback>
        </mc:AlternateContent>
      </w:r>
      <w:r w:rsidR="00BB30B6" w:rsidRPr="00BB30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 wp14:anchorId="618E6830" wp14:editId="2F3FDBE5">
                <wp:simplePos x="0" y="0"/>
                <wp:positionH relativeFrom="column">
                  <wp:posOffset>-120770</wp:posOffset>
                </wp:positionH>
                <wp:positionV relativeFrom="paragraph">
                  <wp:posOffset>8626</wp:posOffset>
                </wp:positionV>
                <wp:extent cx="6057900" cy="9491932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91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B30B6" w:rsidRPr="00BB30B6" w:rsidRDefault="00BB30B6" w:rsidP="00BB30B6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6830" id="_x0000_s1027" type="#_x0000_t202" style="position:absolute;margin-left:-9.5pt;margin-top:.7pt;width:477pt;height:747.4pt;z-index:-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7IFLgIAAFw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">
                <v:textbox>
                  <w:txbxContent>
                    <w:p w:rsidR="00BB30B6" w:rsidRPr="00BB30B6" w:rsidRDefault="00BB30B6" w:rsidP="00BB30B6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54B" w:rsidRPr="00BD1876">
        <w:rPr>
          <w:b/>
        </w:rPr>
        <w:t>READ</w:t>
      </w:r>
      <w:r w:rsidR="00BD1876">
        <w:rPr>
          <w:b/>
          <w:vertAlign w:val="subscript"/>
        </w:rPr>
        <w:t xml:space="preserve"> – Forever loop</w:t>
      </w:r>
    </w:p>
    <w:p w:rsidR="00372BB5" w:rsidRDefault="0093254B" w:rsidP="00F61309">
      <w:pPr>
        <w:pStyle w:val="Heading3"/>
      </w:pPr>
      <w:bookmarkStart w:id="9" w:name="h.cui5d96q7xxp" w:colFirst="0" w:colLast="0"/>
      <w:bookmarkEnd w:id="9"/>
      <w:r>
        <w:rPr>
          <w:b/>
        </w:rPr>
        <w:t>Acknowledge Line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Set Listener for ENQ and DC2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lastRenderedPageBreak/>
        <w:t>Wait for event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if ENQ OR DC2 is received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If DC2 received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set </w:t>
      </w:r>
      <w:r>
        <w:rPr>
          <w:rFonts w:ascii="Courier New" w:eastAsia="Courier New" w:hAnsi="Courier New" w:cs="Courier New"/>
          <w:b/>
        </w:rPr>
        <w:t xml:space="preserve">senderHasPriority </w:t>
      </w:r>
      <w:r>
        <w:rPr>
          <w:rFonts w:ascii="Courier New" w:eastAsia="Courier New" w:hAnsi="Courier New" w:cs="Courier New"/>
        </w:rPr>
        <w:t>to true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if we want priority (based on user input)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DC1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if we don’t want priority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ACK1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 xml:space="preserve">set </w:t>
      </w:r>
      <w:r>
        <w:rPr>
          <w:rFonts w:ascii="Courier New" w:eastAsia="Courier New" w:hAnsi="Courier New" w:cs="Courier New"/>
          <w:b/>
        </w:rPr>
        <w:t xml:space="preserve">reading </w:t>
      </w:r>
      <w:r>
        <w:rPr>
          <w:rFonts w:ascii="Courier New" w:eastAsia="Courier New" w:hAnsi="Courier New" w:cs="Courier New"/>
        </w:rPr>
        <w:t>to true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For Data </w:t>
      </w:r>
      <w:r>
        <w:rPr>
          <w:rFonts w:ascii="Courier New" w:eastAsia="Courier New" w:hAnsi="Courier New" w:cs="Courier New"/>
        </w:rPr>
        <w:t>state</w:t>
      </w:r>
    </w:p>
    <w:p w:rsidR="00372BB5" w:rsidRDefault="00372BB5" w:rsidP="00F61309">
      <w:pPr>
        <w:contextualSpacing/>
      </w:pPr>
    </w:p>
    <w:p w:rsidR="00372BB5" w:rsidRDefault="0093254B" w:rsidP="00F61309">
      <w:pPr>
        <w:pStyle w:val="Heading3"/>
      </w:pPr>
      <w:bookmarkStart w:id="10" w:name="h.m5hz6g2gugvd" w:colFirst="0" w:colLast="0"/>
      <w:bookmarkEnd w:id="10"/>
      <w:r>
        <w:rPr>
          <w:b/>
        </w:rPr>
        <w:t>Wait for data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while reading is true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If timeout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reading to false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break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 xml:space="preserve">go to </w:t>
      </w:r>
      <w:r>
        <w:rPr>
          <w:rFonts w:ascii="Courier New" w:eastAsia="Courier New" w:hAnsi="Courier New" w:cs="Courier New"/>
          <w:b/>
        </w:rPr>
        <w:t>Packet Check</w:t>
      </w:r>
      <w:r>
        <w:rPr>
          <w:rFonts w:ascii="Courier New" w:eastAsia="Courier New" w:hAnsi="Courier New" w:cs="Courier New"/>
        </w:rPr>
        <w:t xml:space="preserve"> state</w:t>
      </w:r>
    </w:p>
    <w:p w:rsidR="00372BB5" w:rsidRDefault="00372BB5" w:rsidP="00F61309">
      <w:pPr>
        <w:contextualSpacing/>
      </w:pPr>
    </w:p>
    <w:p w:rsidR="00372BB5" w:rsidRDefault="0093254B" w:rsidP="00F61309">
      <w:pPr>
        <w:pStyle w:val="Heading3"/>
      </w:pPr>
      <w:bookmarkStart w:id="11" w:name="h.md6ua1ib5ve3" w:colFirst="0" w:colLast="0"/>
      <w:bookmarkEnd w:id="11"/>
      <w:r>
        <w:rPr>
          <w:b/>
        </w:rPr>
        <w:t>Packet Check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SOH </w:t>
      </w:r>
      <w:r>
        <w:rPr>
          <w:rFonts w:ascii="Courier New" w:eastAsia="Courier New" w:hAnsi="Courier New" w:cs="Courier New"/>
        </w:rPr>
        <w:t>is detected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if sync byte is alternating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  <w:t xml:space="preserve">perform </w:t>
      </w:r>
      <w:r>
        <w:rPr>
          <w:rFonts w:ascii="Courier New" w:eastAsia="Courier New" w:hAnsi="Courier New" w:cs="Courier New"/>
          <w:b/>
        </w:rPr>
        <w:t xml:space="preserve">checksum </w:t>
      </w:r>
      <w:r>
        <w:rPr>
          <w:rFonts w:ascii="Courier New" w:eastAsia="Courier New" w:hAnsi="Courier New" w:cs="Courier New"/>
        </w:rPr>
        <w:t xml:space="preserve">and if </w:t>
      </w:r>
      <w:r>
        <w:rPr>
          <w:rFonts w:ascii="Courier New" w:eastAsia="Courier New" w:hAnsi="Courier New" w:cs="Courier New"/>
          <w:b/>
        </w:rPr>
        <w:t xml:space="preserve">checksum </w:t>
      </w:r>
      <w:r>
        <w:rPr>
          <w:rFonts w:ascii="Courier New" w:eastAsia="Courier New" w:hAnsi="Courier New" w:cs="Courier New"/>
        </w:rPr>
        <w:t>passes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send </w:t>
      </w:r>
      <w:r>
        <w:rPr>
          <w:rFonts w:ascii="Courier New" w:eastAsia="Courier New" w:hAnsi="Courier New" w:cs="Courier New"/>
          <w:b/>
        </w:rPr>
        <w:t xml:space="preserve">ACK </w:t>
      </w:r>
      <w:r>
        <w:rPr>
          <w:rFonts w:ascii="Courier New" w:eastAsia="Courier New" w:hAnsi="Courier New" w:cs="Courier New"/>
        </w:rPr>
        <w:t xml:space="preserve">or </w:t>
      </w:r>
      <w:r>
        <w:rPr>
          <w:rFonts w:ascii="Courier New" w:eastAsia="Courier New" w:hAnsi="Courier New" w:cs="Courier New"/>
          <w:b/>
        </w:rPr>
        <w:t>DC1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loop through packet message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we want priority (based on user input)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DC1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we don’t want priority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transmit ACK1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r>
        <w:rPr>
          <w:rFonts w:ascii="Courier New" w:eastAsia="Courier New" w:hAnsi="Courier New" w:cs="Courier New"/>
          <w:b/>
        </w:rPr>
        <w:t>EOT</w:t>
      </w:r>
      <w:r>
        <w:rPr>
          <w:rFonts w:ascii="Courier New" w:eastAsia="Courier New" w:hAnsi="Courier New" w:cs="Courier New"/>
        </w:rPr>
        <w:t xml:space="preserve"> found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set </w:t>
      </w:r>
      <w:r>
        <w:rPr>
          <w:rFonts w:ascii="Courier New" w:eastAsia="Courier New" w:hAnsi="Courier New" w:cs="Courier New"/>
          <w:b/>
        </w:rPr>
        <w:t>reading</w:t>
      </w:r>
      <w:r>
        <w:rPr>
          <w:rFonts w:ascii="Courier New" w:eastAsia="Courier New" w:hAnsi="Courier New" w:cs="Courier New"/>
        </w:rPr>
        <w:t xml:space="preserve"> to false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Receiver side: Check  </w:t>
      </w:r>
    </w:p>
    <w:p w:rsidR="00372BB5" w:rsidRDefault="0093254B" w:rsidP="00F61309">
      <w:pPr>
        <w:ind w:left="3600"/>
        <w:contextualSpacing/>
      </w:pPr>
      <w:r>
        <w:rPr>
          <w:rFonts w:ascii="Courier New" w:eastAsia="Courier New" w:hAnsi="Courier New" w:cs="Courier New"/>
          <w:b/>
        </w:rPr>
        <w:t>Priority State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else sync byte is not alternating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  <w:t>drop packet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 for Data</w:t>
      </w:r>
    </w:p>
    <w:p w:rsidR="00372BB5" w:rsidRDefault="00372BB5" w:rsidP="00F61309">
      <w:pPr>
        <w:ind w:firstLine="720"/>
        <w:contextualSpacing/>
      </w:pPr>
    </w:p>
    <w:p w:rsidR="00372BB5" w:rsidRDefault="0093254B" w:rsidP="00F61309">
      <w:pPr>
        <w:pStyle w:val="Heading3"/>
      </w:pPr>
      <w:bookmarkStart w:id="12" w:name="h.te03idk7lhe1" w:colFirst="0" w:colLast="0"/>
      <w:bookmarkEnd w:id="12"/>
      <w:r>
        <w:rPr>
          <w:b/>
        </w:rPr>
        <w:t>Acknowledge Package</w:t>
      </w:r>
    </w:p>
    <w:p w:rsidR="00372BB5" w:rsidRDefault="0093254B" w:rsidP="00F61309">
      <w:pPr>
        <w:contextualSpacing/>
      </w:pPr>
      <w:r>
        <w:rPr>
          <w:color w:val="4A86E8"/>
        </w:rPr>
        <w:tab/>
      </w:r>
      <w:r>
        <w:rPr>
          <w:rFonts w:ascii="Courier New" w:eastAsia="Courier New" w:hAnsi="Courier New" w:cs="Courier New"/>
        </w:rPr>
        <w:t>Send ACK or DC1</w:t>
      </w:r>
    </w:p>
    <w:p w:rsidR="00372BB5" w:rsidRDefault="00867178" w:rsidP="00F61309">
      <w:pPr>
        <w:contextualSpacing/>
      </w:pPr>
      <w:r w:rsidRPr="00BB30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 wp14:anchorId="4EF708B2" wp14:editId="76157ACA">
                <wp:simplePos x="0" y="0"/>
                <wp:positionH relativeFrom="column">
                  <wp:posOffset>0</wp:posOffset>
                </wp:positionH>
                <wp:positionV relativeFrom="paragraph">
                  <wp:posOffset>-957531</wp:posOffset>
                </wp:positionV>
                <wp:extent cx="5924550" cy="2829464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2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0B6" w:rsidRDefault="00BB30B6" w:rsidP="00BB3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08B2" id="_x0000_s1028" type="#_x0000_t202" style="position:absolute;margin-left:0;margin-top:-75.4pt;width:466.5pt;height:222.8pt;z-index:-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">
                <v:textbox>
                  <w:txbxContent>
                    <w:p w:rsidR="00BB30B6" w:rsidRDefault="00BB30B6" w:rsidP="00BB30B6"/>
                  </w:txbxContent>
                </v:textbox>
              </v:shape>
            </w:pict>
          </mc:Fallback>
        </mc:AlternateContent>
      </w:r>
      <w:r w:rsidR="0093254B">
        <w:rPr>
          <w:rFonts w:ascii="Courier New" w:eastAsia="Courier New" w:hAnsi="Courier New" w:cs="Courier New"/>
        </w:rPr>
        <w:tab/>
        <w:t xml:space="preserve">transition to </w:t>
      </w:r>
      <w:r w:rsidR="0093254B">
        <w:rPr>
          <w:rFonts w:ascii="Courier New" w:eastAsia="Courier New" w:hAnsi="Courier New" w:cs="Courier New"/>
          <w:b/>
        </w:rPr>
        <w:t>Wait For Data</w:t>
      </w:r>
    </w:p>
    <w:p w:rsidR="00372BB5" w:rsidRDefault="00372BB5" w:rsidP="00F61309">
      <w:pPr>
        <w:contextualSpacing/>
      </w:pPr>
    </w:p>
    <w:p w:rsidR="00372BB5" w:rsidRDefault="0093254B" w:rsidP="00F61309">
      <w:pPr>
        <w:pStyle w:val="Heading3"/>
      </w:pPr>
      <w:bookmarkStart w:id="13" w:name="h.wr7o136hmzwa" w:colFirst="0" w:colLast="0"/>
      <w:bookmarkEnd w:id="13"/>
      <w:r>
        <w:rPr>
          <w:b/>
        </w:rPr>
        <w:t>Receiver side: Check Priority State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if we don’t have priority and they want priority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</w:t>
      </w:r>
      <w:r>
        <w:rPr>
          <w:rFonts w:ascii="Courier New" w:eastAsia="Courier New" w:hAnsi="Courier New" w:cs="Courier New"/>
        </w:rPr>
        <w:t>state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else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idle </w:t>
      </w:r>
      <w:r>
        <w:rPr>
          <w:rFonts w:ascii="Courier New" w:eastAsia="Courier New" w:hAnsi="Courier New" w:cs="Courier New"/>
        </w:rPr>
        <w:t>state</w:t>
      </w:r>
    </w:p>
    <w:p w:rsidR="00856D71" w:rsidRDefault="00856D71" w:rsidP="00F61309">
      <w:pPr>
        <w:pStyle w:val="Heading1"/>
      </w:pPr>
      <w:bookmarkStart w:id="14" w:name="h.vcdzyqesvufe" w:colFirst="0" w:colLast="0"/>
      <w:bookmarkEnd w:id="14"/>
    </w:p>
    <w:p w:rsidR="00F61309" w:rsidRPr="004A1A55" w:rsidRDefault="00867178" w:rsidP="00F61309">
      <w:pPr>
        <w:pStyle w:val="Heading1"/>
        <w:rPr>
          <w:b/>
          <w:vertAlign w:val="subscript"/>
        </w:rPr>
      </w:pPr>
      <w:r w:rsidRPr="00BB30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46A36DD" wp14:editId="69C784F7">
                <wp:simplePos x="0" y="0"/>
                <wp:positionH relativeFrom="column">
                  <wp:posOffset>0</wp:posOffset>
                </wp:positionH>
                <wp:positionV relativeFrom="paragraph">
                  <wp:posOffset>8879</wp:posOffset>
                </wp:positionV>
                <wp:extent cx="5918200" cy="10900686"/>
                <wp:effectExtent l="0" t="0" r="2540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0900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0B6" w:rsidRDefault="00BB30B6" w:rsidP="00BB3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36DD" id="_x0000_s1029" type="#_x0000_t202" style="position:absolute;margin-left:0;margin-top:.7pt;width:466pt;height:858.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">
                <v:textbox>
                  <w:txbxContent>
                    <w:p w:rsidR="00BB30B6" w:rsidRDefault="00BB30B6" w:rsidP="00BB30B6"/>
                  </w:txbxContent>
                </v:textbox>
              </v:shape>
            </w:pict>
          </mc:Fallback>
        </mc:AlternateContent>
      </w:r>
      <w:r w:rsidR="0093254B" w:rsidRPr="004A1A55">
        <w:rPr>
          <w:b/>
        </w:rPr>
        <w:t>SEND</w:t>
      </w:r>
      <w:r w:rsidR="00F61309" w:rsidRPr="004A1A55">
        <w:rPr>
          <w:b/>
          <w:vertAlign w:val="subscript"/>
        </w:rPr>
        <w:t xml:space="preserve"> –</w:t>
      </w:r>
      <w:r w:rsidR="007C1B8D">
        <w:rPr>
          <w:b/>
          <w:vertAlign w:val="subscript"/>
        </w:rPr>
        <w:t xml:space="preserve"> Ends when file transfer complete</w:t>
      </w:r>
    </w:p>
    <w:p w:rsidR="00372BB5" w:rsidRDefault="0093254B" w:rsidP="004A1A55">
      <w:pPr>
        <w:pStyle w:val="Heading3"/>
        <w:tabs>
          <w:tab w:val="left" w:pos="3120"/>
        </w:tabs>
      </w:pPr>
      <w:bookmarkStart w:id="15" w:name="h.ug659o37jeog" w:colFirst="0" w:colLast="0"/>
      <w:bookmarkEnd w:id="15"/>
      <w:r>
        <w:rPr>
          <w:b/>
        </w:rPr>
        <w:t>Confirm Line</w:t>
      </w:r>
      <w:r w:rsidR="004A1A55">
        <w:rPr>
          <w:b/>
        </w:rPr>
        <w:tab/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number of tries &gt;= 5 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if we want priority (based on user input)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 xml:space="preserve">transmit </w:t>
      </w:r>
      <w:r>
        <w:rPr>
          <w:rFonts w:ascii="Courier New" w:eastAsia="Courier New" w:hAnsi="Courier New" w:cs="Courier New"/>
          <w:b/>
        </w:rPr>
        <w:t>DC2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if we don’t want priority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 xml:space="preserve">transmit </w:t>
      </w:r>
      <w:r>
        <w:rPr>
          <w:rFonts w:ascii="Courier New" w:eastAsia="Courier New" w:hAnsi="Courier New" w:cs="Courier New"/>
          <w:b/>
        </w:rPr>
        <w:t>ENQ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 for ACK</w:t>
      </w:r>
    </w:p>
    <w:p w:rsidR="00372BB5" w:rsidRDefault="00372BB5" w:rsidP="00F61309">
      <w:pPr>
        <w:contextualSpacing/>
      </w:pPr>
    </w:p>
    <w:p w:rsidR="00372BB5" w:rsidRDefault="0093254B" w:rsidP="00F61309">
      <w:pPr>
        <w:pStyle w:val="Heading3"/>
      </w:pPr>
      <w:bookmarkStart w:id="16" w:name="h.npoo72p528er" w:colFirst="0" w:colLast="0"/>
      <w:bookmarkEnd w:id="16"/>
      <w:r>
        <w:rPr>
          <w:b/>
        </w:rPr>
        <w:t>Wait for ACK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set listener for ACK and DC1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Set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to 5ms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&gt; 5ms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 xml:space="preserve">increment </w:t>
      </w:r>
      <w:r>
        <w:rPr>
          <w:rFonts w:ascii="Courier New" w:eastAsia="Courier New" w:hAnsi="Courier New" w:cs="Courier New"/>
          <w:b/>
        </w:rPr>
        <w:t>number of tries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Confirm Line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>get ACK</w:t>
      </w:r>
      <w:r>
        <w:rPr>
          <w:rFonts w:ascii="Courier New" w:eastAsia="Courier New" w:hAnsi="Courier New" w:cs="Courier New"/>
        </w:rPr>
        <w:t xml:space="preserve"> or</w:t>
      </w:r>
      <w:r>
        <w:rPr>
          <w:rFonts w:ascii="Courier New" w:eastAsia="Courier New" w:hAnsi="Courier New" w:cs="Courier New"/>
          <w:b/>
        </w:rPr>
        <w:t xml:space="preserve"> DC1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 Data</w:t>
      </w:r>
    </w:p>
    <w:p w:rsidR="00372BB5" w:rsidRDefault="0093254B" w:rsidP="00932948">
      <w:pPr>
        <w:pStyle w:val="Heading3"/>
      </w:pPr>
      <w:bookmarkStart w:id="17" w:name="h.hu93yvumtf4t" w:colFirst="0" w:colLast="0"/>
      <w:bookmarkEnd w:id="17"/>
      <w:r>
        <w:rPr>
          <w:b/>
        </w:rPr>
        <w:t>Send Data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Transmit </w:t>
      </w:r>
      <w:r w:rsidR="00932948">
        <w:rPr>
          <w:rFonts w:ascii="Courier New" w:eastAsia="Courier New" w:hAnsi="Courier New" w:cs="Courier New"/>
        </w:rPr>
        <w:t>next packet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for Packet ACK </w:t>
      </w:r>
    </w:p>
    <w:p w:rsidR="00372BB5" w:rsidRDefault="00372BB5" w:rsidP="00F61309">
      <w:pPr>
        <w:contextualSpacing/>
      </w:pPr>
    </w:p>
    <w:p w:rsidR="00372BB5" w:rsidRDefault="0093254B" w:rsidP="00F61309">
      <w:pPr>
        <w:pStyle w:val="Heading3"/>
      </w:pPr>
      <w:bookmarkStart w:id="18" w:name="h.h97zbzmryl39" w:colFirst="0" w:colLast="0"/>
      <w:bookmarkEnd w:id="18"/>
      <w:r>
        <w:rPr>
          <w:b/>
        </w:rPr>
        <w:t>Wait for Packet ACK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set listener for ACK and DC1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Set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to 5ms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&gt; 5ms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 xml:space="preserve">increment </w:t>
      </w:r>
      <w:r>
        <w:rPr>
          <w:rFonts w:ascii="Courier New" w:eastAsia="Courier New" w:hAnsi="Courier New" w:cs="Courier New"/>
          <w:b/>
        </w:rPr>
        <w:t>number of tries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 Data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  <w:b/>
        </w:rPr>
        <w:t>get ACK</w:t>
      </w:r>
      <w:r>
        <w:rPr>
          <w:rFonts w:ascii="Courier New" w:eastAsia="Courier New" w:hAnsi="Courier New" w:cs="Courier New"/>
        </w:rPr>
        <w:t xml:space="preserve"> or</w:t>
      </w:r>
      <w:r>
        <w:rPr>
          <w:rFonts w:ascii="Courier New" w:eastAsia="Courier New" w:hAnsi="Courier New" w:cs="Courier New"/>
          <w:b/>
        </w:rPr>
        <w:t xml:space="preserve"> DC1 </w:t>
      </w:r>
      <w:r>
        <w:rPr>
          <w:rFonts w:ascii="Courier New" w:eastAsia="Courier New" w:hAnsi="Courier New" w:cs="Courier New"/>
        </w:rPr>
        <w:t>(packet transfer was successful)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  <w:t>flip header sync bit (1-&gt;0, or 0-&gt;1)</w:t>
      </w:r>
    </w:p>
    <w:p w:rsidR="00372BB5" w:rsidRDefault="0093254B" w:rsidP="00F61309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Sender side: Check Priority State</w:t>
      </w:r>
    </w:p>
    <w:p w:rsidR="00372BB5" w:rsidRDefault="00372BB5" w:rsidP="00F61309">
      <w:pPr>
        <w:contextualSpacing/>
      </w:pPr>
    </w:p>
    <w:p w:rsidR="00372BB5" w:rsidRDefault="0093254B" w:rsidP="00F61309">
      <w:pPr>
        <w:pStyle w:val="Heading3"/>
      </w:pPr>
      <w:bookmarkStart w:id="19" w:name="h.zbo37el91kh1" w:colFirst="0" w:colLast="0"/>
      <w:bookmarkEnd w:id="19"/>
      <w:r>
        <w:rPr>
          <w:b/>
        </w:rPr>
        <w:lastRenderedPageBreak/>
        <w:t>Sender side: Check Priority State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if we have priority and they don’t have priority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Idle </w:t>
      </w:r>
      <w:r>
        <w:rPr>
          <w:rFonts w:ascii="Courier New" w:eastAsia="Courier New" w:hAnsi="Courier New" w:cs="Courier New"/>
        </w:rPr>
        <w:t>state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>else</w:t>
      </w:r>
    </w:p>
    <w:p w:rsidR="00372BB5" w:rsidRDefault="0093254B" w:rsidP="00F61309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</w:t>
      </w:r>
      <w:r>
        <w:rPr>
          <w:rFonts w:ascii="Courier New" w:eastAsia="Courier New" w:hAnsi="Courier New" w:cs="Courier New"/>
        </w:rPr>
        <w:t>state</w:t>
      </w:r>
    </w:p>
    <w:p w:rsidR="00372BB5" w:rsidRDefault="00372BB5" w:rsidP="00F61309">
      <w:pPr>
        <w:contextualSpacing/>
      </w:pPr>
    </w:p>
    <w:sectPr w:rsidR="00372B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34" w:rsidRDefault="001C4234" w:rsidP="001F76C8">
      <w:pPr>
        <w:spacing w:line="240" w:lineRule="auto"/>
      </w:pPr>
      <w:r>
        <w:separator/>
      </w:r>
    </w:p>
  </w:endnote>
  <w:endnote w:type="continuationSeparator" w:id="0">
    <w:p w:rsidR="001C4234" w:rsidRDefault="001C4234" w:rsidP="001F7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34" w:rsidRDefault="001C4234" w:rsidP="001F76C8">
      <w:pPr>
        <w:spacing w:line="240" w:lineRule="auto"/>
      </w:pPr>
      <w:r>
        <w:separator/>
      </w:r>
    </w:p>
  </w:footnote>
  <w:footnote w:type="continuationSeparator" w:id="0">
    <w:p w:rsidR="001C4234" w:rsidRDefault="001C4234" w:rsidP="001F76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BB5"/>
    <w:rsid w:val="00082A6F"/>
    <w:rsid w:val="001065DA"/>
    <w:rsid w:val="0012776C"/>
    <w:rsid w:val="00145AB8"/>
    <w:rsid w:val="001626BC"/>
    <w:rsid w:val="001934A1"/>
    <w:rsid w:val="001C4234"/>
    <w:rsid w:val="001F76C8"/>
    <w:rsid w:val="0025776D"/>
    <w:rsid w:val="00371D77"/>
    <w:rsid w:val="00372BB5"/>
    <w:rsid w:val="00464568"/>
    <w:rsid w:val="004A1A55"/>
    <w:rsid w:val="00524ECE"/>
    <w:rsid w:val="00533708"/>
    <w:rsid w:val="00542263"/>
    <w:rsid w:val="00604191"/>
    <w:rsid w:val="006A5F9E"/>
    <w:rsid w:val="006B7D25"/>
    <w:rsid w:val="006D021A"/>
    <w:rsid w:val="0077349A"/>
    <w:rsid w:val="00794138"/>
    <w:rsid w:val="007C1B8D"/>
    <w:rsid w:val="007D5F71"/>
    <w:rsid w:val="007E4BE3"/>
    <w:rsid w:val="00821A3A"/>
    <w:rsid w:val="00856D71"/>
    <w:rsid w:val="00867178"/>
    <w:rsid w:val="008A3F8E"/>
    <w:rsid w:val="0093254B"/>
    <w:rsid w:val="00932948"/>
    <w:rsid w:val="00A01EDD"/>
    <w:rsid w:val="00B22B05"/>
    <w:rsid w:val="00BB30B6"/>
    <w:rsid w:val="00BD1876"/>
    <w:rsid w:val="00BD6CDB"/>
    <w:rsid w:val="00C959E2"/>
    <w:rsid w:val="00CF1A22"/>
    <w:rsid w:val="00E228F8"/>
    <w:rsid w:val="00F61309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EB169C-D337-401C-964D-5F2443D3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F76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C8"/>
  </w:style>
  <w:style w:type="paragraph" w:styleId="Footer">
    <w:name w:val="footer"/>
    <w:basedOn w:val="Normal"/>
    <w:link w:val="FooterChar"/>
    <w:uiPriority w:val="99"/>
    <w:unhideWhenUsed/>
    <w:rsid w:val="001F76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C8"/>
  </w:style>
  <w:style w:type="paragraph" w:styleId="NoSpacing">
    <w:name w:val="No Spacing"/>
    <w:link w:val="NoSpacingChar"/>
    <w:uiPriority w:val="1"/>
    <w:qFormat/>
    <w:rsid w:val="00082A6F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2A6F"/>
    <w:rPr>
      <w:rFonts w:asciiTheme="minorHAnsi" w:eastAsiaTheme="minorEastAsia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7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9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0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1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8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6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6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3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6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4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7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0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5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7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7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5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8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56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8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29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0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lastModifiedBy>jerry jia</cp:lastModifiedBy>
  <cp:revision>37</cp:revision>
  <dcterms:created xsi:type="dcterms:W3CDTF">2015-11-17T03:06:00Z</dcterms:created>
  <dcterms:modified xsi:type="dcterms:W3CDTF">2015-11-18T04:05:00Z</dcterms:modified>
</cp:coreProperties>
</file>