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95302C" w:rsidP="001A41CE">
      <w:pPr>
        <w:ind w:firstLine="640"/>
        <w:jc w:val="center"/>
        <w:rPr>
          <w:rFonts w:ascii="楷体" w:eastAsia="楷体" w:hAnsi="楷体"/>
          <w:sz w:val="32"/>
          <w:szCs w:val="32"/>
        </w:rPr>
      </w:pPr>
      <w:r>
        <w:rPr>
          <w:rFonts w:ascii="楷体" w:eastAsia="楷体" w:hAnsi="楷体" w:hint="eastAsia"/>
          <w:sz w:val="32"/>
          <w:szCs w:val="32"/>
        </w:rPr>
        <w:t>灯</w:t>
      </w:r>
      <w:r w:rsidR="001A41CE"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A76D60" w:rsidRDefault="00E02B51" w:rsidP="00A76D60">
      <w:pPr>
        <w:pStyle w:val="1"/>
        <w:numPr>
          <w:ilvl w:val="0"/>
          <w:numId w:val="2"/>
        </w:numPr>
      </w:pPr>
      <w:r>
        <w:rPr>
          <w:rFonts w:hint="eastAsia"/>
        </w:rPr>
        <w:t>需求分析</w:t>
      </w:r>
    </w:p>
    <w:p w:rsidR="003253EA" w:rsidRDefault="003253EA" w:rsidP="003253EA">
      <w:pPr>
        <w:pStyle w:val="2"/>
      </w:pPr>
      <w:r>
        <w:rPr>
          <w:rFonts w:hint="eastAsia"/>
        </w:rPr>
        <w:t>3.1.系统概述</w:t>
      </w:r>
    </w:p>
    <w:p w:rsidR="003253EA" w:rsidRP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进入21世纪，随着计算机技术，网络技术，以及嵌入式单片机技术的发展，各行各业陆续的引入了信息化管理的概念。与此同时，也出现了一个新的技术新宠-物联网。物联网，顾名思义，就是将现实生活中的物体与物体通过互联网相连起来。这有两层意思：一是物联网是在传统互联网基础上的延伸和拓展，但是它的核心和基础仍然是互联网；二是其用户端延伸和扩展到了任何物品与物品之间，进行信息交换和通信，也就是物</w:t>
      </w:r>
      <w:proofErr w:type="gramStart"/>
      <w:r w:rsidRPr="003253EA">
        <w:rPr>
          <w:rFonts w:asciiTheme="minorEastAsia" w:eastAsiaTheme="minorEastAsia" w:hAnsiTheme="minorEastAsia" w:hint="eastAsia"/>
          <w:sz w:val="24"/>
          <w:szCs w:val="24"/>
        </w:rPr>
        <w:t>物</w:t>
      </w:r>
      <w:proofErr w:type="gramEnd"/>
      <w:r w:rsidRPr="003253EA">
        <w:rPr>
          <w:rFonts w:asciiTheme="minorEastAsia" w:eastAsiaTheme="minorEastAsia" w:hAnsiTheme="minorEastAsia" w:hint="eastAsia"/>
          <w:sz w:val="24"/>
          <w:szCs w:val="24"/>
        </w:rPr>
        <w:t>相息。物联网通过智能感知、识别技术与普</w:t>
      </w:r>
      <w:proofErr w:type="gramStart"/>
      <w:r w:rsidRPr="003253EA">
        <w:rPr>
          <w:rFonts w:asciiTheme="minorEastAsia" w:eastAsiaTheme="minorEastAsia" w:hAnsiTheme="minorEastAsia" w:hint="eastAsia"/>
          <w:sz w:val="24"/>
          <w:szCs w:val="24"/>
        </w:rPr>
        <w:t>适计算</w:t>
      </w:r>
      <w:proofErr w:type="gramEnd"/>
      <w:r w:rsidRPr="003253EA">
        <w:rPr>
          <w:rFonts w:asciiTheme="minorEastAsia" w:eastAsiaTheme="minorEastAsia" w:hAnsiTheme="minorEastAsia" w:hint="eastAsia"/>
          <w:sz w:val="24"/>
          <w:szCs w:val="24"/>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2.0是物联网发展的灵魂。</w:t>
      </w:r>
    </w:p>
    <w:p w:rsid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在传统照明领域里的照明系统大多采用普通的供电方式和控制方式。不仅浪费电力资源，而且还无法做到随开随关，给实际的使用带来极大的不便。在信息化的浪潮下，当把物联网的概念引入到照明控制领域，则给照明领域带来了翻天覆地的变化。在本文叙述的智能照明控制系统里，就是使用了物联网技术。本智能照明控制系统使用集成ARM单片机的控制器进行指令控制，使用控制器上的RJ45接口进行供电，不再使用传统的电缆，不但提高了系统的安全性，还大大简化了布线的工作。在数据链路层控制器采用施耐德公司的Modbus协议与有人公司生产的USR-TCP232-200串口服务器进行通信，在应用层和网络层USR-232-200串口服务器使用TCP/IP协议和控制计算机进行通信，实现命令的发送和信息的反馈。因为使用了TCP/IP协议，理论上系统在一定程度上可以无限的拓展；同时，因为串口服务器的IP地址和服务端口可以通过技术手段自定义修改，所以系统也具有良好的可移植性。</w:t>
      </w:r>
    </w:p>
    <w:p w:rsidR="003253EA" w:rsidRDefault="003253EA" w:rsidP="003253EA">
      <w:pPr>
        <w:pStyle w:val="2"/>
      </w:pPr>
      <w:r>
        <w:rPr>
          <w:rFonts w:hint="eastAsia"/>
        </w:rPr>
        <w:lastRenderedPageBreak/>
        <w:t>3.2.系统目标</w:t>
      </w:r>
    </w:p>
    <w:p w:rsidR="001649DC" w:rsidRDefault="003253EA" w:rsidP="001649DC">
      <w:pPr>
        <w:pStyle w:val="3"/>
      </w:pPr>
      <w:r>
        <w:rPr>
          <w:rFonts w:hint="eastAsia"/>
        </w:rPr>
        <w:t>3.2.1.</w:t>
      </w:r>
      <w:r>
        <w:rPr>
          <w:rFonts w:hint="eastAsia"/>
        </w:rPr>
        <w:t>总体目标</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(1)管理员可以通过该信息系统将某一楼宇的结构，串口服务器，控制器以及灯具信息录入系统，建立起系统的初始逻辑结构。</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(2)当楼宇结构，串口服务器，控制器以及灯具信息改变时，管理员可以及时对系统进行参数修改。</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(3)管理员和普通用户可以通过控制室的控制计算机对楼宇中的所有灯具进行远程控制，包括设置灯具的点亮模式和灯具的亮度。</w:t>
      </w:r>
    </w:p>
    <w:p w:rsid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(4)管理员和普通用户可以通过系统实时监控系统中存在的任何一盏灯具的点亮状态和点亮亮度，并通过图形化的界面显示出来。</w:t>
      </w:r>
    </w:p>
    <w:p w:rsidR="001649DC" w:rsidRDefault="001649DC" w:rsidP="001649DC">
      <w:pPr>
        <w:pStyle w:val="3"/>
      </w:pPr>
      <w:r>
        <w:rPr>
          <w:rFonts w:hint="eastAsia"/>
        </w:rPr>
        <w:t>3.2.2.</w:t>
      </w:r>
      <w:r>
        <w:rPr>
          <w:rFonts w:hint="eastAsia"/>
        </w:rPr>
        <w:t>功能目标</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(1)权限管理：对系统的管理员和普通用户进行管理。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(2)楼宇管理：对系统的楼宇，楼栋，楼层，房间进行管理。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(3)系统管理：对系统的分配器（串口服务器）和灯具控制器进行管理。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(4)灯具管理：对系统中开关类型，开关，灯具类型，灯具，以及灯具和开关之间的关联关系进行管理。</w:t>
      </w:r>
    </w:p>
    <w:p w:rsid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(5)实时控制：对系统楼宇中的灯具进行状态设置以及查看这些灯具的状态。</w:t>
      </w:r>
    </w:p>
    <w:p w:rsidR="002B2C26" w:rsidRDefault="002B2C26" w:rsidP="002B2C26">
      <w:pPr>
        <w:pStyle w:val="3"/>
      </w:pPr>
      <w:r>
        <w:rPr>
          <w:rFonts w:hint="eastAsia"/>
        </w:rPr>
        <w:t>3.2.3.</w:t>
      </w:r>
      <w:r>
        <w:rPr>
          <w:rFonts w:hint="eastAsia"/>
        </w:rPr>
        <w:t>性能目标</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(1)实现网站的快速访问，减少用户等待时间，优化服务性能，提供最便捷的用户体验；</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(2)查找可分为精确查找和泛型查找，精确查找可精确匹配与输入完全一致的查询结果，泛型查找，只要满足与输入的关键字相匹配的输入即输出，可供查找；</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(3)系统具有良好的拓展能力，以便二次开发时能与原系统兼容；</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(4)系统操作界面简单明了，易于操作，人性化好当用户输入错误用户名验证时，系统提示用户用户名输入错误；当用户输入检索关键字与系统要求不一致时，采用错误提醒机制，提示用户输入正确数据和正确的操作系统；</w:t>
      </w:r>
    </w:p>
    <w:p w:rsid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(5)只有合法用户才能登录使用系统，对每个用户都有权限设置。对登录名、密码、以及用户重要信息进行加密，保证账号信息安全。</w:t>
      </w:r>
    </w:p>
    <w:p w:rsidR="002B2C26" w:rsidRDefault="002B2C26" w:rsidP="002B2C26">
      <w:pPr>
        <w:pStyle w:val="2"/>
      </w:pPr>
      <w:r>
        <w:rPr>
          <w:rFonts w:hint="eastAsia"/>
        </w:rPr>
        <w:lastRenderedPageBreak/>
        <w:t>3.3.系统功能</w:t>
      </w:r>
    </w:p>
    <w:p w:rsidR="002B2C26" w:rsidRDefault="002B2C26" w:rsidP="002B2C26">
      <w:pPr>
        <w:pStyle w:val="3"/>
      </w:pPr>
      <w:r>
        <w:rPr>
          <w:rFonts w:hint="eastAsia"/>
        </w:rPr>
        <w:t>3.3.1.</w:t>
      </w:r>
      <w:r>
        <w:rPr>
          <w:rFonts w:hint="eastAsia"/>
        </w:rPr>
        <w:t>全局功能模块</w:t>
      </w:r>
    </w:p>
    <w:p w:rsidR="002B2C26" w:rsidRDefault="002B2C26" w:rsidP="002B2C26">
      <w:pPr>
        <w:ind w:firstLineChars="200" w:firstLine="480"/>
        <w:rPr>
          <w:rFonts w:ascii="宋体" w:hAnsi="宋体"/>
          <w:sz w:val="24"/>
          <w:szCs w:val="24"/>
        </w:rPr>
      </w:pPr>
      <w:r>
        <w:rPr>
          <w:rFonts w:ascii="宋体" w:hAnsi="宋体" w:hint="eastAsia"/>
          <w:sz w:val="24"/>
          <w:szCs w:val="24"/>
        </w:rPr>
        <w:t>本次毕业设计开发的基于</w:t>
      </w:r>
      <w:r>
        <w:rPr>
          <w:rFonts w:ascii="宋体" w:hAnsi="宋体"/>
          <w:sz w:val="24"/>
          <w:szCs w:val="24"/>
        </w:rPr>
        <w:t>TCP/IP</w:t>
      </w:r>
      <w:r>
        <w:rPr>
          <w:rFonts w:ascii="宋体" w:hAnsi="宋体" w:hint="eastAsia"/>
          <w:sz w:val="24"/>
          <w:szCs w:val="24"/>
        </w:rPr>
        <w:t>协议与Modbus工控协议的楼宇智能照明控制系统分为五个大模块。</w:t>
      </w:r>
    </w:p>
    <w:p w:rsidR="002B2C26" w:rsidRDefault="002B2C26" w:rsidP="002B2C26">
      <w:pPr>
        <w:ind w:firstLineChars="200" w:firstLine="480"/>
        <w:rPr>
          <w:rFonts w:ascii="宋体" w:hAnsi="宋体"/>
          <w:sz w:val="24"/>
          <w:szCs w:val="24"/>
        </w:rPr>
      </w:pPr>
      <w:r>
        <w:rPr>
          <w:rFonts w:ascii="宋体" w:hAnsi="宋体" w:hint="eastAsia"/>
          <w:sz w:val="24"/>
          <w:szCs w:val="24"/>
        </w:rPr>
        <w:t>第一个模块是权限管理模块，此模块又有权限管理子模块，主要实现的是对系统中所有的用户权限进行授权、解除、检索和修改操作；第二个模块是楼宇管理模块，它分为楼宇管理子模块、楼栋管理子模块、楼层管理子模块和房间管理子模块，这几个模块分别对楼宇、楼栋、楼层和房间进行录入、删除、检索查看和修改等管理工作，并且楼宇、楼栋、楼层和房间之间按照实际的结构组织起来，进行信息化管理；第三个模块是系统管理，分为分配器管理</w:t>
      </w:r>
      <w:proofErr w:type="gramStart"/>
      <w:r>
        <w:rPr>
          <w:rFonts w:ascii="宋体" w:hAnsi="宋体" w:hint="eastAsia"/>
          <w:sz w:val="24"/>
          <w:szCs w:val="24"/>
        </w:rPr>
        <w:t>子摸块</w:t>
      </w:r>
      <w:proofErr w:type="gramEnd"/>
      <w:r>
        <w:rPr>
          <w:rFonts w:ascii="宋体" w:hAnsi="宋体" w:hint="eastAsia"/>
          <w:sz w:val="24"/>
          <w:szCs w:val="24"/>
        </w:rPr>
        <w:t>和控制器管理子模块，分配器管理子模块主要对实际布线环境中存在的分配器录入、检索和修改，当分配器出现故障需要更换时，再进行删除，除此之外还可对分配器的必须参数进行可配置化管理，控制器管理子模块是对系统中存在的控制器进行录入、删除、检索和修改；第四个模块是灯具管理模块，其下又包括灯具类型管理子模块、灯具管理子模块、开关类型管理子模块、开关管理子模块和关联设置子模块，前四个子模块分别对各自管理的实体进行增加、删除、检索和修改，最后</w:t>
      </w:r>
      <w:proofErr w:type="gramStart"/>
      <w:r>
        <w:rPr>
          <w:rFonts w:ascii="宋体" w:hAnsi="宋体" w:hint="eastAsia"/>
          <w:sz w:val="24"/>
          <w:szCs w:val="24"/>
        </w:rPr>
        <w:t>一</w:t>
      </w:r>
      <w:proofErr w:type="gramEnd"/>
      <w:r>
        <w:rPr>
          <w:rFonts w:ascii="宋体" w:hAnsi="宋体" w:hint="eastAsia"/>
          <w:sz w:val="24"/>
          <w:szCs w:val="24"/>
        </w:rPr>
        <w:t>个子模块关联设置子模块是将灯具实体和开关实体进行统一管理，并将它们关联起来，建立联系；最后一个模块是实时控制模块，主要由灯具状态设置子模块和灯具状态监控子模块构成，这两个模块分别实现对录入系统的楼宇实际布线环境中的灯具进行点亮状态的设置以及灯具的状态实时进行监控。</w:t>
      </w:r>
    </w:p>
    <w:p w:rsidR="002B2C26" w:rsidRDefault="002B2C26" w:rsidP="002B2C26">
      <w:pPr>
        <w:ind w:firstLineChars="200" w:firstLine="480"/>
        <w:rPr>
          <w:rFonts w:ascii="宋体" w:hAnsi="宋体"/>
          <w:sz w:val="24"/>
          <w:szCs w:val="24"/>
        </w:rPr>
      </w:pPr>
      <w:r>
        <w:rPr>
          <w:rFonts w:ascii="宋体" w:hAnsi="宋体" w:hint="eastAsia"/>
          <w:sz w:val="24"/>
          <w:szCs w:val="24"/>
        </w:rPr>
        <w:t>此智能照明控制系统的功能模块图如下所示：</w:t>
      </w:r>
    </w:p>
    <w:p w:rsidR="002B2C26" w:rsidRDefault="002B2C26" w:rsidP="00973AF6">
      <w:pPr>
        <w:jc w:val="center"/>
      </w:pPr>
      <w:r w:rsidRPr="00973AF6">
        <w:t>Fig. 3.1</w:t>
      </w:r>
      <w:r w:rsidR="00973AF6" w:rsidRPr="00973AF6">
        <w:t xml:space="preserve"> Global function module diagram</w:t>
      </w:r>
    </w:p>
    <w:p w:rsidR="00973AF6" w:rsidRDefault="00973AF6" w:rsidP="00973AF6">
      <w:pPr>
        <w:jc w:val="center"/>
      </w:pPr>
      <w:r w:rsidRPr="00973AF6">
        <w:rPr>
          <w:noProof/>
        </w:rPr>
        <w:drawing>
          <wp:inline distT="0" distB="0" distL="0" distR="0">
            <wp:extent cx="6120130" cy="2994759"/>
            <wp:effectExtent l="0" t="0" r="0" b="0"/>
            <wp:docPr id="1" name="图片 1" descr="E:\Graduation_Design\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94759"/>
                    </a:xfrm>
                    <a:prstGeom prst="rect">
                      <a:avLst/>
                    </a:prstGeom>
                    <a:noFill/>
                    <a:ln>
                      <a:noFill/>
                    </a:ln>
                  </pic:spPr>
                </pic:pic>
              </a:graphicData>
            </a:graphic>
          </wp:inline>
        </w:drawing>
      </w:r>
    </w:p>
    <w:p w:rsidR="00973AF6" w:rsidRDefault="00973AF6" w:rsidP="00973AF6">
      <w:pPr>
        <w:jc w:val="center"/>
        <w:rPr>
          <w:rFonts w:ascii="楷体" w:eastAsia="楷体" w:hAnsi="楷体"/>
        </w:rPr>
      </w:pPr>
      <w:r w:rsidRPr="00973AF6">
        <w:rPr>
          <w:rFonts w:ascii="楷体" w:eastAsia="楷体" w:hAnsi="楷体" w:hint="eastAsia"/>
        </w:rPr>
        <w:t>图 3.1</w:t>
      </w:r>
      <w:r w:rsidRPr="00973AF6">
        <w:rPr>
          <w:rFonts w:ascii="楷体" w:eastAsia="楷体" w:hAnsi="楷体"/>
        </w:rPr>
        <w:t xml:space="preserve"> </w:t>
      </w:r>
      <w:r w:rsidRPr="00973AF6">
        <w:rPr>
          <w:rFonts w:ascii="楷体" w:eastAsia="楷体" w:hAnsi="楷体" w:hint="eastAsia"/>
        </w:rPr>
        <w:t>全局功能模块图</w:t>
      </w:r>
    </w:p>
    <w:p w:rsidR="009C351D" w:rsidRDefault="009C351D" w:rsidP="009C351D">
      <w:pPr>
        <w:pStyle w:val="3"/>
      </w:pPr>
      <w:r>
        <w:rPr>
          <w:rFonts w:hint="eastAsia"/>
        </w:rPr>
        <w:lastRenderedPageBreak/>
        <w:t>3.3.2.</w:t>
      </w:r>
      <w:r>
        <w:rPr>
          <w:rFonts w:hint="eastAsia"/>
        </w:rPr>
        <w:t>灯</w:t>
      </w:r>
      <w:proofErr w:type="gramStart"/>
      <w:r>
        <w:rPr>
          <w:rFonts w:hint="eastAsia"/>
        </w:rPr>
        <w:t>控相关</w:t>
      </w:r>
      <w:proofErr w:type="gramEnd"/>
      <w:r>
        <w:rPr>
          <w:rFonts w:hint="eastAsia"/>
        </w:rPr>
        <w:t>功能模块</w:t>
      </w:r>
    </w:p>
    <w:p w:rsidR="00EA4447" w:rsidRDefault="00EA4447" w:rsidP="00EA4447">
      <w:pPr>
        <w:ind w:firstLineChars="200" w:firstLine="480"/>
        <w:rPr>
          <w:rFonts w:ascii="宋体" w:hAnsi="宋体"/>
          <w:sz w:val="24"/>
          <w:szCs w:val="24"/>
        </w:rPr>
      </w:pPr>
      <w:r>
        <w:rPr>
          <w:rFonts w:ascii="宋体" w:hAnsi="宋体" w:hint="eastAsia"/>
          <w:sz w:val="24"/>
          <w:szCs w:val="24"/>
        </w:rPr>
        <w:t>本智能照明控制系统的用户端下辖三个模块，分别是楼宇管理模块、灯具管理模块和实时控制模块。楼宇模块分为楼宇管理子模块、楼栋管理子模块、楼层管理子模块和房间管理子模块，这些模块都是建立起系统初始化运行环境的接口，用户可以根据实际环境进行添加各个实体，删除各个实体，也可以查看先前添加的实体，当实际环境发生变化后，用户还可以进行重新修改配置；灯具管理模块下辖灯具类型管理子模块、灯具管理子模块、开关类型管理子模块、开关管理子模块和关联设置子模块，用户可以通过前四个子模块提供的接口对各个模块管理的实体</w:t>
      </w:r>
      <w:proofErr w:type="gramStart"/>
      <w:r>
        <w:rPr>
          <w:rFonts w:ascii="宋体" w:hAnsi="宋体" w:hint="eastAsia"/>
          <w:sz w:val="24"/>
          <w:szCs w:val="24"/>
        </w:rPr>
        <w:t>进相关</w:t>
      </w:r>
      <w:proofErr w:type="gramEnd"/>
      <w:r>
        <w:rPr>
          <w:rFonts w:ascii="宋体" w:hAnsi="宋体" w:hint="eastAsia"/>
          <w:sz w:val="24"/>
          <w:szCs w:val="24"/>
        </w:rPr>
        <w:t>的管理工作，最后一个模块关联设置子模块是最重要的一个模块，利用这个模块，用户可以对系统中的灯具和开关进行统一的管理，将它们关联起来，建立联系；实时控制模块是管理员和普通用户都能使用的模块，此模块下面的灯具状态设置子模块负责对录入系统的灯具设置状态，而灯具状态监控子模块负责对灯具状态进行实时的监控，这两个子模块是此智能照明控制系统的最主要的功能模块。图3-3是用户端的系统功能模块图，如下图所示：</w:t>
      </w:r>
    </w:p>
    <w:p w:rsidR="00EA4447" w:rsidRPr="00EA4447" w:rsidRDefault="00EA4447" w:rsidP="00EA4447">
      <w:pPr>
        <w:jc w:val="center"/>
      </w:pPr>
      <w:r w:rsidRPr="00EA4447">
        <w:t>Fig. 3.2 Light control related function module diagram</w:t>
      </w:r>
    </w:p>
    <w:p w:rsidR="009C351D" w:rsidRDefault="009C351D" w:rsidP="009C351D">
      <w:pPr>
        <w:jc w:val="center"/>
      </w:pPr>
      <w:r w:rsidRPr="009C351D">
        <w:rPr>
          <w:noProof/>
        </w:rPr>
        <w:drawing>
          <wp:inline distT="0" distB="0" distL="0" distR="0">
            <wp:extent cx="3438525" cy="2962275"/>
            <wp:effectExtent l="0" t="0" r="9525" b="9525"/>
            <wp:docPr id="4" name="图片 4" descr="E:\Graduation_Design\灯控相关功能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灯控相关功能模块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962275"/>
                    </a:xfrm>
                    <a:prstGeom prst="rect">
                      <a:avLst/>
                    </a:prstGeom>
                    <a:noFill/>
                    <a:ln>
                      <a:noFill/>
                    </a:ln>
                  </pic:spPr>
                </pic:pic>
              </a:graphicData>
            </a:graphic>
          </wp:inline>
        </w:drawing>
      </w:r>
    </w:p>
    <w:p w:rsidR="00EA4447" w:rsidRDefault="00EA4447" w:rsidP="009C351D">
      <w:pPr>
        <w:jc w:val="center"/>
        <w:rPr>
          <w:rFonts w:ascii="楷体" w:eastAsia="楷体" w:hAnsi="楷体"/>
        </w:rPr>
      </w:pPr>
      <w:r w:rsidRPr="00EA4447">
        <w:rPr>
          <w:rFonts w:ascii="楷体" w:eastAsia="楷体" w:hAnsi="楷体" w:hint="eastAsia"/>
        </w:rPr>
        <w:t>图 3.2</w:t>
      </w:r>
      <w:r w:rsidRPr="00EA4447">
        <w:rPr>
          <w:rFonts w:ascii="楷体" w:eastAsia="楷体" w:hAnsi="楷体"/>
        </w:rPr>
        <w:t xml:space="preserve"> </w:t>
      </w:r>
      <w:r w:rsidRPr="00EA4447">
        <w:rPr>
          <w:rFonts w:ascii="楷体" w:eastAsia="楷体" w:hAnsi="楷体" w:hint="eastAsia"/>
        </w:rPr>
        <w:t>灯</w:t>
      </w:r>
      <w:proofErr w:type="gramStart"/>
      <w:r w:rsidRPr="00EA4447">
        <w:rPr>
          <w:rFonts w:ascii="楷体" w:eastAsia="楷体" w:hAnsi="楷体" w:hint="eastAsia"/>
        </w:rPr>
        <w:t>控相关</w:t>
      </w:r>
      <w:proofErr w:type="gramEnd"/>
      <w:r w:rsidRPr="00EA4447">
        <w:rPr>
          <w:rFonts w:ascii="楷体" w:eastAsia="楷体" w:hAnsi="楷体" w:hint="eastAsia"/>
        </w:rPr>
        <w:t>功能模块示意图</w:t>
      </w:r>
    </w:p>
    <w:p w:rsidR="00EA4447" w:rsidRDefault="00EA4447" w:rsidP="00EA4447">
      <w:pPr>
        <w:pStyle w:val="2"/>
      </w:pPr>
      <w:r>
        <w:rPr>
          <w:rFonts w:hint="eastAsia"/>
        </w:rPr>
        <w:t>3.4.系统用例</w:t>
      </w:r>
    </w:p>
    <w:p w:rsidR="00EA4447" w:rsidRDefault="00EA4447" w:rsidP="00EA4447">
      <w:pPr>
        <w:pStyle w:val="3"/>
      </w:pPr>
      <w:r>
        <w:rPr>
          <w:rFonts w:hint="eastAsia"/>
        </w:rPr>
        <w:t>3.4.1.</w:t>
      </w:r>
      <w:r>
        <w:rPr>
          <w:rFonts w:hint="eastAsia"/>
        </w:rPr>
        <w:t>系统全局用例</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用例图是指由参与者（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）以及它们之间的关系构成</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的用于描述系统功能的一种静态视图。用例图（</w:t>
      </w:r>
      <w:r w:rsidRPr="00EA4447">
        <w:rPr>
          <w:rFonts w:asciiTheme="minorEastAsia" w:eastAsiaTheme="minorEastAsia" w:hAnsiTheme="minorEastAsia" w:cs="Calibri"/>
          <w:kern w:val="0"/>
          <w:sz w:val="24"/>
          <w:szCs w:val="24"/>
        </w:rPr>
        <w:t>User Case</w:t>
      </w:r>
      <w:r w:rsidRPr="00EA4447">
        <w:rPr>
          <w:rFonts w:asciiTheme="minorEastAsia" w:eastAsiaTheme="minorEastAsia" w:hAnsiTheme="minorEastAsia" w:hint="eastAsia"/>
          <w:kern w:val="0"/>
          <w:sz w:val="24"/>
          <w:szCs w:val="24"/>
        </w:rPr>
        <w:t>）被称为参与者的外部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lastRenderedPageBreak/>
        <w:t>用户所能观察到的本系统功能的一类模型图，呈现了参与者和用例以及它们之间</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的关系。</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）、箭头组成、系统边界，用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画图的方法来完成。参与者（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）：表示程序或系统进行交互的用户、组织</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或外部系统。用一个小人来表示。用例（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）：就是外部可见的系统功能，</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对系统提供的服务进行相应的描述。用椭圆来表示。用例的关系有：关联、泛化、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包含以及扩展关系。关联：是指参与者与用例之间的通信，任何一方都可发送或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者接受消息；泛化：就是继承关系，子用例和</w:t>
      </w:r>
      <w:proofErr w:type="gramStart"/>
      <w:r w:rsidRPr="00EA4447">
        <w:rPr>
          <w:rFonts w:asciiTheme="minorEastAsia" w:eastAsiaTheme="minorEastAsia" w:hAnsiTheme="minorEastAsia" w:hint="eastAsia"/>
          <w:kern w:val="0"/>
          <w:sz w:val="24"/>
          <w:szCs w:val="24"/>
        </w:rPr>
        <w:t>父用例</w:t>
      </w:r>
      <w:proofErr w:type="gramEnd"/>
      <w:r w:rsidRPr="00EA4447">
        <w:rPr>
          <w:rFonts w:asciiTheme="minorEastAsia" w:eastAsiaTheme="minorEastAsia" w:hAnsiTheme="minorEastAsia" w:hint="eastAsia"/>
          <w:kern w:val="0"/>
          <w:sz w:val="24"/>
          <w:szCs w:val="24"/>
        </w:rPr>
        <w:t>很相似，但表现出更加特别</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的行为；子用例将继承父用例中的所有结构、行为和关系。子用例可以使用父用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例的一段行为，也可以重载它；包含：用来把一个较复杂用例所表示的功能分解</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成较小的步骤；扩展；是指用例功能的延伸，相当于为基础用例提供一个附加功</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能；除了以上四种关系外还有一种依赖关系，依赖是</w:t>
      </w:r>
      <w:r w:rsidRPr="00EA4447">
        <w:rPr>
          <w:rFonts w:asciiTheme="minorEastAsia" w:eastAsiaTheme="minorEastAsia" w:hAnsiTheme="minorEastAsia" w:cs="Calibri"/>
          <w:kern w:val="0"/>
          <w:sz w:val="24"/>
          <w:szCs w:val="24"/>
        </w:rPr>
        <w:t xml:space="preserve">UML </w:t>
      </w:r>
      <w:r w:rsidRPr="00EA4447">
        <w:rPr>
          <w:rFonts w:asciiTheme="minorEastAsia" w:eastAsiaTheme="minorEastAsia" w:hAnsiTheme="minorEastAsia" w:hint="eastAsia"/>
          <w:kern w:val="0"/>
          <w:sz w:val="24"/>
          <w:szCs w:val="24"/>
        </w:rPr>
        <w:t>定义的标准关系，用</w:t>
      </w:r>
    </w:p>
    <w:p w:rsidR="00EA4447" w:rsidRDefault="00EA4447" w:rsidP="00EA4447">
      <w:pPr>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带箭头的虚线表示，表示源用例依赖于目标用例。</w:t>
      </w:r>
      <w:r>
        <w:rPr>
          <w:rFonts w:asciiTheme="minorEastAsia" w:eastAsiaTheme="minorEastAsia" w:hAnsiTheme="minorEastAsia" w:hint="eastAsia"/>
          <w:kern w:val="0"/>
          <w:sz w:val="24"/>
          <w:szCs w:val="24"/>
        </w:rPr>
        <w:t>系统全局用例如图3.3所示：</w:t>
      </w:r>
    </w:p>
    <w:p w:rsidR="00EA4447" w:rsidRPr="00EA4447" w:rsidRDefault="00EA4447" w:rsidP="00EA4447">
      <w:pPr>
        <w:jc w:val="center"/>
        <w:rPr>
          <w:rFonts w:eastAsiaTheme="minorEastAsia"/>
          <w:kern w:val="0"/>
        </w:rPr>
      </w:pPr>
      <w:r w:rsidRPr="00EA4447">
        <w:rPr>
          <w:rFonts w:eastAsiaTheme="minorEastAsia"/>
          <w:kern w:val="0"/>
        </w:rPr>
        <w:t>Fig. 3.3 System global use case diagram</w:t>
      </w:r>
    </w:p>
    <w:p w:rsidR="00EA4447" w:rsidRDefault="00EA4447" w:rsidP="00EA4447">
      <w:pPr>
        <w:jc w:val="center"/>
      </w:pPr>
      <w:r>
        <w:rPr>
          <w:noProof/>
        </w:rPr>
        <w:drawing>
          <wp:inline distT="0" distB="0" distL="0" distR="0" wp14:anchorId="53414252" wp14:editId="79021490">
            <wp:extent cx="5611495" cy="4838700"/>
            <wp:effectExtent l="0" t="0" r="8255" b="0"/>
            <wp:docPr id="13" name="图片 5" descr="C:\Users\Administrator\AppData\Roaming\Tencent\Users\1031434752\QQ\WinTemp\RichOle\V}L(]C7P3{~}F)}$LS%2W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C:\Users\Administrator\AppData\Roaming\Tencent\Users\1031434752\QQ\WinTemp\RichOle\V}L(]C7P3{~}F)}$LS%2WIJ.png"/>
                    <pic:cNvPicPr>
                      <a:picLocks noChangeAspect="1" noChangeArrowheads="1"/>
                    </pic:cNvPicPr>
                  </pic:nvPicPr>
                  <pic:blipFill>
                    <a:blip r:embed="rId12" cstate="print"/>
                    <a:srcRect/>
                    <a:stretch>
                      <a:fillRect/>
                    </a:stretch>
                  </pic:blipFill>
                  <pic:spPr>
                    <a:xfrm>
                      <a:off x="0" y="0"/>
                      <a:ext cx="5611495" cy="4838700"/>
                    </a:xfrm>
                    <a:prstGeom prst="rect">
                      <a:avLst/>
                    </a:prstGeom>
                    <a:noFill/>
                    <a:ln w="9525">
                      <a:noFill/>
                      <a:miter lim="800000"/>
                      <a:headEnd/>
                      <a:tailEnd/>
                    </a:ln>
                  </pic:spPr>
                </pic:pic>
              </a:graphicData>
            </a:graphic>
          </wp:inline>
        </w:drawing>
      </w:r>
    </w:p>
    <w:p w:rsidR="00EA4447" w:rsidRDefault="00EA4447" w:rsidP="00EA4447">
      <w:pPr>
        <w:jc w:val="center"/>
        <w:rPr>
          <w:rFonts w:ascii="楷体" w:eastAsia="楷体" w:hAnsi="楷体"/>
        </w:rPr>
      </w:pPr>
      <w:r w:rsidRPr="00EA4447">
        <w:rPr>
          <w:rFonts w:ascii="楷体" w:eastAsia="楷体" w:hAnsi="楷体" w:hint="eastAsia"/>
        </w:rPr>
        <w:t>图 3.3</w:t>
      </w:r>
      <w:r w:rsidRPr="00EA4447">
        <w:rPr>
          <w:rFonts w:ascii="楷体" w:eastAsia="楷体" w:hAnsi="楷体"/>
        </w:rPr>
        <w:t xml:space="preserve"> </w:t>
      </w:r>
      <w:r w:rsidRPr="00EA4447">
        <w:rPr>
          <w:rFonts w:ascii="楷体" w:eastAsia="楷体" w:hAnsi="楷体" w:hint="eastAsia"/>
        </w:rPr>
        <w:t>系统全局用例图</w:t>
      </w:r>
    </w:p>
    <w:p w:rsidR="00EA4447" w:rsidRDefault="00EA4447" w:rsidP="00EA4447">
      <w:pPr>
        <w:rPr>
          <w:rFonts w:asciiTheme="minorEastAsia" w:eastAsiaTheme="minorEastAsia" w:hAnsiTheme="minorEastAsia"/>
          <w:sz w:val="24"/>
          <w:szCs w:val="24"/>
        </w:rPr>
      </w:pPr>
      <w:r w:rsidRPr="00EA4447">
        <w:rPr>
          <w:rFonts w:asciiTheme="minorEastAsia" w:eastAsiaTheme="minorEastAsia" w:hAnsiTheme="minorEastAsia" w:hint="eastAsia"/>
          <w:sz w:val="24"/>
          <w:szCs w:val="24"/>
        </w:rPr>
        <w:t>用例说明：</w:t>
      </w:r>
    </w:p>
    <w:p w:rsidR="00EA4447" w:rsidRDefault="00EA4447" w:rsidP="00EA4447">
      <w:pPr>
        <w:ind w:firstLineChars="200" w:firstLine="480"/>
        <w:rPr>
          <w:rFonts w:ascii="宋体" w:hAnsi="宋体"/>
          <w:sz w:val="24"/>
          <w:szCs w:val="24"/>
        </w:rPr>
      </w:pPr>
      <w:r>
        <w:rPr>
          <w:rFonts w:ascii="宋体" w:hAnsi="宋体" w:hint="eastAsia"/>
          <w:sz w:val="24"/>
          <w:szCs w:val="24"/>
        </w:rPr>
        <w:lastRenderedPageBreak/>
        <w:t>上图所示的系统全局用例图的参与者是系统管理员。主要事件有管理权限、管理楼宇、管理系统、管理灯具和实时控制。当用户点击权限管理选项后，系统进入管理权限界面，在这个界面</w:t>
      </w:r>
      <w:proofErr w:type="gramStart"/>
      <w:r>
        <w:rPr>
          <w:rFonts w:ascii="宋体" w:hAnsi="宋体" w:hint="eastAsia"/>
          <w:sz w:val="24"/>
          <w:szCs w:val="24"/>
        </w:rPr>
        <w:t>里用户</w:t>
      </w:r>
      <w:proofErr w:type="gramEnd"/>
      <w:r>
        <w:rPr>
          <w:rFonts w:ascii="宋体" w:hAnsi="宋体" w:hint="eastAsia"/>
          <w:sz w:val="24"/>
          <w:szCs w:val="24"/>
        </w:rPr>
        <w:t>可以进行系统用户的相关管理工作；用户点击楼宇管理选项后，系统向用户展示楼宇管理、楼栋管理、楼层管理和房间管理子选项，用户可以点击任意一个选项进入相应的管理界面，比如用户点击房间管理选项后，系统进入房间管理的界面，在这个界面用户可以添加新房间到系统中，可以删除与实际情况不符的房间信息，可以检索系统中已存在的房间信息展示出来，还可以对系统中存在的房间信息进行编辑修改，再次存入系统中；用户点击系统管理选项，系统显示分配器管理和控制器管理子选项，比如用户点击分配器管理选项后，系统进入分配器管理界面，在这个界面中又包含了录入分配器、解除无效的分配器、检索查看存在的分配器和重新配置分配器参数；用户点击灯具管理选项后，系统提供给用户的子选项有:灯具类型管理、灯具管理、开关类型管理、开关管理和关联配置子选项，比如用户点击灯具管理选项后，系统进入灯具管理界面，此界面有添加灯具、删除灯具、检索灯具和编辑灯具等接口，用户可以点击上述任一接口对灯具信息进行管理，又比如用户点击关联设置选项后，系统进入关联设置界面，在后台将系统中已存在的所有控制器显示出来，用户选择任</w:t>
      </w:r>
      <w:proofErr w:type="gramStart"/>
      <w:r>
        <w:rPr>
          <w:rFonts w:ascii="宋体" w:hAnsi="宋体" w:hint="eastAsia"/>
          <w:sz w:val="24"/>
          <w:szCs w:val="24"/>
        </w:rPr>
        <w:t>一</w:t>
      </w:r>
      <w:proofErr w:type="gramEnd"/>
      <w:r>
        <w:rPr>
          <w:rFonts w:ascii="宋体" w:hAnsi="宋体" w:hint="eastAsia"/>
          <w:sz w:val="24"/>
          <w:szCs w:val="24"/>
        </w:rPr>
        <w:t>控制器点击，即可显示此控制器上端口的关联信息；用户点击实时控制选型后，系统给出用户灯具状态设置和灯具状态监控子选项，当用户点击灯具状态设置子选项后，系统进入灯具状态设置界面，在此界面显示系统中所有的灯具信息，用户可以选择一个或多个灯具进行状态设置，当用户点击灯具状态监控子选项后，系统进入灯具状态监控界面，在界面中显示系统中所有房间信息，用户可以选择其中任意一个房间，即可显示此房间中的所有灯具</w:t>
      </w:r>
      <w:proofErr w:type="gramStart"/>
      <w:r>
        <w:rPr>
          <w:rFonts w:ascii="宋体" w:hAnsi="宋体" w:hint="eastAsia"/>
          <w:sz w:val="24"/>
          <w:szCs w:val="24"/>
        </w:rPr>
        <w:t>亮灭状态</w:t>
      </w:r>
      <w:proofErr w:type="gramEnd"/>
      <w:r>
        <w:rPr>
          <w:rFonts w:ascii="宋体" w:hAnsi="宋体" w:hint="eastAsia"/>
          <w:sz w:val="24"/>
          <w:szCs w:val="24"/>
        </w:rPr>
        <w:t>以及亮度状态。</w:t>
      </w:r>
    </w:p>
    <w:p w:rsidR="00923DB3" w:rsidRDefault="00923DB3" w:rsidP="00923DB3">
      <w:pPr>
        <w:pStyle w:val="3"/>
      </w:pPr>
      <w:r>
        <w:rPr>
          <w:rFonts w:hint="eastAsia"/>
        </w:rPr>
        <w:t>3.4.2.</w:t>
      </w:r>
      <w:r>
        <w:rPr>
          <w:rFonts w:hint="eastAsia"/>
        </w:rPr>
        <w:t>关联设置用例</w:t>
      </w:r>
    </w:p>
    <w:p w:rsidR="00EA4447" w:rsidRDefault="00923DB3" w:rsidP="0095302C">
      <w:pPr>
        <w:ind w:firstLineChars="200" w:firstLine="420"/>
      </w:pPr>
      <w:r>
        <w:rPr>
          <w:rFonts w:hint="eastAsia"/>
        </w:rPr>
        <w:t>关联设置主要</w:t>
      </w:r>
      <w:r w:rsidR="006F308A">
        <w:rPr>
          <w:rFonts w:hint="eastAsia"/>
        </w:rPr>
        <w:t>提供灯控系统中灯具实例、开关实例与控制器实例之间的关联关系建立功能。</w:t>
      </w:r>
      <w:r w:rsidR="0095302C">
        <w:rPr>
          <w:rFonts w:hint="eastAsia"/>
        </w:rPr>
        <w:t>当客户端向某个节点（节点在此处以及下文中代指灯具和开关）发出了某个指令后，为了确保这条指令能准确的控制到某个节点，这里的“关联关系”功不可没。而“关联关系”的实质指的是灯具与开关的对应关系以及</w:t>
      </w:r>
      <w:r w:rsidR="00C65A01">
        <w:rPr>
          <w:rFonts w:hint="eastAsia"/>
        </w:rPr>
        <w:t>节点与控制器（端口）之间的对应关系，这里对应关系有可能是一对一、一对多、多对一和多对多。由于此部分主要说明的是关联设置的用例设计，故对其细节阐述不再进行，下面我们来看一下关联设置功能的用例图，如下图</w:t>
      </w:r>
      <w:r w:rsidR="00C65A01">
        <w:rPr>
          <w:rFonts w:hint="eastAsia"/>
        </w:rPr>
        <w:t>3.4</w:t>
      </w:r>
      <w:r w:rsidR="00C65A01">
        <w:rPr>
          <w:rFonts w:hint="eastAsia"/>
        </w:rPr>
        <w:t>所示：</w:t>
      </w:r>
    </w:p>
    <w:p w:rsidR="00C65A01" w:rsidRDefault="00C65A01" w:rsidP="00C65A01">
      <w:pPr>
        <w:jc w:val="center"/>
      </w:pPr>
      <w:r>
        <w:rPr>
          <w:rFonts w:hint="eastAsia"/>
        </w:rPr>
        <w:t>Fig</w:t>
      </w:r>
      <w:r>
        <w:t xml:space="preserve">. 3.4 </w:t>
      </w:r>
      <w:r w:rsidRPr="00C65A01">
        <w:t>Associated settings use case diagram</w:t>
      </w:r>
    </w:p>
    <w:p w:rsidR="00C65A01" w:rsidRDefault="00C65A01" w:rsidP="00C65A01">
      <w:pPr>
        <w:jc w:val="center"/>
        <w:rPr>
          <w:rFonts w:asciiTheme="minorEastAsia" w:eastAsiaTheme="minorEastAsia" w:hAnsiTheme="minorEastAsia"/>
          <w:sz w:val="24"/>
          <w:szCs w:val="24"/>
        </w:rPr>
      </w:pPr>
      <w:r>
        <w:rPr>
          <w:noProof/>
        </w:rPr>
        <w:lastRenderedPageBreak/>
        <w:drawing>
          <wp:inline distT="0" distB="0" distL="0" distR="0" wp14:anchorId="1362CC1E" wp14:editId="503D61DB">
            <wp:extent cx="4343400" cy="3733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3" cstate="print"/>
                    <a:srcRect/>
                    <a:stretch>
                      <a:fillRect/>
                    </a:stretch>
                  </pic:blipFill>
                  <pic:spPr>
                    <a:xfrm>
                      <a:off x="0" y="0"/>
                      <a:ext cx="4343400" cy="3733800"/>
                    </a:xfrm>
                    <a:prstGeom prst="rect">
                      <a:avLst/>
                    </a:prstGeom>
                    <a:noFill/>
                    <a:ln w="9525">
                      <a:noFill/>
                      <a:miter lim="800000"/>
                      <a:headEnd/>
                      <a:tailEnd/>
                    </a:ln>
                  </pic:spPr>
                </pic:pic>
              </a:graphicData>
            </a:graphic>
          </wp:inline>
        </w:drawing>
      </w:r>
    </w:p>
    <w:p w:rsidR="00C65A01" w:rsidRDefault="00C65A01" w:rsidP="00C65A01">
      <w:pPr>
        <w:jc w:val="center"/>
        <w:rPr>
          <w:rFonts w:ascii="楷体" w:eastAsia="楷体" w:hAnsi="楷体"/>
        </w:rPr>
      </w:pPr>
      <w:r w:rsidRPr="00C65A01">
        <w:rPr>
          <w:rFonts w:ascii="楷体" w:eastAsia="楷体" w:hAnsi="楷体" w:hint="eastAsia"/>
        </w:rPr>
        <w:t>图 3.4</w:t>
      </w:r>
      <w:r w:rsidRPr="00C65A01">
        <w:rPr>
          <w:rFonts w:ascii="楷体" w:eastAsia="楷体" w:hAnsi="楷体"/>
        </w:rPr>
        <w:t xml:space="preserve"> </w:t>
      </w:r>
      <w:r w:rsidRPr="00C65A01">
        <w:rPr>
          <w:rFonts w:ascii="楷体" w:eastAsia="楷体" w:hAnsi="楷体" w:hint="eastAsia"/>
        </w:rPr>
        <w:t>关联设置用例图</w:t>
      </w:r>
    </w:p>
    <w:p w:rsidR="00C65A01" w:rsidRDefault="00C65A01" w:rsidP="00C65A01">
      <w:pPr>
        <w:rPr>
          <w:rFonts w:ascii="宋体" w:hAnsi="宋体"/>
          <w:sz w:val="24"/>
          <w:szCs w:val="24"/>
        </w:rPr>
      </w:pPr>
      <w:r>
        <w:rPr>
          <w:rFonts w:ascii="宋体" w:hAnsi="宋体" w:hint="eastAsia"/>
          <w:sz w:val="24"/>
          <w:szCs w:val="24"/>
        </w:rPr>
        <w:t>用例描述：</w:t>
      </w:r>
    </w:p>
    <w:p w:rsidR="00C65A01" w:rsidRDefault="00C65A01" w:rsidP="00C65A01">
      <w:pPr>
        <w:pStyle w:val="10"/>
        <w:numPr>
          <w:ilvl w:val="0"/>
          <w:numId w:val="5"/>
        </w:numPr>
        <w:spacing w:line="300" w:lineRule="auto"/>
        <w:ind w:firstLineChars="0"/>
        <w:rPr>
          <w:rFonts w:ascii="宋体" w:hAnsi="宋体"/>
          <w:sz w:val="24"/>
          <w:szCs w:val="24"/>
        </w:rPr>
      </w:pPr>
      <w:r>
        <w:rPr>
          <w:rFonts w:ascii="宋体" w:hAnsi="宋体" w:hint="eastAsia"/>
          <w:sz w:val="24"/>
          <w:szCs w:val="24"/>
        </w:rPr>
        <w:t>用例：查询关联信息</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管理员选择关联设置选项；</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管理员选择一个开关，查询其关联信息；</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系统接收将要查询关联信息的开关ID，并通过此ID查询此开关的地址信息，接下来利用开关的地址信息，转换成符合Modbus通信协议的查询命令，使用Java Socket通信发送给控制器，系统做好接收响应信息的准备，当系统接收到返回信息后，对信息进行加工处理解析其中的信息，在前台界面通过弹出框的形式展示给管理员用户查看，查询关联信息用例结束；</w:t>
      </w:r>
    </w:p>
    <w:p w:rsidR="00C65A01" w:rsidRDefault="00C65A01" w:rsidP="00C65A01">
      <w:pPr>
        <w:pStyle w:val="10"/>
        <w:numPr>
          <w:ilvl w:val="0"/>
          <w:numId w:val="5"/>
        </w:numPr>
        <w:spacing w:line="300" w:lineRule="auto"/>
        <w:ind w:firstLineChars="0"/>
        <w:rPr>
          <w:rFonts w:ascii="宋体" w:hAnsi="宋体"/>
          <w:sz w:val="24"/>
          <w:szCs w:val="24"/>
        </w:rPr>
      </w:pPr>
      <w:r>
        <w:rPr>
          <w:rFonts w:ascii="宋体" w:hAnsi="宋体" w:hint="eastAsia"/>
          <w:sz w:val="24"/>
          <w:szCs w:val="24"/>
        </w:rPr>
        <w:t>用例：关联端口</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管理员选择关联设置选项；</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管理员选择一个开关，查询其关联信息；</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lastRenderedPageBreak/>
        <w:t>系统通过一系列操作查询出此开关的关联信息，写入数据库中，并通过前台界面显示出来；</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管理员根据实际情况，选择开关的关联情况，确认无误后提交保存；</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系统接收开关的</w:t>
      </w:r>
      <w:proofErr w:type="gramStart"/>
      <w:r>
        <w:rPr>
          <w:rFonts w:ascii="宋体" w:hAnsi="宋体" w:hint="eastAsia"/>
          <w:sz w:val="24"/>
          <w:szCs w:val="24"/>
        </w:rPr>
        <w:t>的</w:t>
      </w:r>
      <w:proofErr w:type="gramEnd"/>
      <w:r>
        <w:rPr>
          <w:rFonts w:ascii="宋体" w:hAnsi="宋体" w:hint="eastAsia"/>
          <w:sz w:val="24"/>
          <w:szCs w:val="24"/>
        </w:rPr>
        <w:t>关联信息，通过一定的算法将关联信息转换成符合Modbus通讯协议的命令，使用Java Socket将命令发送给控制器，系统做好接受响应信息的准备，当系统接收到返回信息后，通过一定规则将信息解析，如果关联成功，则系统通过</w:t>
      </w:r>
      <w:proofErr w:type="gramStart"/>
      <w:r>
        <w:rPr>
          <w:rFonts w:ascii="宋体" w:hAnsi="宋体" w:hint="eastAsia"/>
          <w:sz w:val="24"/>
          <w:szCs w:val="24"/>
        </w:rPr>
        <w:t>提示框给用户</w:t>
      </w:r>
      <w:proofErr w:type="gramEnd"/>
      <w:r>
        <w:rPr>
          <w:rFonts w:ascii="宋体" w:hAnsi="宋体" w:hint="eastAsia"/>
          <w:sz w:val="24"/>
          <w:szCs w:val="24"/>
        </w:rPr>
        <w:t>提示关联成功，如果不成功，则系统同样通过弹出提示框的形式提示用户关联不成功，关联端口用例结束；</w:t>
      </w:r>
    </w:p>
    <w:p w:rsidR="00C65A01" w:rsidRDefault="00C65A01" w:rsidP="00C65A01">
      <w:pPr>
        <w:pStyle w:val="3"/>
      </w:pPr>
      <w:r>
        <w:rPr>
          <w:rFonts w:hint="eastAsia"/>
        </w:rPr>
        <w:t>3.4.3.</w:t>
      </w:r>
      <w:r>
        <w:rPr>
          <w:rFonts w:hint="eastAsia"/>
        </w:rPr>
        <w:t>实时控制用例</w:t>
      </w:r>
    </w:p>
    <w:p w:rsidR="00C65A01" w:rsidRDefault="00C65A01" w:rsidP="00E47D48">
      <w:pPr>
        <w:ind w:firstLineChars="200" w:firstLine="480"/>
        <w:rPr>
          <w:rFonts w:ascii="宋体" w:hAnsi="宋体"/>
          <w:sz w:val="24"/>
          <w:szCs w:val="24"/>
        </w:rPr>
      </w:pPr>
      <w:r>
        <w:rPr>
          <w:rFonts w:ascii="宋体" w:hAnsi="宋体" w:hint="eastAsia"/>
          <w:sz w:val="24"/>
          <w:szCs w:val="24"/>
        </w:rPr>
        <w:t>灯具状态监控模块是本系统的重要模块，它包括灯具状态设置子模块和灯具状态监控子模块，这两个子模块都是与灯具状态相关的模块，它们实现的功能是互逆的，即灯具状态设置是将灯具状态的一系列参数写入控制器，在通过控制器控制灯具状态，而灯具状态监控是将存储在控制器中的灯具状态信息通过</w:t>
      </w:r>
      <w:proofErr w:type="gramStart"/>
      <w:r>
        <w:rPr>
          <w:rFonts w:ascii="宋体" w:hAnsi="宋体" w:hint="eastAsia"/>
          <w:sz w:val="24"/>
          <w:szCs w:val="24"/>
        </w:rPr>
        <w:t>读命令</w:t>
      </w:r>
      <w:proofErr w:type="gramEnd"/>
      <w:r>
        <w:rPr>
          <w:rFonts w:ascii="宋体" w:hAnsi="宋体" w:hint="eastAsia"/>
          <w:sz w:val="24"/>
          <w:szCs w:val="24"/>
        </w:rPr>
        <w:t>读出来，所以在设计用例的时候，虽然它们分属不同的子模块中，我还是将它们设计在了一起，如下图3.5所</w:t>
      </w:r>
      <w:proofErr w:type="gramStart"/>
      <w:r>
        <w:rPr>
          <w:rFonts w:ascii="宋体" w:hAnsi="宋体" w:hint="eastAsia"/>
          <w:sz w:val="24"/>
          <w:szCs w:val="24"/>
        </w:rPr>
        <w:t>示</w:t>
      </w:r>
      <w:r w:rsidR="00E47D48">
        <w:rPr>
          <w:rFonts w:ascii="宋体" w:hAnsi="宋体" w:hint="eastAsia"/>
          <w:sz w:val="24"/>
          <w:szCs w:val="24"/>
        </w:rPr>
        <w:t>就是</w:t>
      </w:r>
      <w:proofErr w:type="gramEnd"/>
      <w:r w:rsidR="00E47D48">
        <w:rPr>
          <w:rFonts w:ascii="宋体" w:hAnsi="宋体" w:hint="eastAsia"/>
          <w:sz w:val="24"/>
          <w:szCs w:val="24"/>
        </w:rPr>
        <w:t>灯具实时控制的用例图：</w:t>
      </w:r>
    </w:p>
    <w:p w:rsidR="00E47D48" w:rsidRPr="00E47D48" w:rsidRDefault="00E47D48" w:rsidP="00E47D48">
      <w:pPr>
        <w:jc w:val="center"/>
      </w:pPr>
      <w:r w:rsidRPr="00E47D48">
        <w:t>Fig.</w:t>
      </w:r>
      <w:r>
        <w:t xml:space="preserve"> </w:t>
      </w:r>
      <w:r w:rsidRPr="00E47D48">
        <w:t>3.5 Real - time control use case diagram</w:t>
      </w:r>
    </w:p>
    <w:p w:rsidR="00E47D48" w:rsidRDefault="00E47D48" w:rsidP="00E47D48">
      <w:pPr>
        <w:jc w:val="center"/>
        <w:rPr>
          <w:rFonts w:ascii="宋体" w:hAnsi="宋体"/>
          <w:sz w:val="24"/>
          <w:szCs w:val="24"/>
        </w:rPr>
      </w:pPr>
      <w:r>
        <w:rPr>
          <w:noProof/>
        </w:rPr>
        <w:drawing>
          <wp:inline distT="0" distB="0" distL="0" distR="0" wp14:anchorId="0875B588" wp14:editId="26C1E4B8">
            <wp:extent cx="4667250" cy="362902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4" cstate="print"/>
                    <a:srcRect/>
                    <a:stretch>
                      <a:fillRect/>
                    </a:stretch>
                  </pic:blipFill>
                  <pic:spPr>
                    <a:xfrm>
                      <a:off x="0" y="0"/>
                      <a:ext cx="4667250" cy="3629025"/>
                    </a:xfrm>
                    <a:prstGeom prst="rect">
                      <a:avLst/>
                    </a:prstGeom>
                    <a:noFill/>
                    <a:ln w="9525">
                      <a:noFill/>
                      <a:miter lim="800000"/>
                      <a:headEnd/>
                      <a:tailEnd/>
                    </a:ln>
                  </pic:spPr>
                </pic:pic>
              </a:graphicData>
            </a:graphic>
          </wp:inline>
        </w:drawing>
      </w:r>
    </w:p>
    <w:p w:rsidR="00E47D48" w:rsidRDefault="00E47D48" w:rsidP="00E47D48">
      <w:pPr>
        <w:jc w:val="center"/>
        <w:rPr>
          <w:rFonts w:ascii="楷体" w:eastAsia="楷体" w:hAnsi="楷体"/>
        </w:rPr>
      </w:pPr>
      <w:r w:rsidRPr="00E47D48">
        <w:rPr>
          <w:rFonts w:ascii="楷体" w:eastAsia="楷体" w:hAnsi="楷体" w:hint="eastAsia"/>
        </w:rPr>
        <w:t>图 3.5</w:t>
      </w:r>
      <w:r w:rsidRPr="00E47D48">
        <w:rPr>
          <w:rFonts w:ascii="楷体" w:eastAsia="楷体" w:hAnsi="楷体"/>
        </w:rPr>
        <w:t xml:space="preserve"> </w:t>
      </w:r>
      <w:r w:rsidRPr="00E47D48">
        <w:rPr>
          <w:rFonts w:ascii="楷体" w:eastAsia="楷体" w:hAnsi="楷体" w:hint="eastAsia"/>
        </w:rPr>
        <w:t>实时控制用例图</w:t>
      </w:r>
    </w:p>
    <w:p w:rsidR="00E47D48" w:rsidRDefault="00E47D48" w:rsidP="00E47D48">
      <w:pPr>
        <w:rPr>
          <w:rFonts w:ascii="宋体" w:hAnsi="宋体"/>
          <w:sz w:val="24"/>
          <w:szCs w:val="24"/>
        </w:rPr>
      </w:pPr>
      <w:r>
        <w:rPr>
          <w:rFonts w:ascii="宋体" w:hAnsi="宋体" w:hint="eastAsia"/>
          <w:sz w:val="24"/>
          <w:szCs w:val="24"/>
        </w:rPr>
        <w:t>用例描述：</w:t>
      </w:r>
    </w:p>
    <w:p w:rsidR="00E47D48" w:rsidRDefault="00E47D48" w:rsidP="00E47D48">
      <w:pPr>
        <w:pStyle w:val="10"/>
        <w:numPr>
          <w:ilvl w:val="0"/>
          <w:numId w:val="8"/>
        </w:numPr>
        <w:spacing w:line="300" w:lineRule="auto"/>
        <w:ind w:firstLineChars="0"/>
        <w:rPr>
          <w:rFonts w:ascii="宋体" w:hAnsi="宋体"/>
          <w:sz w:val="24"/>
          <w:szCs w:val="24"/>
        </w:rPr>
      </w:pPr>
      <w:r>
        <w:rPr>
          <w:rFonts w:ascii="宋体" w:hAnsi="宋体" w:hint="eastAsia"/>
          <w:sz w:val="24"/>
          <w:szCs w:val="24"/>
        </w:rPr>
        <w:t>用例：灯具状态设置</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lastRenderedPageBreak/>
        <w:t>参与者：系统管理员和用户</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用户选择灯具状态设置选项；</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照明控制系统做出响应，系统在后台查询录入系统的所有灯具信息，页面跳转至灯具状态设置界面，灯具信息通过界面显示出来；</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用户选择一盏灯具或选择多盏灯具，点击设置状态按钮；</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系统弹出设置状态的弹出框；</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用户填写需要设置的一系列参数，确认无误后，点击提交设置按钮；</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系统接收用户填写的设置参数，</w:t>
      </w:r>
      <w:proofErr w:type="gramStart"/>
      <w:r>
        <w:rPr>
          <w:rFonts w:ascii="宋体" w:hAnsi="宋体" w:hint="eastAsia"/>
          <w:sz w:val="24"/>
          <w:szCs w:val="24"/>
        </w:rPr>
        <w:t>若参</w:t>
      </w:r>
      <w:proofErr w:type="gramEnd"/>
      <w:r>
        <w:rPr>
          <w:rFonts w:ascii="宋体" w:hAnsi="宋体" w:hint="eastAsia"/>
          <w:sz w:val="24"/>
          <w:szCs w:val="24"/>
        </w:rPr>
        <w:t>数格式正确</w:t>
      </w:r>
      <w:proofErr w:type="gramStart"/>
      <w:r>
        <w:rPr>
          <w:rFonts w:ascii="宋体" w:hAnsi="宋体" w:hint="eastAsia"/>
          <w:sz w:val="24"/>
          <w:szCs w:val="24"/>
        </w:rPr>
        <w:t>且数据</w:t>
      </w:r>
      <w:proofErr w:type="gramEnd"/>
      <w:r>
        <w:rPr>
          <w:rFonts w:ascii="宋体" w:hAnsi="宋体" w:hint="eastAsia"/>
          <w:sz w:val="24"/>
          <w:szCs w:val="24"/>
        </w:rPr>
        <w:t>合法，系统则予以提交参数进行设置，否则通过提示框提示用户灯具状态设置参数不正确，需重新填写；</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用户填写参数通过系统验证后，系统将参数转换成符合Modbus通讯协议的命令，使用Java Socket将命令发送给控制器，系统做好接收响应信息的准备，当系统接收到响应信息后，将响应信息解析，如果设置成功，系统通过提示框提示用户灯具状态设置成功，否则通过提示框提示用户，提示灯具状态设置失败，灯具状态设置用例结束；</w:t>
      </w:r>
    </w:p>
    <w:p w:rsidR="00E47D48" w:rsidRDefault="00E47D48" w:rsidP="00E47D48">
      <w:pPr>
        <w:pStyle w:val="10"/>
        <w:numPr>
          <w:ilvl w:val="0"/>
          <w:numId w:val="8"/>
        </w:numPr>
        <w:spacing w:line="300" w:lineRule="auto"/>
        <w:ind w:firstLineChars="0"/>
        <w:rPr>
          <w:rFonts w:ascii="宋体" w:hAnsi="宋体"/>
          <w:sz w:val="24"/>
          <w:szCs w:val="24"/>
        </w:rPr>
      </w:pPr>
      <w:r>
        <w:rPr>
          <w:rFonts w:ascii="宋体" w:hAnsi="宋体" w:hint="eastAsia"/>
          <w:sz w:val="24"/>
          <w:szCs w:val="24"/>
        </w:rPr>
        <w:t>用例：灯具状态监控</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参与者：系统管理员和用户</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用户选择灯具状态监控选项；</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照明控制系统做出响应，页面跳转至灯具状态监控界面，系统查询录入系统中的所有房间信息，并通过界面显示出来；</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用户选择需要查看灯具状态的房间，点击查看状态按钮；</w:t>
      </w:r>
    </w:p>
    <w:p w:rsidR="00E47D48" w:rsidRPr="002E4E93" w:rsidRDefault="00E47D48" w:rsidP="00E47D48">
      <w:pPr>
        <w:pStyle w:val="a3"/>
        <w:numPr>
          <w:ilvl w:val="0"/>
          <w:numId w:val="10"/>
        </w:numPr>
        <w:rPr>
          <w:rFonts w:ascii="Calibri" w:hAnsi="Calibri"/>
        </w:rPr>
      </w:pPr>
      <w:r w:rsidRPr="00E47D48">
        <w:rPr>
          <w:rFonts w:ascii="宋体" w:hAnsi="宋体" w:hint="eastAsia"/>
          <w:sz w:val="24"/>
          <w:szCs w:val="24"/>
        </w:rPr>
        <w:t>系统接收需要查看灯具状态房间的ID，根据此ID查询出属于此房间的灯具，再通过灯具自身的属性信息生成符合Modbus通讯协议的查询灯具状态的命令，使用Java Socket发送查询命令，系统做好接受响应信息的准备，当系统接收到响应信息后，系统则按照一定的规则对信息进行解析，最后得出此房间每盏灯的状态信息，并通过图形化界面显示出来；如果系统在等待一段时间后仍然没有接收到响应信息，系统则以提示框的形式给用户以提示，提示用户网络繁忙，查询失败，至此灯具状态用例结束；</w:t>
      </w:r>
    </w:p>
    <w:p w:rsidR="00475806" w:rsidRDefault="002E4E93" w:rsidP="00475806">
      <w:pPr>
        <w:pStyle w:val="1"/>
        <w:numPr>
          <w:ilvl w:val="0"/>
          <w:numId w:val="2"/>
        </w:numPr>
        <w:rPr>
          <w:rFonts w:hint="eastAsia"/>
        </w:rPr>
      </w:pPr>
      <w:r>
        <w:rPr>
          <w:rFonts w:hint="eastAsia"/>
        </w:rPr>
        <w:t>数据库设计</w:t>
      </w:r>
    </w:p>
    <w:p w:rsidR="00475806" w:rsidRDefault="00475806" w:rsidP="00475806">
      <w:pPr>
        <w:ind w:firstLineChars="200" w:firstLine="480"/>
        <w:rPr>
          <w:rFonts w:ascii="宋体" w:hAnsi="宋体"/>
          <w:sz w:val="24"/>
          <w:szCs w:val="24"/>
        </w:rPr>
      </w:pPr>
      <w:r>
        <w:rPr>
          <w:rFonts w:ascii="宋体" w:hAnsi="宋体" w:hint="eastAsia"/>
          <w:sz w:val="24"/>
          <w:szCs w:val="24"/>
        </w:rPr>
        <w:t>数据库设计是指根据用户的需求，在某一具体的数据库管理系统上，设计数据库的结构和建立数据库的过程。数据库系统需要操作系统的支持。</w:t>
      </w:r>
    </w:p>
    <w:p w:rsidR="00475806" w:rsidRDefault="00475806" w:rsidP="00475806">
      <w:pPr>
        <w:ind w:firstLineChars="200" w:firstLine="480"/>
        <w:rPr>
          <w:rFonts w:ascii="宋体" w:hAnsi="宋体"/>
          <w:sz w:val="24"/>
          <w:szCs w:val="24"/>
        </w:rPr>
      </w:pPr>
      <w:r>
        <w:rPr>
          <w:rFonts w:ascii="宋体" w:hAnsi="宋体" w:hint="eastAsia"/>
          <w:sz w:val="24"/>
          <w:szCs w:val="24"/>
        </w:rPr>
        <w:t>数据库设计是建立数据库及其应用系统的技术，是信息系统开发和建设中的核心技术。由于数据库应用系统的复杂性，为了支持相关程序运行，数据库设计就变得异常复杂，因此</w:t>
      </w:r>
      <w:r>
        <w:rPr>
          <w:rFonts w:ascii="宋体" w:hAnsi="宋体" w:hint="eastAsia"/>
          <w:sz w:val="24"/>
          <w:szCs w:val="24"/>
        </w:rPr>
        <w:lastRenderedPageBreak/>
        <w:t>最佳设计不可能一蹴而就，而只能是一种“反复探寻，逐步求精”的过程，也就是规划和结构化数据库中的数据对象以及这些数据对象之间关系的过程。</w:t>
      </w:r>
    </w:p>
    <w:p w:rsidR="00475806" w:rsidRDefault="00475806" w:rsidP="00475806">
      <w:pPr>
        <w:pStyle w:val="2"/>
      </w:pPr>
      <w:r>
        <w:rPr>
          <w:rFonts w:hint="eastAsia"/>
        </w:rPr>
        <w:t>4.1.数据库关系模式</w:t>
      </w:r>
    </w:p>
    <w:p w:rsidR="00475806" w:rsidRDefault="00475806" w:rsidP="00475806">
      <w:pPr>
        <w:ind w:firstLineChars="200" w:firstLine="480"/>
        <w:rPr>
          <w:rFonts w:ascii="宋体" w:hAnsi="宋体"/>
          <w:sz w:val="24"/>
          <w:szCs w:val="24"/>
        </w:rPr>
      </w:pPr>
      <w:r>
        <w:rPr>
          <w:rFonts w:ascii="宋体" w:hAnsi="宋体" w:hint="eastAsia"/>
          <w:sz w:val="24"/>
          <w:szCs w:val="24"/>
        </w:rPr>
        <w:t>通过前期对系统的需求分析，得到了用户对系统的期望也导出了系统的初步架构，在此基础上我们得出了系统数据库设计的关系模式以及范式说明</w:t>
      </w:r>
      <w:r w:rsidR="002A05E7">
        <w:rPr>
          <w:rFonts w:ascii="宋体" w:hAnsi="宋体" w:hint="eastAsia"/>
          <w:sz w:val="24"/>
          <w:szCs w:val="24"/>
        </w:rPr>
        <w:t>（注：只列出了本人负责模块相关的数据表关系模式）</w:t>
      </w:r>
      <w:r>
        <w:rPr>
          <w:rFonts w:ascii="宋体" w:hAnsi="宋体" w:hint="eastAsia"/>
          <w:sz w:val="24"/>
          <w:szCs w:val="24"/>
        </w:rPr>
        <w:t>：</w:t>
      </w:r>
    </w:p>
    <w:p w:rsidR="00475806" w:rsidRDefault="00475806" w:rsidP="00475806">
      <w:pPr>
        <w:pStyle w:val="10"/>
        <w:numPr>
          <w:ilvl w:val="0"/>
          <w:numId w:val="11"/>
        </w:numPr>
        <w:spacing w:line="300" w:lineRule="auto"/>
        <w:ind w:firstLineChars="0"/>
        <w:rPr>
          <w:rFonts w:ascii="宋体" w:hAnsi="宋体" w:hint="eastAsia"/>
          <w:sz w:val="24"/>
          <w:szCs w:val="24"/>
        </w:rPr>
      </w:pPr>
      <w:r>
        <w:rPr>
          <w:rFonts w:ascii="宋体" w:hAnsi="宋体" w:hint="eastAsia"/>
          <w:sz w:val="24"/>
          <w:szCs w:val="24"/>
        </w:rPr>
        <w:t xml:space="preserve">分配器（分配器编号，楼层编号，分配器名称，分配器IP地址，分配器服务端口） </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主键：分配器编号</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函数依赖{分配器编号-&gt;其他所有属性}</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 xml:space="preserve">由函数依赖可知，依赖左端为候选码，所以分配器关系模式属于BCNF </w:t>
      </w:r>
    </w:p>
    <w:p w:rsidR="00475806" w:rsidRDefault="00475806" w:rsidP="00475806">
      <w:pPr>
        <w:pStyle w:val="10"/>
        <w:numPr>
          <w:ilvl w:val="0"/>
          <w:numId w:val="11"/>
        </w:numPr>
        <w:spacing w:line="300" w:lineRule="auto"/>
        <w:ind w:firstLineChars="0"/>
        <w:rPr>
          <w:rFonts w:ascii="宋体" w:hAnsi="宋体" w:hint="eastAsia"/>
          <w:sz w:val="24"/>
          <w:szCs w:val="24"/>
        </w:rPr>
      </w:pPr>
      <w:r>
        <w:rPr>
          <w:rFonts w:ascii="宋体" w:hAnsi="宋体" w:hint="eastAsia"/>
          <w:sz w:val="24"/>
          <w:szCs w:val="24"/>
        </w:rPr>
        <w:t xml:space="preserve">控制器（控制器编号，分配器编号，控制器编码，控制器地址码） </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主键：控制器编号</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函数依赖{控制器编号-&gt;其他所有属性}</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 xml:space="preserve">由函数依赖可知，依赖左端为候选码，所以控制器关系模式属于BCNF </w:t>
      </w:r>
    </w:p>
    <w:p w:rsidR="00475806" w:rsidRDefault="00475806" w:rsidP="00475806">
      <w:pPr>
        <w:pStyle w:val="10"/>
        <w:numPr>
          <w:ilvl w:val="0"/>
          <w:numId w:val="11"/>
        </w:numPr>
        <w:spacing w:line="300" w:lineRule="auto"/>
        <w:ind w:firstLineChars="0"/>
        <w:rPr>
          <w:rFonts w:ascii="宋体" w:hAnsi="宋体" w:hint="eastAsia"/>
          <w:sz w:val="24"/>
          <w:szCs w:val="24"/>
        </w:rPr>
      </w:pPr>
      <w:r>
        <w:rPr>
          <w:rFonts w:ascii="宋体" w:hAnsi="宋体" w:hint="eastAsia"/>
          <w:sz w:val="24"/>
          <w:szCs w:val="24"/>
        </w:rPr>
        <w:t xml:space="preserve">灯具类型（灯具类型编号，类型名称，灯具品牌，灯具功率，灯具规格，灯具点亮图例，灯具熄灭图例） </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主键：灯具类型编号</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函数依赖{灯具类型编号-&gt;其他所有属性}</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 xml:space="preserve">由函数依赖可知，依赖左端为候选码，所以灯具类型关系模式属于BCNF </w:t>
      </w:r>
    </w:p>
    <w:p w:rsidR="00475806" w:rsidRDefault="00475806" w:rsidP="00475806">
      <w:pPr>
        <w:pStyle w:val="10"/>
        <w:numPr>
          <w:ilvl w:val="0"/>
          <w:numId w:val="11"/>
        </w:numPr>
        <w:spacing w:line="300" w:lineRule="auto"/>
        <w:ind w:firstLineChars="0"/>
        <w:rPr>
          <w:rFonts w:ascii="宋体" w:hAnsi="宋体" w:hint="eastAsia"/>
          <w:sz w:val="24"/>
          <w:szCs w:val="24"/>
        </w:rPr>
      </w:pPr>
      <w:r>
        <w:rPr>
          <w:rFonts w:ascii="宋体" w:hAnsi="宋体" w:hint="eastAsia"/>
          <w:sz w:val="24"/>
          <w:szCs w:val="24"/>
        </w:rPr>
        <w:t xml:space="preserve">灯具（灯具编号，灯具类型编号，房间编号，开关编号，控制器编号，控制器端口号，灯具编码） </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主键：灯具编号</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函数依赖{灯具编号-&gt;其他所有属性}</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 xml:space="preserve">由函数依赖可知，依赖左端为候选码，所以灯具关系模式属于BCNF </w:t>
      </w:r>
    </w:p>
    <w:p w:rsidR="00475806" w:rsidRDefault="00475806" w:rsidP="00475806">
      <w:pPr>
        <w:pStyle w:val="10"/>
        <w:numPr>
          <w:ilvl w:val="0"/>
          <w:numId w:val="11"/>
        </w:numPr>
        <w:spacing w:line="300" w:lineRule="auto"/>
        <w:ind w:firstLineChars="0"/>
        <w:rPr>
          <w:rFonts w:ascii="宋体" w:hAnsi="宋体" w:hint="eastAsia"/>
          <w:sz w:val="24"/>
          <w:szCs w:val="24"/>
        </w:rPr>
      </w:pPr>
      <w:r>
        <w:rPr>
          <w:rFonts w:ascii="宋体" w:hAnsi="宋体" w:hint="eastAsia"/>
          <w:sz w:val="24"/>
          <w:szCs w:val="24"/>
        </w:rPr>
        <w:t xml:space="preserve">开关类型（开关类型编号，开关类型名称，命令码） </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主键：开关类型编号</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函数依赖{开关类型编号-&gt;其他所有属性}</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 xml:space="preserve">由函数依赖可知，依赖左端为候选码，所以开关类型关系模式属于BCNF </w:t>
      </w:r>
    </w:p>
    <w:p w:rsidR="00475806" w:rsidRDefault="00475806" w:rsidP="00475806">
      <w:pPr>
        <w:pStyle w:val="10"/>
        <w:numPr>
          <w:ilvl w:val="0"/>
          <w:numId w:val="11"/>
        </w:numPr>
        <w:spacing w:line="300" w:lineRule="auto"/>
        <w:ind w:firstLineChars="0"/>
        <w:rPr>
          <w:rFonts w:ascii="宋体" w:hAnsi="宋体" w:hint="eastAsia"/>
          <w:sz w:val="24"/>
          <w:szCs w:val="24"/>
        </w:rPr>
      </w:pPr>
      <w:r>
        <w:rPr>
          <w:rFonts w:ascii="宋体" w:hAnsi="宋体" w:hint="eastAsia"/>
          <w:sz w:val="24"/>
          <w:szCs w:val="24"/>
        </w:rPr>
        <w:t xml:space="preserve">开关（开关编号，开关类型编号，控制器编号，控制器端口，房间编号，开关名称，端口1状态，端口2状态…） </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主键：开关编号</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函数依赖{开关编号-&gt;其他所有属性}</w:t>
      </w:r>
    </w:p>
    <w:p w:rsidR="00475806" w:rsidRDefault="00475806" w:rsidP="00475806">
      <w:pPr>
        <w:ind w:left="480" w:firstLineChars="300" w:firstLine="720"/>
        <w:rPr>
          <w:rFonts w:ascii="宋体" w:hAnsi="宋体" w:hint="eastAsia"/>
          <w:sz w:val="24"/>
          <w:szCs w:val="24"/>
        </w:rPr>
      </w:pPr>
      <w:r>
        <w:rPr>
          <w:rFonts w:ascii="宋体" w:hAnsi="宋体" w:hint="eastAsia"/>
          <w:sz w:val="24"/>
          <w:szCs w:val="24"/>
        </w:rPr>
        <w:t xml:space="preserve">由函数依赖可知，依赖左端为候选码，所以开关关系模式属于BCNF </w:t>
      </w:r>
    </w:p>
    <w:p w:rsidR="00475806" w:rsidRDefault="002A05E7" w:rsidP="002A05E7">
      <w:pPr>
        <w:pStyle w:val="2"/>
      </w:pPr>
      <w:r>
        <w:rPr>
          <w:rFonts w:hint="eastAsia"/>
        </w:rPr>
        <w:lastRenderedPageBreak/>
        <w:t>4.2.数据库表结构</w:t>
      </w:r>
    </w:p>
    <w:p w:rsidR="002A05E7" w:rsidRDefault="002A05E7" w:rsidP="002A05E7">
      <w:pPr>
        <w:ind w:firstLineChars="200" w:firstLine="480"/>
        <w:rPr>
          <w:rFonts w:ascii="宋体" w:hAnsi="宋体"/>
          <w:sz w:val="24"/>
          <w:szCs w:val="24"/>
        </w:rPr>
      </w:pPr>
      <w:r>
        <w:rPr>
          <w:rFonts w:ascii="宋体" w:hAnsi="宋体" w:hint="eastAsia"/>
          <w:sz w:val="24"/>
          <w:szCs w:val="24"/>
        </w:rPr>
        <w:t>本系统数据库在设计过程中参考需求分析阶段的设计，充分考虑了数据表的划分及其之间的联系，在保障数据流向简明、查询效率较高的前提下，设计了如下数据库表结构</w:t>
      </w:r>
      <w:r w:rsidR="003727BF">
        <w:rPr>
          <w:rFonts w:ascii="宋体" w:hAnsi="宋体" w:hint="eastAsia"/>
          <w:sz w:val="24"/>
          <w:szCs w:val="24"/>
        </w:rPr>
        <w:t>（注：只列出了本人负责模块相关的数据表结构）</w:t>
      </w:r>
      <w:r>
        <w:rPr>
          <w:rFonts w:ascii="宋体" w:hAnsi="宋体" w:hint="eastAsia"/>
          <w:sz w:val="24"/>
          <w:szCs w:val="24"/>
        </w:rPr>
        <w:t>：</w:t>
      </w:r>
    </w:p>
    <w:p w:rsidR="002A05E7" w:rsidRDefault="002A05E7" w:rsidP="002A05E7">
      <w:pPr>
        <w:rPr>
          <w:rFonts w:ascii="宋体" w:hAnsi="宋体" w:hint="eastAsia"/>
          <w:sz w:val="24"/>
          <w:szCs w:val="24"/>
        </w:rPr>
      </w:pPr>
      <w:r>
        <w:rPr>
          <w:rFonts w:ascii="宋体" w:hAnsi="宋体" w:hint="eastAsia"/>
          <w:sz w:val="24"/>
          <w:szCs w:val="24"/>
        </w:rPr>
        <w:t>1.</w:t>
      </w:r>
      <w:r w:rsidR="003727BF">
        <w:rPr>
          <w:rFonts w:ascii="宋体" w:hAnsi="宋体" w:hint="eastAsia"/>
          <w:sz w:val="24"/>
          <w:szCs w:val="24"/>
        </w:rPr>
        <w:t>分配器</w:t>
      </w:r>
      <w:r>
        <w:rPr>
          <w:rFonts w:ascii="宋体" w:hAnsi="宋体" w:hint="eastAsia"/>
          <w:sz w:val="24"/>
          <w:szCs w:val="24"/>
        </w:rPr>
        <w:t>表</w:t>
      </w:r>
      <w:r w:rsidR="003727BF">
        <w:rPr>
          <w:rFonts w:ascii="宋体" w:hAnsi="宋体" w:hint="eastAsia"/>
          <w:sz w:val="24"/>
          <w:szCs w:val="24"/>
        </w:rPr>
        <w:t>（</w:t>
      </w:r>
      <w:proofErr w:type="spellStart"/>
      <w:r w:rsidR="0095591C">
        <w:rPr>
          <w:rFonts w:ascii="宋体" w:hAnsi="宋体" w:hint="eastAsia"/>
          <w:sz w:val="24"/>
          <w:szCs w:val="24"/>
        </w:rPr>
        <w:t>ser</w:t>
      </w:r>
      <w:r w:rsidR="0095591C">
        <w:rPr>
          <w:rFonts w:ascii="宋体" w:hAnsi="宋体"/>
          <w:sz w:val="24"/>
          <w:szCs w:val="24"/>
        </w:rPr>
        <w:t>ial_server</w:t>
      </w:r>
      <w:proofErr w:type="spellEnd"/>
      <w:r w:rsidR="003727BF">
        <w:rPr>
          <w:rFonts w:ascii="宋体" w:hAnsi="宋体" w:hint="eastAsia"/>
          <w:sz w:val="24"/>
          <w:szCs w:val="24"/>
        </w:rPr>
        <w:t>）</w:t>
      </w:r>
    </w:p>
    <w:p w:rsidR="002A05E7" w:rsidRDefault="002A05E7" w:rsidP="002A05E7">
      <w:pPr>
        <w:jc w:val="center"/>
        <w:rPr>
          <w:rFonts w:ascii="楷体" w:eastAsia="楷体" w:hAnsi="楷体"/>
        </w:rPr>
      </w:pPr>
      <w:r w:rsidRPr="002A05E7">
        <w:rPr>
          <w:rFonts w:ascii="楷体" w:eastAsia="楷体" w:hAnsi="楷体" w:hint="eastAsia"/>
        </w:rPr>
        <w:t>表 4.1</w:t>
      </w:r>
      <w:r w:rsidRPr="002A05E7">
        <w:rPr>
          <w:rFonts w:ascii="楷体" w:eastAsia="楷体" w:hAnsi="楷体"/>
        </w:rPr>
        <w:t xml:space="preserve"> </w:t>
      </w:r>
      <w:r w:rsidR="003727BF">
        <w:rPr>
          <w:rFonts w:ascii="楷体" w:eastAsia="楷体" w:hAnsi="楷体" w:hint="eastAsia"/>
        </w:rPr>
        <w:t>分配器</w:t>
      </w:r>
      <w:r w:rsidRPr="002A05E7">
        <w:rPr>
          <w:rFonts w:ascii="楷体" w:eastAsia="楷体" w:hAnsi="楷体" w:hint="eastAsia"/>
        </w:rPr>
        <w:t>表结构</w:t>
      </w:r>
    </w:p>
    <w:p w:rsidR="002A05E7" w:rsidRDefault="002A05E7" w:rsidP="002A05E7">
      <w:pPr>
        <w:jc w:val="center"/>
        <w:rPr>
          <w:rFonts w:eastAsia="楷体"/>
        </w:rPr>
      </w:pPr>
      <w:r w:rsidRPr="002A05E7">
        <w:rPr>
          <w:rFonts w:eastAsia="楷体"/>
        </w:rPr>
        <w:t xml:space="preserve">Table 4.1 </w:t>
      </w:r>
      <w:proofErr w:type="spellStart"/>
      <w:r w:rsidR="0095591C">
        <w:rPr>
          <w:rFonts w:eastAsia="楷体"/>
        </w:rPr>
        <w:t>S</w:t>
      </w:r>
      <w:r w:rsidR="0095591C">
        <w:rPr>
          <w:rFonts w:eastAsia="楷体" w:hint="eastAsia"/>
        </w:rPr>
        <w:t>erial</w:t>
      </w:r>
      <w:r w:rsidR="0095591C">
        <w:rPr>
          <w:rFonts w:eastAsia="楷体"/>
        </w:rPr>
        <w:t>_Server</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1985"/>
        <w:gridCol w:w="283"/>
        <w:gridCol w:w="1992"/>
        <w:gridCol w:w="2131"/>
        <w:gridCol w:w="2131"/>
      </w:tblGrid>
      <w:tr w:rsidR="002A05E7" w:rsidTr="002A05E7">
        <w:trPr>
          <w:jc w:val="center"/>
        </w:trPr>
        <w:tc>
          <w:tcPr>
            <w:tcW w:w="2268" w:type="dxa"/>
            <w:gridSpan w:val="2"/>
            <w:tcBorders>
              <w:top w:val="single" w:sz="8" w:space="0" w:color="C0504D"/>
              <w:left w:val="nil"/>
              <w:bottom w:val="single" w:sz="8" w:space="0" w:color="C0504D"/>
              <w:right w:val="nil"/>
            </w:tcBorders>
            <w:hideMark/>
          </w:tcPr>
          <w:p w:rsidR="002A05E7" w:rsidRDefault="002A05E7" w:rsidP="002A05E7">
            <w:pPr>
              <w:jc w:val="center"/>
              <w:rPr>
                <w:b/>
                <w:bCs/>
                <w:color w:val="943734"/>
              </w:rPr>
            </w:pPr>
            <w:r>
              <w:rPr>
                <w:rFonts w:hint="eastAsia"/>
                <w:b/>
                <w:bCs/>
                <w:color w:val="943734"/>
              </w:rPr>
              <w:t>字段名称</w:t>
            </w:r>
          </w:p>
        </w:tc>
        <w:tc>
          <w:tcPr>
            <w:tcW w:w="1992"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约束</w:t>
            </w:r>
          </w:p>
        </w:tc>
      </w:tr>
      <w:tr w:rsidR="002A05E7" w:rsidTr="002A05E7">
        <w:trPr>
          <w:jc w:val="center"/>
        </w:trPr>
        <w:tc>
          <w:tcPr>
            <w:tcW w:w="2268" w:type="dxa"/>
            <w:gridSpan w:val="2"/>
            <w:tcBorders>
              <w:left w:val="nil"/>
              <w:right w:val="nil"/>
            </w:tcBorders>
            <w:shd w:val="clear" w:color="auto" w:fill="EFD3D3"/>
            <w:hideMark/>
          </w:tcPr>
          <w:p w:rsidR="002A05E7" w:rsidRDefault="002A05E7" w:rsidP="002A05E7">
            <w:pPr>
              <w:jc w:val="center"/>
              <w:rPr>
                <w:b/>
                <w:bCs/>
                <w:color w:val="943734"/>
              </w:rPr>
            </w:pPr>
            <w:r>
              <w:rPr>
                <w:rFonts w:hint="eastAsia"/>
                <w:b/>
                <w:bCs/>
                <w:color w:val="943734"/>
              </w:rPr>
              <w:t>ID</w:t>
            </w:r>
          </w:p>
        </w:tc>
        <w:tc>
          <w:tcPr>
            <w:tcW w:w="1992" w:type="dxa"/>
            <w:tcBorders>
              <w:right w:val="nil"/>
            </w:tcBorders>
            <w:shd w:val="clear" w:color="auto" w:fill="EFD3D3"/>
            <w:hideMark/>
          </w:tcPr>
          <w:p w:rsidR="002A05E7" w:rsidRDefault="002A05E7" w:rsidP="002A05E7">
            <w:pPr>
              <w:jc w:val="center"/>
              <w:rPr>
                <w:color w:val="943734"/>
              </w:rPr>
            </w:pPr>
            <w:r>
              <w:rPr>
                <w:rFonts w:hint="eastAsia"/>
                <w:color w:val="943734"/>
              </w:rPr>
              <w:t>大厦编号</w:t>
            </w:r>
          </w:p>
        </w:tc>
        <w:tc>
          <w:tcPr>
            <w:tcW w:w="2131" w:type="dxa"/>
            <w:tcBorders>
              <w:right w:val="nil"/>
            </w:tcBorders>
            <w:shd w:val="clear" w:color="auto" w:fill="EFD3D3"/>
            <w:hideMark/>
          </w:tcPr>
          <w:p w:rsidR="002A05E7" w:rsidRDefault="002A05E7" w:rsidP="002A05E7">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2A05E7" w:rsidRDefault="002A05E7" w:rsidP="002A05E7">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2A05E7" w:rsidTr="002A05E7">
        <w:trPr>
          <w:jc w:val="center"/>
        </w:trPr>
        <w:tc>
          <w:tcPr>
            <w:tcW w:w="1985" w:type="dxa"/>
            <w:hideMark/>
          </w:tcPr>
          <w:p w:rsidR="002A05E7" w:rsidRDefault="002A05E7" w:rsidP="002A05E7">
            <w:pPr>
              <w:jc w:val="center"/>
              <w:rPr>
                <w:b/>
                <w:bCs/>
                <w:color w:val="943734"/>
              </w:rPr>
            </w:pPr>
            <w:r>
              <w:rPr>
                <w:rFonts w:hint="eastAsia"/>
                <w:b/>
                <w:bCs/>
                <w:color w:val="943734"/>
              </w:rPr>
              <w:t>EDIFICENAME</w:t>
            </w:r>
          </w:p>
        </w:tc>
        <w:tc>
          <w:tcPr>
            <w:tcW w:w="2275" w:type="dxa"/>
            <w:gridSpan w:val="2"/>
            <w:hideMark/>
          </w:tcPr>
          <w:p w:rsidR="002A05E7" w:rsidRDefault="002A05E7" w:rsidP="002A05E7">
            <w:pPr>
              <w:jc w:val="center"/>
              <w:rPr>
                <w:color w:val="943734"/>
              </w:rPr>
            </w:pPr>
            <w:r>
              <w:rPr>
                <w:rFonts w:hint="eastAsia"/>
                <w:color w:val="943734"/>
              </w:rPr>
              <w:t>大厦名称</w:t>
            </w:r>
          </w:p>
        </w:tc>
        <w:tc>
          <w:tcPr>
            <w:tcW w:w="2131" w:type="dxa"/>
            <w:hideMark/>
          </w:tcPr>
          <w:p w:rsidR="002A05E7" w:rsidRDefault="002A05E7" w:rsidP="002A05E7">
            <w:pPr>
              <w:jc w:val="center"/>
              <w:rPr>
                <w:color w:val="943734"/>
              </w:rPr>
            </w:pPr>
            <w:proofErr w:type="spellStart"/>
            <w:r>
              <w:rPr>
                <w:rFonts w:hint="eastAsia"/>
                <w:color w:val="943734"/>
              </w:rPr>
              <w:t>varchar</w:t>
            </w:r>
            <w:proofErr w:type="spellEnd"/>
          </w:p>
        </w:tc>
        <w:tc>
          <w:tcPr>
            <w:tcW w:w="2131" w:type="dxa"/>
            <w:hideMark/>
          </w:tcPr>
          <w:p w:rsidR="002A05E7" w:rsidRDefault="002A05E7" w:rsidP="002A05E7">
            <w:pPr>
              <w:jc w:val="center"/>
              <w:rPr>
                <w:color w:val="943734"/>
              </w:rPr>
            </w:pPr>
            <w:r>
              <w:rPr>
                <w:rFonts w:hint="eastAsia"/>
                <w:color w:val="943734"/>
              </w:rPr>
              <w:t>无</w:t>
            </w:r>
          </w:p>
        </w:tc>
      </w:tr>
      <w:tr w:rsidR="002A05E7" w:rsidTr="002A05E7">
        <w:trPr>
          <w:jc w:val="center"/>
        </w:trPr>
        <w:tc>
          <w:tcPr>
            <w:tcW w:w="2268" w:type="dxa"/>
            <w:gridSpan w:val="2"/>
            <w:tcBorders>
              <w:left w:val="nil"/>
              <w:bottom w:val="single" w:sz="8" w:space="0" w:color="C0504D"/>
              <w:right w:val="nil"/>
            </w:tcBorders>
            <w:shd w:val="clear" w:color="auto" w:fill="EFD3D3"/>
            <w:hideMark/>
          </w:tcPr>
          <w:p w:rsidR="002A05E7" w:rsidRDefault="002A05E7" w:rsidP="002A05E7">
            <w:pPr>
              <w:jc w:val="center"/>
              <w:rPr>
                <w:b/>
                <w:bCs/>
                <w:color w:val="943734"/>
              </w:rPr>
            </w:pPr>
            <w:r>
              <w:rPr>
                <w:rFonts w:hint="eastAsia"/>
                <w:b/>
                <w:bCs/>
                <w:color w:val="943734"/>
              </w:rPr>
              <w:t>EDIFICEFADDRESS</w:t>
            </w:r>
          </w:p>
        </w:tc>
        <w:tc>
          <w:tcPr>
            <w:tcW w:w="1992" w:type="dxa"/>
            <w:tcBorders>
              <w:bottom w:val="single" w:sz="8" w:space="0" w:color="C0504D"/>
              <w:right w:val="nil"/>
            </w:tcBorders>
            <w:shd w:val="clear" w:color="auto" w:fill="EFD3D3"/>
            <w:hideMark/>
          </w:tcPr>
          <w:p w:rsidR="002A05E7" w:rsidRDefault="002A05E7" w:rsidP="002A05E7">
            <w:pPr>
              <w:jc w:val="center"/>
              <w:rPr>
                <w:color w:val="943734"/>
              </w:rPr>
            </w:pPr>
            <w:r>
              <w:rPr>
                <w:rFonts w:hint="eastAsia"/>
                <w:color w:val="943734"/>
              </w:rPr>
              <w:t>大厦地址</w:t>
            </w:r>
          </w:p>
        </w:tc>
        <w:tc>
          <w:tcPr>
            <w:tcW w:w="2131" w:type="dxa"/>
            <w:tcBorders>
              <w:bottom w:val="single" w:sz="8" w:space="0" w:color="C0504D"/>
              <w:right w:val="nil"/>
            </w:tcBorders>
            <w:shd w:val="clear" w:color="auto" w:fill="EFD3D3"/>
            <w:hideMark/>
          </w:tcPr>
          <w:p w:rsidR="002A05E7" w:rsidRDefault="002A05E7" w:rsidP="002A05E7">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2A05E7" w:rsidRDefault="002A05E7" w:rsidP="002A05E7">
            <w:pPr>
              <w:jc w:val="center"/>
              <w:rPr>
                <w:color w:val="943734"/>
              </w:rPr>
            </w:pPr>
            <w:r>
              <w:rPr>
                <w:rFonts w:hint="eastAsia"/>
                <w:color w:val="943734"/>
              </w:rPr>
              <w:t>无</w:t>
            </w:r>
          </w:p>
        </w:tc>
      </w:tr>
    </w:tbl>
    <w:p w:rsidR="003727BF" w:rsidRDefault="002A05E7" w:rsidP="002A05E7">
      <w:pPr>
        <w:rPr>
          <w:rFonts w:asciiTheme="minorEastAsia" w:eastAsiaTheme="minorEastAsia" w:hAnsiTheme="minorEastAsia"/>
          <w:sz w:val="24"/>
          <w:szCs w:val="24"/>
        </w:rPr>
      </w:pPr>
      <w:r w:rsidRPr="002A05E7">
        <w:rPr>
          <w:rFonts w:asciiTheme="minorEastAsia" w:eastAsiaTheme="minorEastAsia" w:hAnsiTheme="minorEastAsia" w:hint="eastAsia"/>
          <w:sz w:val="24"/>
          <w:szCs w:val="24"/>
        </w:rPr>
        <w:t>2.</w:t>
      </w:r>
      <w:r w:rsidR="003727BF">
        <w:rPr>
          <w:rFonts w:asciiTheme="minorEastAsia" w:eastAsiaTheme="minorEastAsia" w:hAnsiTheme="minorEastAsia" w:hint="eastAsia"/>
          <w:sz w:val="24"/>
          <w:szCs w:val="24"/>
        </w:rPr>
        <w:t>控制器</w:t>
      </w:r>
      <w:r w:rsidRPr="002A05E7">
        <w:rPr>
          <w:rFonts w:asciiTheme="minorEastAsia" w:eastAsiaTheme="minorEastAsia" w:hAnsiTheme="minorEastAsia" w:hint="eastAsia"/>
          <w:sz w:val="24"/>
          <w:szCs w:val="24"/>
        </w:rPr>
        <w:t>表</w:t>
      </w:r>
      <w:r w:rsidR="003727BF">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controller</w:t>
      </w:r>
      <w:r w:rsidR="003727BF">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4.2</w:t>
      </w:r>
      <w:r w:rsidRPr="002A05E7">
        <w:rPr>
          <w:rFonts w:ascii="楷体" w:eastAsia="楷体" w:hAnsi="楷体"/>
        </w:rPr>
        <w:t xml:space="preserve"> </w:t>
      </w:r>
      <w:r>
        <w:rPr>
          <w:rFonts w:ascii="楷体" w:eastAsia="楷体" w:hAnsi="楷体" w:hint="eastAsia"/>
        </w:rPr>
        <w:t>控制器</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w:t>
      </w:r>
      <w:r>
        <w:rPr>
          <w:rFonts w:eastAsia="楷体"/>
        </w:rPr>
        <w:t xml:space="preserve"> 4.</w:t>
      </w:r>
      <w:r>
        <w:rPr>
          <w:rFonts w:eastAsia="楷体" w:hint="eastAsia"/>
        </w:rPr>
        <w:t>2</w:t>
      </w:r>
      <w:r w:rsidRPr="002A05E7">
        <w:rPr>
          <w:rFonts w:eastAsia="楷体"/>
        </w:rPr>
        <w:t xml:space="preserve"> </w:t>
      </w:r>
      <w:r w:rsidR="0095591C">
        <w:rPr>
          <w:rFonts w:eastAsia="楷体"/>
        </w:rPr>
        <w:t>Controller</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130"/>
        <w:gridCol w:w="2130"/>
        <w:gridCol w:w="2131"/>
        <w:gridCol w:w="2131"/>
      </w:tblGrid>
      <w:tr w:rsidR="003727BF" w:rsidTr="003727BF">
        <w:trPr>
          <w:jc w:val="center"/>
        </w:trPr>
        <w:tc>
          <w:tcPr>
            <w:tcW w:w="213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213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分配器编号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STOREYID</w:t>
            </w:r>
          </w:p>
        </w:tc>
        <w:tc>
          <w:tcPr>
            <w:tcW w:w="2130" w:type="dxa"/>
            <w:hideMark/>
          </w:tcPr>
          <w:p w:rsidR="003727BF" w:rsidRDefault="003727BF" w:rsidP="003727BF">
            <w:pPr>
              <w:jc w:val="center"/>
              <w:rPr>
                <w:color w:val="943734"/>
              </w:rPr>
            </w:pPr>
            <w:r>
              <w:rPr>
                <w:rFonts w:hint="eastAsia"/>
                <w:color w:val="943734"/>
              </w:rPr>
              <w:t>楼层编号</w:t>
            </w:r>
          </w:p>
        </w:tc>
        <w:tc>
          <w:tcPr>
            <w:tcW w:w="2131" w:type="dxa"/>
            <w:hideMark/>
          </w:tcPr>
          <w:p w:rsidR="003727BF" w:rsidRDefault="003727BF" w:rsidP="003727BF">
            <w:pPr>
              <w:jc w:val="center"/>
              <w:rPr>
                <w:color w:val="943734"/>
              </w:rPr>
            </w:pPr>
            <w:proofErr w:type="spellStart"/>
            <w:r>
              <w:rPr>
                <w:rFonts w:hint="eastAsia"/>
                <w:color w:val="943734"/>
              </w:rPr>
              <w:t>int</w:t>
            </w:r>
            <w:proofErr w:type="spellEnd"/>
          </w:p>
        </w:tc>
        <w:tc>
          <w:tcPr>
            <w:tcW w:w="2131" w:type="dxa"/>
            <w:hideMark/>
          </w:tcPr>
          <w:p w:rsidR="003727BF" w:rsidRDefault="003727BF" w:rsidP="003727BF">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SERVERCODE</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分配器号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IPADDRESS</w:t>
            </w:r>
          </w:p>
        </w:tc>
        <w:tc>
          <w:tcPr>
            <w:tcW w:w="2130" w:type="dxa"/>
            <w:hideMark/>
          </w:tcPr>
          <w:p w:rsidR="003727BF" w:rsidRDefault="003727BF" w:rsidP="003727BF">
            <w:pPr>
              <w:jc w:val="center"/>
              <w:rPr>
                <w:color w:val="943734"/>
              </w:rPr>
            </w:pPr>
            <w:r>
              <w:rPr>
                <w:rFonts w:hint="eastAsia"/>
                <w:color w:val="943734"/>
              </w:rPr>
              <w:t>分配器</w:t>
            </w:r>
            <w:r>
              <w:rPr>
                <w:rFonts w:cs="Calibri" w:hint="eastAsia"/>
                <w:color w:val="943734"/>
              </w:rPr>
              <w:t>IP</w:t>
            </w:r>
            <w:r>
              <w:rPr>
                <w:rFonts w:ascii="宋体" w:hAnsi="宋体" w:hint="eastAsia"/>
                <w:color w:val="943734"/>
              </w:rPr>
              <w:t>地址</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PORT</w:t>
            </w:r>
          </w:p>
        </w:tc>
        <w:tc>
          <w:tcPr>
            <w:tcW w:w="213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分配器服务端口</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灯具类型</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proofErr w:type="spellStart"/>
      <w:r w:rsidR="0095591C">
        <w:rPr>
          <w:rFonts w:asciiTheme="minorEastAsia" w:eastAsiaTheme="minorEastAsia" w:hAnsiTheme="minorEastAsia" w:hint="eastAsia"/>
          <w:sz w:val="24"/>
          <w:szCs w:val="24"/>
        </w:rPr>
        <w:t>lamp</w:t>
      </w:r>
      <w:r w:rsidR="0095591C">
        <w:rPr>
          <w:rFonts w:asciiTheme="minorEastAsia" w:eastAsiaTheme="minorEastAsia" w:hAnsiTheme="minorEastAsia"/>
          <w:sz w:val="24"/>
          <w:szCs w:val="24"/>
        </w:rPr>
        <w:t>_type</w:t>
      </w:r>
      <w:proofErr w:type="spellEnd"/>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4.3</w:t>
      </w:r>
      <w:r w:rsidRPr="002A05E7">
        <w:rPr>
          <w:rFonts w:ascii="楷体" w:eastAsia="楷体" w:hAnsi="楷体"/>
        </w:rPr>
        <w:t xml:space="preserve"> </w:t>
      </w:r>
      <w:r w:rsidR="0095591C">
        <w:rPr>
          <w:rFonts w:ascii="楷体" w:eastAsia="楷体" w:hAnsi="楷体" w:hint="eastAsia"/>
        </w:rPr>
        <w:t>灯具类型</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Pr>
          <w:rFonts w:eastAsia="楷体" w:hint="eastAsia"/>
        </w:rPr>
        <w:t>3</w:t>
      </w:r>
      <w:r w:rsidRPr="002A05E7">
        <w:rPr>
          <w:rFonts w:eastAsia="楷体"/>
        </w:rPr>
        <w:t xml:space="preserve"> </w:t>
      </w:r>
      <w:proofErr w:type="spellStart"/>
      <w:r w:rsidR="0095591C">
        <w:rPr>
          <w:rFonts w:eastAsia="楷体"/>
        </w:rPr>
        <w:t>Lamp_Type</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552"/>
        <w:gridCol w:w="1708"/>
        <w:gridCol w:w="2131"/>
        <w:gridCol w:w="2131"/>
      </w:tblGrid>
      <w:tr w:rsidR="003727BF" w:rsidTr="003727BF">
        <w:trPr>
          <w:jc w:val="center"/>
        </w:trPr>
        <w:tc>
          <w:tcPr>
            <w:tcW w:w="2552"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1708"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灯具类型编号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TYPENAME</w:t>
            </w:r>
          </w:p>
        </w:tc>
        <w:tc>
          <w:tcPr>
            <w:tcW w:w="1708" w:type="dxa"/>
            <w:hideMark/>
          </w:tcPr>
          <w:p w:rsidR="003727BF" w:rsidRDefault="003727BF" w:rsidP="003727BF">
            <w:pPr>
              <w:jc w:val="center"/>
              <w:rPr>
                <w:color w:val="943734"/>
              </w:rPr>
            </w:pPr>
            <w:r>
              <w:rPr>
                <w:rFonts w:hint="eastAsia"/>
                <w:color w:val="943734"/>
              </w:rPr>
              <w:t>灯具类型名称</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BRAND</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灯具品牌</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POWER</w:t>
            </w:r>
          </w:p>
        </w:tc>
        <w:tc>
          <w:tcPr>
            <w:tcW w:w="1708" w:type="dxa"/>
            <w:hideMark/>
          </w:tcPr>
          <w:p w:rsidR="003727BF" w:rsidRDefault="003727BF" w:rsidP="003727BF">
            <w:pPr>
              <w:jc w:val="center"/>
              <w:rPr>
                <w:color w:val="943734"/>
              </w:rPr>
            </w:pPr>
            <w:r>
              <w:rPr>
                <w:rFonts w:hint="eastAsia"/>
                <w:color w:val="943734"/>
              </w:rPr>
              <w:t>灯具功率</w:t>
            </w:r>
          </w:p>
        </w:tc>
        <w:tc>
          <w:tcPr>
            <w:tcW w:w="2131" w:type="dxa"/>
            <w:hideMark/>
          </w:tcPr>
          <w:p w:rsidR="003727BF" w:rsidRDefault="003727BF" w:rsidP="003727BF">
            <w:pPr>
              <w:jc w:val="center"/>
              <w:rPr>
                <w:color w:val="943734"/>
              </w:rPr>
            </w:pPr>
            <w:r>
              <w:rPr>
                <w:rFonts w:hint="eastAsia"/>
                <w:color w:val="943734"/>
              </w:rPr>
              <w:t>double</w:t>
            </w:r>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LAMPSPECICATION</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灯具规格</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LAMPTYEPICTUREON</w:t>
            </w:r>
          </w:p>
        </w:tc>
        <w:tc>
          <w:tcPr>
            <w:tcW w:w="1708" w:type="dxa"/>
            <w:hideMark/>
          </w:tcPr>
          <w:p w:rsidR="003727BF" w:rsidRDefault="003727BF" w:rsidP="003727BF">
            <w:pPr>
              <w:jc w:val="center"/>
              <w:rPr>
                <w:color w:val="943734"/>
              </w:rPr>
            </w:pPr>
            <w:r>
              <w:rPr>
                <w:rFonts w:hint="eastAsia"/>
                <w:color w:val="943734"/>
              </w:rPr>
              <w:t>灯具点亮照片</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LAMPTYPICTUREOFF</w:t>
            </w:r>
          </w:p>
        </w:tc>
        <w:tc>
          <w:tcPr>
            <w:tcW w:w="1708"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灯具熄灭照片</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2A05E7">
      <w:pPr>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灯具</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lamp</w:t>
      </w:r>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w:t>
      </w:r>
      <w:r w:rsidR="0095591C">
        <w:rPr>
          <w:rFonts w:ascii="楷体" w:eastAsia="楷体" w:hAnsi="楷体" w:hint="eastAsia"/>
        </w:rPr>
        <w:t>4</w:t>
      </w:r>
      <w:r w:rsidRPr="002A05E7">
        <w:rPr>
          <w:rFonts w:ascii="楷体" w:eastAsia="楷体" w:hAnsi="楷体"/>
        </w:rPr>
        <w:t xml:space="preserve"> </w:t>
      </w:r>
      <w:r w:rsidR="0095591C">
        <w:rPr>
          <w:rFonts w:ascii="楷体" w:eastAsia="楷体" w:hAnsi="楷体" w:hint="eastAsia"/>
        </w:rPr>
        <w:t>灯具</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sidR="0095591C">
        <w:rPr>
          <w:rFonts w:eastAsia="楷体" w:hint="eastAsia"/>
        </w:rPr>
        <w:t>4</w:t>
      </w:r>
      <w:r w:rsidRPr="002A05E7">
        <w:rPr>
          <w:rFonts w:eastAsia="楷体"/>
        </w:rPr>
        <w:t xml:space="preserve"> </w:t>
      </w:r>
      <w:r w:rsidR="0095591C">
        <w:rPr>
          <w:rFonts w:eastAsia="楷体"/>
        </w:rPr>
        <w:t>Lamp</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130"/>
        <w:gridCol w:w="2130"/>
        <w:gridCol w:w="2131"/>
        <w:gridCol w:w="2131"/>
      </w:tblGrid>
      <w:tr w:rsidR="003727BF" w:rsidTr="003727BF">
        <w:trPr>
          <w:jc w:val="center"/>
        </w:trPr>
        <w:tc>
          <w:tcPr>
            <w:tcW w:w="213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lastRenderedPageBreak/>
              <w:t>字段名称</w:t>
            </w:r>
          </w:p>
        </w:tc>
        <w:tc>
          <w:tcPr>
            <w:tcW w:w="213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房间编号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STOREYID</w:t>
            </w:r>
          </w:p>
        </w:tc>
        <w:tc>
          <w:tcPr>
            <w:tcW w:w="2130" w:type="dxa"/>
            <w:hideMark/>
          </w:tcPr>
          <w:p w:rsidR="003727BF" w:rsidRDefault="003727BF" w:rsidP="003727BF">
            <w:pPr>
              <w:jc w:val="center"/>
              <w:rPr>
                <w:color w:val="943734"/>
              </w:rPr>
            </w:pPr>
            <w:r>
              <w:rPr>
                <w:rFonts w:hint="eastAsia"/>
                <w:color w:val="943734"/>
              </w:rPr>
              <w:t>楼层编号</w:t>
            </w:r>
          </w:p>
        </w:tc>
        <w:tc>
          <w:tcPr>
            <w:tcW w:w="2131" w:type="dxa"/>
            <w:hideMark/>
          </w:tcPr>
          <w:p w:rsidR="003727BF" w:rsidRDefault="003727BF" w:rsidP="003727BF">
            <w:pPr>
              <w:jc w:val="center"/>
              <w:rPr>
                <w:color w:val="943734"/>
              </w:rPr>
            </w:pPr>
            <w:proofErr w:type="spellStart"/>
            <w:r>
              <w:rPr>
                <w:rFonts w:hint="eastAsia"/>
                <w:color w:val="943734"/>
              </w:rPr>
              <w:t>int</w:t>
            </w:r>
            <w:proofErr w:type="spellEnd"/>
          </w:p>
        </w:tc>
        <w:tc>
          <w:tcPr>
            <w:tcW w:w="2131" w:type="dxa"/>
            <w:hideMark/>
          </w:tcPr>
          <w:p w:rsidR="003727BF" w:rsidRDefault="003727BF" w:rsidP="003727BF">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ROOMCODE</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房间号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ROOMAREA</w:t>
            </w:r>
          </w:p>
        </w:tc>
        <w:tc>
          <w:tcPr>
            <w:tcW w:w="2130" w:type="dxa"/>
            <w:hideMark/>
          </w:tcPr>
          <w:p w:rsidR="003727BF" w:rsidRDefault="003727BF" w:rsidP="003727BF">
            <w:pPr>
              <w:jc w:val="center"/>
              <w:rPr>
                <w:color w:val="943734"/>
              </w:rPr>
            </w:pPr>
            <w:r>
              <w:rPr>
                <w:rFonts w:hint="eastAsia"/>
                <w:color w:val="943734"/>
              </w:rPr>
              <w:t>房间面积</w:t>
            </w:r>
          </w:p>
        </w:tc>
        <w:tc>
          <w:tcPr>
            <w:tcW w:w="2131" w:type="dxa"/>
            <w:hideMark/>
          </w:tcPr>
          <w:p w:rsidR="003727BF" w:rsidRDefault="003727BF" w:rsidP="003727BF">
            <w:pPr>
              <w:jc w:val="center"/>
              <w:rPr>
                <w:color w:val="943734"/>
              </w:rPr>
            </w:pPr>
            <w:r>
              <w:rPr>
                <w:rFonts w:hint="eastAsia"/>
                <w:color w:val="943734"/>
              </w:rPr>
              <w:t>double</w:t>
            </w:r>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ROOMPICTURE</w:t>
            </w:r>
          </w:p>
        </w:tc>
        <w:tc>
          <w:tcPr>
            <w:tcW w:w="213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房间照片</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开关类型</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proofErr w:type="spellStart"/>
      <w:r w:rsidR="0095591C">
        <w:rPr>
          <w:rFonts w:asciiTheme="minorEastAsia" w:eastAsiaTheme="minorEastAsia" w:hAnsiTheme="minorEastAsia" w:hint="eastAsia"/>
          <w:sz w:val="24"/>
          <w:szCs w:val="24"/>
        </w:rPr>
        <w:t>switch_type</w:t>
      </w:r>
      <w:proofErr w:type="spellEnd"/>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w:t>
      </w:r>
      <w:r w:rsidR="0095591C">
        <w:rPr>
          <w:rFonts w:ascii="楷体" w:eastAsia="楷体" w:hAnsi="楷体" w:hint="eastAsia"/>
        </w:rPr>
        <w:t>5</w:t>
      </w:r>
      <w:r w:rsidRPr="002A05E7">
        <w:rPr>
          <w:rFonts w:ascii="楷体" w:eastAsia="楷体" w:hAnsi="楷体"/>
        </w:rPr>
        <w:t xml:space="preserve"> </w:t>
      </w:r>
      <w:r w:rsidR="0095591C">
        <w:rPr>
          <w:rFonts w:ascii="楷体" w:eastAsia="楷体" w:hAnsi="楷体" w:hint="eastAsia"/>
        </w:rPr>
        <w:t>开关类型</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sidR="0095591C">
        <w:rPr>
          <w:rFonts w:eastAsia="楷体" w:hint="eastAsia"/>
        </w:rPr>
        <w:t>5</w:t>
      </w:r>
      <w:r w:rsidRPr="002A05E7">
        <w:rPr>
          <w:rFonts w:eastAsia="楷体"/>
        </w:rPr>
        <w:t xml:space="preserve"> </w:t>
      </w:r>
      <w:proofErr w:type="spellStart"/>
      <w:r w:rsidR="0095591C">
        <w:rPr>
          <w:rFonts w:eastAsia="楷体"/>
        </w:rPr>
        <w:t>Switch_Type</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410"/>
        <w:gridCol w:w="1850"/>
        <w:gridCol w:w="2131"/>
        <w:gridCol w:w="2131"/>
      </w:tblGrid>
      <w:tr w:rsidR="003727BF" w:rsidTr="003727BF">
        <w:trPr>
          <w:jc w:val="center"/>
        </w:trPr>
        <w:tc>
          <w:tcPr>
            <w:tcW w:w="241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185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41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1850" w:type="dxa"/>
            <w:tcBorders>
              <w:right w:val="nil"/>
            </w:tcBorders>
            <w:shd w:val="clear" w:color="auto" w:fill="EFD3D3"/>
            <w:hideMark/>
          </w:tcPr>
          <w:p w:rsidR="003727BF" w:rsidRDefault="003727BF" w:rsidP="003727BF">
            <w:pPr>
              <w:jc w:val="center"/>
              <w:rPr>
                <w:color w:val="943734"/>
              </w:rPr>
            </w:pPr>
            <w:r>
              <w:rPr>
                <w:rFonts w:hint="eastAsia"/>
                <w:color w:val="943734"/>
              </w:rPr>
              <w:t>开关类型编号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410" w:type="dxa"/>
            <w:hideMark/>
          </w:tcPr>
          <w:p w:rsidR="003727BF" w:rsidRDefault="003727BF" w:rsidP="003727BF">
            <w:pPr>
              <w:jc w:val="center"/>
              <w:rPr>
                <w:b/>
                <w:bCs/>
                <w:color w:val="943734"/>
              </w:rPr>
            </w:pPr>
            <w:r>
              <w:rPr>
                <w:rFonts w:hint="eastAsia"/>
                <w:b/>
                <w:bCs/>
                <w:color w:val="943734"/>
              </w:rPr>
              <w:t>SWITCHTYPENAME</w:t>
            </w:r>
          </w:p>
        </w:tc>
        <w:tc>
          <w:tcPr>
            <w:tcW w:w="1850" w:type="dxa"/>
            <w:hideMark/>
          </w:tcPr>
          <w:p w:rsidR="003727BF" w:rsidRDefault="003727BF" w:rsidP="003727BF">
            <w:pPr>
              <w:jc w:val="center"/>
              <w:rPr>
                <w:color w:val="943734"/>
              </w:rPr>
            </w:pPr>
            <w:r>
              <w:rPr>
                <w:rFonts w:hint="eastAsia"/>
                <w:color w:val="943734"/>
              </w:rPr>
              <w:t>开关类型名称</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41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COMMANDCODE</w:t>
            </w:r>
          </w:p>
        </w:tc>
        <w:tc>
          <w:tcPr>
            <w:tcW w:w="185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命令码</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color w:val="943734"/>
              </w:rPr>
              <w:t>V</w:t>
            </w:r>
            <w:r>
              <w:rPr>
                <w:rFonts w:hint="eastAsia"/>
                <w:color w:val="943734"/>
              </w:rPr>
              <w:t>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开关</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switch</w:t>
      </w:r>
      <w:r>
        <w:rPr>
          <w:rFonts w:asciiTheme="minorEastAsia" w:eastAsiaTheme="minorEastAsia" w:hAnsiTheme="minorEastAsia" w:hint="eastAsia"/>
          <w:sz w:val="24"/>
          <w:szCs w:val="24"/>
        </w:rPr>
        <w:t>）</w:t>
      </w:r>
    </w:p>
    <w:p w:rsidR="0095591C" w:rsidRDefault="0095591C" w:rsidP="0095591C">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4.6</w:t>
      </w:r>
      <w:r w:rsidRPr="002A05E7">
        <w:rPr>
          <w:rFonts w:ascii="楷体" w:eastAsia="楷体" w:hAnsi="楷体"/>
        </w:rPr>
        <w:t xml:space="preserve"> </w:t>
      </w:r>
      <w:r>
        <w:rPr>
          <w:rFonts w:ascii="楷体" w:eastAsia="楷体" w:hAnsi="楷体" w:hint="eastAsia"/>
        </w:rPr>
        <w:t>开关</w:t>
      </w:r>
      <w:r w:rsidRPr="002A05E7">
        <w:rPr>
          <w:rFonts w:ascii="楷体" w:eastAsia="楷体" w:hAnsi="楷体" w:hint="eastAsia"/>
        </w:rPr>
        <w:t>表结构</w:t>
      </w:r>
    </w:p>
    <w:p w:rsidR="0095591C" w:rsidRDefault="0095591C" w:rsidP="0095591C">
      <w:pPr>
        <w:jc w:val="center"/>
        <w:rPr>
          <w:rFonts w:eastAsia="楷体"/>
        </w:rPr>
      </w:pPr>
      <w:r w:rsidRPr="002A05E7">
        <w:rPr>
          <w:rFonts w:eastAsia="楷体"/>
        </w:rPr>
        <w:t>Table 4.</w:t>
      </w:r>
      <w:r>
        <w:rPr>
          <w:rFonts w:eastAsia="楷体" w:hint="eastAsia"/>
        </w:rPr>
        <w:t>6</w:t>
      </w:r>
      <w:r w:rsidRPr="002A05E7">
        <w:rPr>
          <w:rFonts w:eastAsia="楷体"/>
        </w:rPr>
        <w:t xml:space="preserve"> </w:t>
      </w:r>
      <w:r>
        <w:rPr>
          <w:rFonts w:eastAsia="楷体"/>
        </w:rPr>
        <w:t>Switch</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410"/>
        <w:gridCol w:w="1850"/>
        <w:gridCol w:w="2131"/>
        <w:gridCol w:w="2131"/>
      </w:tblGrid>
      <w:tr w:rsidR="0095591C" w:rsidTr="0095591C">
        <w:trPr>
          <w:jc w:val="center"/>
        </w:trPr>
        <w:tc>
          <w:tcPr>
            <w:tcW w:w="2410" w:type="dxa"/>
            <w:tcBorders>
              <w:top w:val="single" w:sz="8" w:space="0" w:color="C0504D"/>
              <w:left w:val="nil"/>
              <w:bottom w:val="single" w:sz="8" w:space="0" w:color="C0504D"/>
              <w:right w:val="nil"/>
            </w:tcBorders>
            <w:hideMark/>
          </w:tcPr>
          <w:p w:rsidR="0095591C" w:rsidRDefault="0095591C" w:rsidP="0095591C">
            <w:pPr>
              <w:jc w:val="center"/>
              <w:rPr>
                <w:b/>
                <w:bCs/>
                <w:color w:val="943734"/>
              </w:rPr>
            </w:pPr>
            <w:r>
              <w:rPr>
                <w:rFonts w:hint="eastAsia"/>
                <w:b/>
                <w:bCs/>
                <w:color w:val="943734"/>
              </w:rPr>
              <w:t>字段名称</w:t>
            </w:r>
          </w:p>
        </w:tc>
        <w:tc>
          <w:tcPr>
            <w:tcW w:w="1850"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约束</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开关编号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SWITCHTYPEID</w:t>
            </w:r>
          </w:p>
        </w:tc>
        <w:tc>
          <w:tcPr>
            <w:tcW w:w="1850" w:type="dxa"/>
            <w:hideMark/>
          </w:tcPr>
          <w:p w:rsidR="0095591C" w:rsidRDefault="0095591C" w:rsidP="0095591C">
            <w:pPr>
              <w:jc w:val="center"/>
              <w:rPr>
                <w:color w:val="943734"/>
              </w:rPr>
            </w:pPr>
            <w:r>
              <w:rPr>
                <w:rFonts w:hint="eastAsia"/>
                <w:color w:val="943734"/>
              </w:rPr>
              <w:t>开关类型编号</w:t>
            </w:r>
          </w:p>
        </w:tc>
        <w:tc>
          <w:tcPr>
            <w:tcW w:w="2131" w:type="dxa"/>
            <w:hideMark/>
          </w:tcPr>
          <w:p w:rsidR="0095591C" w:rsidRDefault="0095591C" w:rsidP="0095591C">
            <w:pPr>
              <w:jc w:val="center"/>
              <w:rPr>
                <w:color w:val="943734"/>
              </w:rPr>
            </w:pPr>
            <w:proofErr w:type="spellStart"/>
            <w:r>
              <w:rPr>
                <w:rFonts w:hint="eastAsia"/>
                <w:color w:val="943734"/>
              </w:rPr>
              <w:t>int</w:t>
            </w:r>
            <w:proofErr w:type="spellEnd"/>
          </w:p>
        </w:tc>
        <w:tc>
          <w:tcPr>
            <w:tcW w:w="2131" w:type="dxa"/>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CONTROLLERID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控制器编号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CONTROLLERPORT</w:t>
            </w:r>
          </w:p>
        </w:tc>
        <w:tc>
          <w:tcPr>
            <w:tcW w:w="1850" w:type="dxa"/>
            <w:hideMark/>
          </w:tcPr>
          <w:p w:rsidR="0095591C" w:rsidRDefault="0095591C" w:rsidP="0095591C">
            <w:pPr>
              <w:jc w:val="center"/>
              <w:rPr>
                <w:color w:val="943734"/>
              </w:rPr>
            </w:pPr>
            <w:r>
              <w:rPr>
                <w:rFonts w:hint="eastAsia"/>
                <w:color w:val="943734"/>
              </w:rPr>
              <w:t>控制器端口</w:t>
            </w:r>
          </w:p>
        </w:tc>
        <w:tc>
          <w:tcPr>
            <w:tcW w:w="2131" w:type="dxa"/>
            <w:hideMark/>
          </w:tcPr>
          <w:p w:rsidR="0095591C" w:rsidRDefault="0095591C" w:rsidP="0095591C">
            <w:pPr>
              <w:jc w:val="center"/>
              <w:rPr>
                <w:color w:val="943734"/>
              </w:rPr>
            </w:pPr>
            <w:proofErr w:type="spellStart"/>
            <w:r>
              <w:rPr>
                <w:rFonts w:hint="eastAsia"/>
                <w:color w:val="943734"/>
              </w:rPr>
              <w:t>varchar</w:t>
            </w:r>
            <w:proofErr w:type="spellEnd"/>
          </w:p>
        </w:tc>
        <w:tc>
          <w:tcPr>
            <w:tcW w:w="2131" w:type="dxa"/>
            <w:hideMark/>
          </w:tcPr>
          <w:p w:rsidR="0095591C" w:rsidRDefault="0095591C" w:rsidP="0095591C">
            <w:pPr>
              <w:jc w:val="center"/>
              <w:rPr>
                <w:color w:val="943734"/>
              </w:rPr>
            </w:pPr>
            <w:r>
              <w:rPr>
                <w:rFonts w:hint="eastAsia"/>
                <w:color w:val="943734"/>
              </w:rPr>
              <w:t>无</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ROOMID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房间编号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SWITCHCODE</w:t>
            </w:r>
          </w:p>
        </w:tc>
        <w:tc>
          <w:tcPr>
            <w:tcW w:w="1850" w:type="dxa"/>
            <w:hideMark/>
          </w:tcPr>
          <w:p w:rsidR="0095591C" w:rsidRDefault="0095591C" w:rsidP="0095591C">
            <w:pPr>
              <w:jc w:val="center"/>
              <w:rPr>
                <w:color w:val="943734"/>
              </w:rPr>
            </w:pPr>
            <w:r>
              <w:rPr>
                <w:rFonts w:hint="eastAsia"/>
                <w:color w:val="943734"/>
              </w:rPr>
              <w:t>开关号</w:t>
            </w:r>
          </w:p>
        </w:tc>
        <w:tc>
          <w:tcPr>
            <w:tcW w:w="2131" w:type="dxa"/>
            <w:hideMark/>
          </w:tcPr>
          <w:p w:rsidR="0095591C" w:rsidRDefault="0095591C" w:rsidP="0095591C">
            <w:pPr>
              <w:jc w:val="center"/>
              <w:rPr>
                <w:color w:val="943734"/>
              </w:rPr>
            </w:pPr>
            <w:proofErr w:type="spellStart"/>
            <w:r>
              <w:rPr>
                <w:rFonts w:hint="eastAsia"/>
                <w:color w:val="943734"/>
              </w:rPr>
              <w:t>varchar</w:t>
            </w:r>
            <w:proofErr w:type="spellEnd"/>
          </w:p>
        </w:tc>
        <w:tc>
          <w:tcPr>
            <w:tcW w:w="2131" w:type="dxa"/>
            <w:hideMark/>
          </w:tcPr>
          <w:p w:rsidR="0095591C" w:rsidRDefault="0095591C" w:rsidP="0095591C">
            <w:pPr>
              <w:jc w:val="center"/>
              <w:rPr>
                <w:color w:val="943734"/>
              </w:rPr>
            </w:pPr>
            <w:r>
              <w:rPr>
                <w:rFonts w:hint="eastAsia"/>
                <w:color w:val="943734"/>
              </w:rPr>
              <w:t>无</w:t>
            </w:r>
          </w:p>
        </w:tc>
      </w:tr>
      <w:tr w:rsidR="0095591C" w:rsidTr="0095591C">
        <w:trPr>
          <w:jc w:val="center"/>
        </w:trPr>
        <w:tc>
          <w:tcPr>
            <w:tcW w:w="2410" w:type="dxa"/>
            <w:tcBorders>
              <w:left w:val="nil"/>
              <w:bottom w:val="single" w:sz="8" w:space="0" w:color="C0504D"/>
              <w:right w:val="nil"/>
            </w:tcBorders>
            <w:shd w:val="clear" w:color="auto" w:fill="EFD3D3"/>
            <w:hideMark/>
          </w:tcPr>
          <w:p w:rsidR="0095591C" w:rsidRDefault="0095591C" w:rsidP="0095591C">
            <w:pPr>
              <w:jc w:val="center"/>
              <w:rPr>
                <w:b/>
                <w:bCs/>
                <w:color w:val="943734"/>
              </w:rPr>
            </w:pPr>
            <w:r>
              <w:rPr>
                <w:rFonts w:hint="eastAsia"/>
                <w:b/>
                <w:bCs/>
                <w:color w:val="943734"/>
              </w:rPr>
              <w:t>P1</w:t>
            </w:r>
          </w:p>
        </w:tc>
        <w:tc>
          <w:tcPr>
            <w:tcW w:w="1850" w:type="dxa"/>
            <w:tcBorders>
              <w:bottom w:val="single" w:sz="8" w:space="0" w:color="C0504D"/>
              <w:right w:val="nil"/>
            </w:tcBorders>
            <w:shd w:val="clear" w:color="auto" w:fill="EFD3D3"/>
            <w:hideMark/>
          </w:tcPr>
          <w:p w:rsidR="0095591C" w:rsidRDefault="0095591C" w:rsidP="0095591C">
            <w:pPr>
              <w:jc w:val="center"/>
              <w:rPr>
                <w:color w:val="943734"/>
              </w:rPr>
            </w:pPr>
            <w:r>
              <w:rPr>
                <w:rFonts w:hint="eastAsia"/>
                <w:color w:val="943734"/>
              </w:rPr>
              <w:t>端口</w:t>
            </w:r>
            <w:r>
              <w:rPr>
                <w:rFonts w:cs="Calibri" w:hint="eastAsia"/>
                <w:color w:val="943734"/>
              </w:rPr>
              <w:t>1</w:t>
            </w:r>
            <w:r>
              <w:rPr>
                <w:rFonts w:ascii="宋体" w:hAnsi="宋体" w:hint="eastAsia"/>
                <w:color w:val="943734"/>
              </w:rPr>
              <w:t>状态</w:t>
            </w:r>
          </w:p>
        </w:tc>
        <w:tc>
          <w:tcPr>
            <w:tcW w:w="2131" w:type="dxa"/>
            <w:tcBorders>
              <w:bottom w:val="single" w:sz="8" w:space="0" w:color="C0504D"/>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bottom w:val="single" w:sz="8" w:space="0" w:color="C0504D"/>
              <w:right w:val="nil"/>
            </w:tcBorders>
            <w:shd w:val="clear" w:color="auto" w:fill="EFD3D3"/>
            <w:hideMark/>
          </w:tcPr>
          <w:p w:rsidR="0095591C" w:rsidRDefault="0095591C" w:rsidP="0095591C">
            <w:pPr>
              <w:jc w:val="center"/>
              <w:rPr>
                <w:color w:val="943734"/>
              </w:rPr>
            </w:pPr>
            <w:r>
              <w:rPr>
                <w:rFonts w:hint="eastAsia"/>
                <w:color w:val="943734"/>
              </w:rPr>
              <w:t>无</w:t>
            </w:r>
          </w:p>
        </w:tc>
      </w:tr>
    </w:tbl>
    <w:p w:rsidR="003727BF" w:rsidRDefault="0095591C" w:rsidP="0095591C">
      <w:pPr>
        <w:pStyle w:val="2"/>
      </w:pPr>
      <w:r>
        <w:rPr>
          <w:rFonts w:hint="eastAsia"/>
        </w:rPr>
        <w:t>4.3.系统类图设计</w:t>
      </w:r>
    </w:p>
    <w:p w:rsidR="0095591C" w:rsidRDefault="0095591C" w:rsidP="0095591C">
      <w:pPr>
        <w:ind w:firstLineChars="200" w:firstLine="480"/>
        <w:rPr>
          <w:rFonts w:ascii="宋体" w:hAnsi="宋体"/>
          <w:sz w:val="24"/>
          <w:szCs w:val="24"/>
        </w:rPr>
      </w:pPr>
      <w:r>
        <w:rPr>
          <w:rFonts w:ascii="宋体" w:hAnsi="宋体" w:hint="eastAsia"/>
          <w:sz w:val="24"/>
          <w:szCs w:val="24"/>
        </w:rPr>
        <w:t>类图(Class diagram)是显示了模型的静态结构，特别是模型中存在的类、类的内部结构以及它们与其他类的关系等。类图不显示暂时性信息。类图(Class diagram)由许多（静态）说明性的模型元素（例如类、包和它们之间的关系，这些元素和它们的内容互相连接）组成，类图可以组织在（并且属于）包中，仅显示特定包中的相关内容。</w:t>
      </w:r>
    </w:p>
    <w:p w:rsidR="0095591C" w:rsidRDefault="0095591C" w:rsidP="0095591C">
      <w:pPr>
        <w:ind w:firstLineChars="200" w:firstLine="480"/>
        <w:rPr>
          <w:rFonts w:ascii="宋体" w:hAnsi="宋体" w:hint="eastAsia"/>
          <w:sz w:val="24"/>
          <w:szCs w:val="24"/>
        </w:rPr>
      </w:pPr>
      <w:r>
        <w:rPr>
          <w:rFonts w:ascii="宋体" w:hAnsi="宋体" w:hint="eastAsia"/>
          <w:sz w:val="24"/>
          <w:szCs w:val="24"/>
        </w:rPr>
        <w:t>在软件开发的不同阶段使用的类</w:t>
      </w:r>
      <w:proofErr w:type="gramStart"/>
      <w:r>
        <w:rPr>
          <w:rFonts w:ascii="宋体" w:hAnsi="宋体" w:hint="eastAsia"/>
          <w:sz w:val="24"/>
          <w:szCs w:val="24"/>
        </w:rPr>
        <w:t>图具有</w:t>
      </w:r>
      <w:proofErr w:type="gramEnd"/>
      <w:r>
        <w:rPr>
          <w:rFonts w:ascii="宋体" w:hAnsi="宋体" w:hint="eastAsia"/>
          <w:sz w:val="24"/>
          <w:szCs w:val="24"/>
        </w:rPr>
        <w:t>不同的抽象层次。一般类图可分为3个层次，即概念层、说明层和实现层，把类图划分为3个层次对于画类图或阅读类</w:t>
      </w:r>
      <w:proofErr w:type="gramStart"/>
      <w:r>
        <w:rPr>
          <w:rFonts w:ascii="宋体" w:hAnsi="宋体" w:hint="eastAsia"/>
          <w:sz w:val="24"/>
          <w:szCs w:val="24"/>
        </w:rPr>
        <w:t>图非常</w:t>
      </w:r>
      <w:proofErr w:type="gramEnd"/>
      <w:r>
        <w:rPr>
          <w:rFonts w:ascii="宋体" w:hAnsi="宋体" w:hint="eastAsia"/>
          <w:sz w:val="24"/>
          <w:szCs w:val="24"/>
        </w:rPr>
        <w:t>有用。</w:t>
      </w:r>
    </w:p>
    <w:p w:rsidR="0095591C" w:rsidRDefault="0095591C" w:rsidP="0095591C">
      <w:pPr>
        <w:ind w:firstLineChars="200" w:firstLine="480"/>
        <w:rPr>
          <w:rFonts w:ascii="宋体" w:hAnsi="宋体" w:hint="eastAsia"/>
          <w:sz w:val="24"/>
          <w:szCs w:val="24"/>
        </w:rPr>
      </w:pPr>
      <w:proofErr w:type="gramStart"/>
      <w:r>
        <w:rPr>
          <w:rFonts w:ascii="宋体" w:hAnsi="宋体" w:hint="eastAsia"/>
          <w:sz w:val="24"/>
          <w:szCs w:val="24"/>
        </w:rPr>
        <w:t>概念层类图</w:t>
      </w:r>
      <w:proofErr w:type="gramEnd"/>
      <w:r>
        <w:rPr>
          <w:rFonts w:ascii="宋体" w:hAnsi="宋体" w:hint="eastAsia"/>
          <w:sz w:val="24"/>
          <w:szCs w:val="24"/>
        </w:rPr>
        <w:t>描述应用领域中的概念，一般这些概念和类有很自然的联系，但两者并没有直接的映射关系。</w:t>
      </w:r>
      <w:proofErr w:type="gramStart"/>
      <w:r>
        <w:rPr>
          <w:rFonts w:ascii="宋体" w:hAnsi="宋体" w:hint="eastAsia"/>
          <w:sz w:val="24"/>
          <w:szCs w:val="24"/>
        </w:rPr>
        <w:t>画概念层类</w:t>
      </w:r>
      <w:proofErr w:type="gramEnd"/>
      <w:r>
        <w:rPr>
          <w:rFonts w:ascii="宋体" w:hAnsi="宋体" w:hint="eastAsia"/>
          <w:sz w:val="24"/>
          <w:szCs w:val="24"/>
        </w:rPr>
        <w:t>图时，很少考虑或不考虑实现问题，因此，</w:t>
      </w:r>
      <w:proofErr w:type="gramStart"/>
      <w:r>
        <w:rPr>
          <w:rFonts w:ascii="宋体" w:hAnsi="宋体" w:hint="eastAsia"/>
          <w:sz w:val="24"/>
          <w:szCs w:val="24"/>
        </w:rPr>
        <w:t>概念层类图</w:t>
      </w:r>
      <w:proofErr w:type="gramEnd"/>
      <w:r>
        <w:rPr>
          <w:rFonts w:ascii="宋体" w:hAnsi="宋体" w:hint="eastAsia"/>
          <w:sz w:val="24"/>
          <w:szCs w:val="24"/>
        </w:rPr>
        <w:t>应独立于具体的程序设计语言。</w:t>
      </w:r>
    </w:p>
    <w:p w:rsidR="0095591C" w:rsidRDefault="0095591C" w:rsidP="0095591C">
      <w:pPr>
        <w:ind w:firstLineChars="200" w:firstLine="480"/>
        <w:rPr>
          <w:rFonts w:ascii="宋体" w:hAnsi="宋体" w:hint="eastAsia"/>
          <w:sz w:val="24"/>
          <w:szCs w:val="24"/>
        </w:rPr>
      </w:pPr>
      <w:proofErr w:type="gramStart"/>
      <w:r>
        <w:rPr>
          <w:rFonts w:ascii="宋体" w:hAnsi="宋体" w:hint="eastAsia"/>
          <w:sz w:val="24"/>
          <w:szCs w:val="24"/>
        </w:rPr>
        <w:lastRenderedPageBreak/>
        <w:t>说明层类图</w:t>
      </w:r>
      <w:proofErr w:type="gramEnd"/>
      <w:r>
        <w:rPr>
          <w:rFonts w:ascii="宋体" w:hAnsi="宋体" w:hint="eastAsia"/>
          <w:sz w:val="24"/>
          <w:szCs w:val="24"/>
        </w:rPr>
        <w:t>描述软件的接口部分，而不是软件的实现部分。这个接口可能因为实现环境、运行特性或者开发商的不同而有多种不同的实现。</w:t>
      </w:r>
    </w:p>
    <w:p w:rsidR="0095591C" w:rsidRDefault="0095591C" w:rsidP="0095591C">
      <w:pPr>
        <w:ind w:firstLineChars="200" w:firstLine="480"/>
        <w:rPr>
          <w:rFonts w:ascii="宋体" w:hAnsi="宋体" w:hint="eastAsia"/>
          <w:sz w:val="24"/>
          <w:szCs w:val="24"/>
        </w:rPr>
      </w:pPr>
      <w:proofErr w:type="gramStart"/>
      <w:r>
        <w:rPr>
          <w:rFonts w:ascii="宋体" w:hAnsi="宋体" w:hint="eastAsia"/>
          <w:sz w:val="24"/>
          <w:szCs w:val="24"/>
        </w:rPr>
        <w:t>实现层类图</w:t>
      </w:r>
      <w:proofErr w:type="gramEnd"/>
      <w:r>
        <w:rPr>
          <w:rFonts w:ascii="宋体" w:hAnsi="宋体" w:hint="eastAsia"/>
          <w:sz w:val="24"/>
          <w:szCs w:val="24"/>
        </w:rPr>
        <w:t>才真正考虑类的实现问题，提供类的实现细节。</w:t>
      </w:r>
    </w:p>
    <w:p w:rsidR="0095591C" w:rsidRDefault="0095591C" w:rsidP="0095591C">
      <w:pPr>
        <w:ind w:firstLineChars="200" w:firstLine="480"/>
        <w:rPr>
          <w:rFonts w:ascii="宋体" w:hAnsi="宋体"/>
          <w:sz w:val="24"/>
          <w:szCs w:val="24"/>
        </w:rPr>
      </w:pPr>
      <w:r>
        <w:rPr>
          <w:rFonts w:ascii="宋体" w:hAnsi="宋体" w:hint="eastAsia"/>
          <w:sz w:val="24"/>
          <w:szCs w:val="24"/>
        </w:rPr>
        <w:t>根据前期的分析设计，我得到了本系统的实体类图</w:t>
      </w:r>
      <w:r w:rsidR="008959AC">
        <w:rPr>
          <w:rFonts w:ascii="宋体" w:hAnsi="宋体" w:hint="eastAsia"/>
          <w:sz w:val="24"/>
          <w:szCs w:val="24"/>
        </w:rPr>
        <w:t>（注：该类图为了说明整个系统类之间的关系，故包含整个系统的所有类图）</w:t>
      </w:r>
      <w:r>
        <w:rPr>
          <w:rFonts w:ascii="宋体" w:hAnsi="宋体" w:hint="eastAsia"/>
          <w:sz w:val="24"/>
          <w:szCs w:val="24"/>
        </w:rPr>
        <w:t>，如下</w:t>
      </w:r>
      <w:r w:rsidR="008959AC">
        <w:rPr>
          <w:rFonts w:ascii="宋体" w:hAnsi="宋体" w:hint="eastAsia"/>
          <w:sz w:val="24"/>
          <w:szCs w:val="24"/>
        </w:rPr>
        <w:t>图4.1</w:t>
      </w:r>
      <w:r>
        <w:rPr>
          <w:rFonts w:ascii="宋体" w:hAnsi="宋体" w:hint="eastAsia"/>
          <w:sz w:val="24"/>
          <w:szCs w:val="24"/>
        </w:rPr>
        <w:t>所示：</w:t>
      </w:r>
    </w:p>
    <w:p w:rsidR="008959AC" w:rsidRPr="008959AC" w:rsidRDefault="008959AC" w:rsidP="008959AC">
      <w:pPr>
        <w:ind w:firstLineChars="200" w:firstLine="420"/>
        <w:jc w:val="center"/>
        <w:rPr>
          <w:rFonts w:eastAsia="楷体"/>
        </w:rPr>
      </w:pPr>
      <w:r w:rsidRPr="008959AC">
        <w:rPr>
          <w:rFonts w:eastAsia="楷体"/>
        </w:rPr>
        <w:t>Fig. 4.1 System class diagram</w:t>
      </w:r>
    </w:p>
    <w:p w:rsidR="0095591C" w:rsidRDefault="008959AC" w:rsidP="008959AC">
      <w:pPr>
        <w:jc w:val="center"/>
      </w:pPr>
      <w:bookmarkStart w:id="1" w:name="_GoBack"/>
      <w:r>
        <w:rPr>
          <w:noProof/>
        </w:rPr>
        <w:drawing>
          <wp:inline distT="0" distB="0" distL="0" distR="0" wp14:anchorId="1A44BBDC" wp14:editId="59E7A736">
            <wp:extent cx="6181725" cy="6617854"/>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15" cstate="print"/>
                    <a:srcRect/>
                    <a:stretch>
                      <a:fillRect/>
                    </a:stretch>
                  </pic:blipFill>
                  <pic:spPr>
                    <a:xfrm>
                      <a:off x="0" y="0"/>
                      <a:ext cx="6187310" cy="6623833"/>
                    </a:xfrm>
                    <a:prstGeom prst="rect">
                      <a:avLst/>
                    </a:prstGeom>
                    <a:noFill/>
                    <a:ln w="9525">
                      <a:noFill/>
                      <a:miter lim="800000"/>
                      <a:headEnd/>
                      <a:tailEnd/>
                    </a:ln>
                  </pic:spPr>
                </pic:pic>
              </a:graphicData>
            </a:graphic>
          </wp:inline>
        </w:drawing>
      </w:r>
      <w:bookmarkEnd w:id="1"/>
    </w:p>
    <w:p w:rsidR="008959AC" w:rsidRPr="008959AC" w:rsidRDefault="008959AC" w:rsidP="008959AC">
      <w:pPr>
        <w:jc w:val="center"/>
        <w:rPr>
          <w:rFonts w:ascii="楷体" w:eastAsia="楷体" w:hAnsi="楷体" w:hint="eastAsia"/>
        </w:rPr>
      </w:pPr>
      <w:r w:rsidRPr="008959AC">
        <w:rPr>
          <w:rFonts w:ascii="楷体" w:eastAsia="楷体" w:hAnsi="楷体" w:hint="eastAsia"/>
        </w:rPr>
        <w:t>图 4.1</w:t>
      </w:r>
      <w:r w:rsidRPr="008959AC">
        <w:rPr>
          <w:rFonts w:ascii="楷体" w:eastAsia="楷体" w:hAnsi="楷体"/>
        </w:rPr>
        <w:t xml:space="preserve"> </w:t>
      </w:r>
      <w:r w:rsidRPr="008959AC">
        <w:rPr>
          <w:rFonts w:ascii="楷体" w:eastAsia="楷体" w:hAnsi="楷体" w:hint="eastAsia"/>
        </w:rPr>
        <w:t>系统类图</w:t>
      </w:r>
    </w:p>
    <w:sectPr w:rsidR="008959AC" w:rsidRPr="008959AC"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536FFD"/>
    <w:multiLevelType w:val="multilevel"/>
    <w:tmpl w:val="1E32B87A"/>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4">
    <w:nsid w:val="3F4D1B95"/>
    <w:multiLevelType w:val="multilevel"/>
    <w:tmpl w:val="A9268A06"/>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5">
    <w:nsid w:val="46171353"/>
    <w:multiLevelType w:val="multilevel"/>
    <w:tmpl w:val="115A293E"/>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6">
    <w:nsid w:val="4A20613B"/>
    <w:multiLevelType w:val="multilevel"/>
    <w:tmpl w:val="AECA218A"/>
    <w:lvl w:ilvl="0">
      <w:start w:val="1"/>
      <w:numFmt w:val="decimal"/>
      <w:lvlText w:val="（%1）"/>
      <w:lvlJc w:val="left"/>
      <w:pPr>
        <w:ind w:left="1200" w:hanging="7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7">
    <w:nsid w:val="4B1B1E31"/>
    <w:multiLevelType w:val="multilevel"/>
    <w:tmpl w:val="E1145CE0"/>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8">
    <w:nsid w:val="5B743584"/>
    <w:multiLevelType w:val="multilevel"/>
    <w:tmpl w:val="9498F7D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9">
    <w:nsid w:val="604F706F"/>
    <w:multiLevelType w:val="multilevel"/>
    <w:tmpl w:val="466066C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10">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1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649DC"/>
    <w:rsid w:val="001A41CE"/>
    <w:rsid w:val="001B6499"/>
    <w:rsid w:val="0027293F"/>
    <w:rsid w:val="002A05E7"/>
    <w:rsid w:val="002B2C26"/>
    <w:rsid w:val="002E4E93"/>
    <w:rsid w:val="003253EA"/>
    <w:rsid w:val="003727BF"/>
    <w:rsid w:val="00432682"/>
    <w:rsid w:val="00475806"/>
    <w:rsid w:val="004B5033"/>
    <w:rsid w:val="004D02B8"/>
    <w:rsid w:val="005D2C60"/>
    <w:rsid w:val="00604ECC"/>
    <w:rsid w:val="00670B9A"/>
    <w:rsid w:val="006D71BC"/>
    <w:rsid w:val="006F308A"/>
    <w:rsid w:val="00751F43"/>
    <w:rsid w:val="007B6D3A"/>
    <w:rsid w:val="008959AC"/>
    <w:rsid w:val="008B29F8"/>
    <w:rsid w:val="00917B06"/>
    <w:rsid w:val="0092334A"/>
    <w:rsid w:val="00923DB3"/>
    <w:rsid w:val="0095302C"/>
    <w:rsid w:val="0095591C"/>
    <w:rsid w:val="00973AF6"/>
    <w:rsid w:val="009C351D"/>
    <w:rsid w:val="00A56704"/>
    <w:rsid w:val="00A76D60"/>
    <w:rsid w:val="00B169B6"/>
    <w:rsid w:val="00BB6CBF"/>
    <w:rsid w:val="00C65A01"/>
    <w:rsid w:val="00CF40A2"/>
    <w:rsid w:val="00D216E2"/>
    <w:rsid w:val="00E02B51"/>
    <w:rsid w:val="00E1033D"/>
    <w:rsid w:val="00E3632D"/>
    <w:rsid w:val="00E47D48"/>
    <w:rsid w:val="00EA4447"/>
    <w:rsid w:val="00F1393B"/>
    <w:rsid w:val="00F2659E"/>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paragraph" w:styleId="4">
    <w:name w:val="heading 4"/>
    <w:basedOn w:val="a"/>
    <w:next w:val="a"/>
    <w:link w:val="4Char"/>
    <w:uiPriority w:val="9"/>
    <w:semiHidden/>
    <w:unhideWhenUsed/>
    <w:rsid w:val="003253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1649DC"/>
    <w:pPr>
      <w:spacing w:before="240" w:after="60" w:line="312" w:lineRule="auto"/>
      <w:jc w:val="left"/>
      <w:outlineLvl w:val="1"/>
    </w:pPr>
    <w:rPr>
      <w:rFonts w:asciiTheme="majorHAnsi" w:eastAsia="黑体" w:hAnsiTheme="majorHAnsi" w:cstheme="majorBidi"/>
      <w:bCs/>
      <w:kern w:val="28"/>
      <w:sz w:val="24"/>
      <w:szCs w:val="32"/>
    </w:rPr>
  </w:style>
  <w:style w:type="character" w:customStyle="1" w:styleId="Char0">
    <w:name w:val="副标题 Char"/>
    <w:aliases w:val="标题  4 Char"/>
    <w:basedOn w:val="a0"/>
    <w:link w:val="a5"/>
    <w:uiPriority w:val="11"/>
    <w:rsid w:val="001649DC"/>
    <w:rPr>
      <w:rFonts w:asciiTheme="majorHAnsi" w:eastAsia="黑体" w:hAnsiTheme="majorHAnsi" w:cstheme="majorBidi"/>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 w:type="character" w:customStyle="1" w:styleId="4Char">
    <w:name w:val="标题 4 Char"/>
    <w:basedOn w:val="a0"/>
    <w:link w:val="4"/>
    <w:uiPriority w:val="9"/>
    <w:semiHidden/>
    <w:rsid w:val="003253EA"/>
    <w:rPr>
      <w:rFonts w:asciiTheme="majorHAnsi" w:eastAsiaTheme="majorEastAsia" w:hAnsiTheme="majorHAnsi" w:cstheme="majorBidi"/>
      <w:b/>
      <w:bCs/>
      <w:sz w:val="28"/>
      <w:szCs w:val="28"/>
    </w:rPr>
  </w:style>
  <w:style w:type="paragraph" w:customStyle="1" w:styleId="10">
    <w:name w:val="列出段落1"/>
    <w:basedOn w:val="a"/>
    <w:rsid w:val="00C65A01"/>
    <w:pPr>
      <w:widowControl w:val="0"/>
      <w:spacing w:line="240" w:lineRule="auto"/>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188">
      <w:bodyDiv w:val="1"/>
      <w:marLeft w:val="0"/>
      <w:marRight w:val="0"/>
      <w:marTop w:val="0"/>
      <w:marBottom w:val="0"/>
      <w:divBdr>
        <w:top w:val="none" w:sz="0" w:space="0" w:color="auto"/>
        <w:left w:val="none" w:sz="0" w:space="0" w:color="auto"/>
        <w:bottom w:val="none" w:sz="0" w:space="0" w:color="auto"/>
        <w:right w:val="none" w:sz="0" w:space="0" w:color="auto"/>
      </w:divBdr>
    </w:div>
    <w:div w:id="37242770">
      <w:bodyDiv w:val="1"/>
      <w:marLeft w:val="0"/>
      <w:marRight w:val="0"/>
      <w:marTop w:val="0"/>
      <w:marBottom w:val="0"/>
      <w:divBdr>
        <w:top w:val="none" w:sz="0" w:space="0" w:color="auto"/>
        <w:left w:val="none" w:sz="0" w:space="0" w:color="auto"/>
        <w:bottom w:val="none" w:sz="0" w:space="0" w:color="auto"/>
        <w:right w:val="none" w:sz="0" w:space="0" w:color="auto"/>
      </w:divBdr>
    </w:div>
    <w:div w:id="46270458">
      <w:bodyDiv w:val="1"/>
      <w:marLeft w:val="0"/>
      <w:marRight w:val="0"/>
      <w:marTop w:val="0"/>
      <w:marBottom w:val="0"/>
      <w:divBdr>
        <w:top w:val="none" w:sz="0" w:space="0" w:color="auto"/>
        <w:left w:val="none" w:sz="0" w:space="0" w:color="auto"/>
        <w:bottom w:val="none" w:sz="0" w:space="0" w:color="auto"/>
        <w:right w:val="none" w:sz="0" w:space="0" w:color="auto"/>
      </w:divBdr>
    </w:div>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214901810">
      <w:bodyDiv w:val="1"/>
      <w:marLeft w:val="0"/>
      <w:marRight w:val="0"/>
      <w:marTop w:val="0"/>
      <w:marBottom w:val="0"/>
      <w:divBdr>
        <w:top w:val="none" w:sz="0" w:space="0" w:color="auto"/>
        <w:left w:val="none" w:sz="0" w:space="0" w:color="auto"/>
        <w:bottom w:val="none" w:sz="0" w:space="0" w:color="auto"/>
        <w:right w:val="none" w:sz="0" w:space="0" w:color="auto"/>
      </w:divBdr>
    </w:div>
    <w:div w:id="27105852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501625788">
      <w:bodyDiv w:val="1"/>
      <w:marLeft w:val="0"/>
      <w:marRight w:val="0"/>
      <w:marTop w:val="0"/>
      <w:marBottom w:val="0"/>
      <w:divBdr>
        <w:top w:val="none" w:sz="0" w:space="0" w:color="auto"/>
        <w:left w:val="none" w:sz="0" w:space="0" w:color="auto"/>
        <w:bottom w:val="none" w:sz="0" w:space="0" w:color="auto"/>
        <w:right w:val="none" w:sz="0" w:space="0" w:color="auto"/>
      </w:divBdr>
    </w:div>
    <w:div w:id="507713295">
      <w:bodyDiv w:val="1"/>
      <w:marLeft w:val="0"/>
      <w:marRight w:val="0"/>
      <w:marTop w:val="0"/>
      <w:marBottom w:val="0"/>
      <w:divBdr>
        <w:top w:val="none" w:sz="0" w:space="0" w:color="auto"/>
        <w:left w:val="none" w:sz="0" w:space="0" w:color="auto"/>
        <w:bottom w:val="none" w:sz="0" w:space="0" w:color="auto"/>
        <w:right w:val="none" w:sz="0" w:space="0" w:color="auto"/>
      </w:divBdr>
    </w:div>
    <w:div w:id="669412598">
      <w:bodyDiv w:val="1"/>
      <w:marLeft w:val="0"/>
      <w:marRight w:val="0"/>
      <w:marTop w:val="0"/>
      <w:marBottom w:val="0"/>
      <w:divBdr>
        <w:top w:val="none" w:sz="0" w:space="0" w:color="auto"/>
        <w:left w:val="none" w:sz="0" w:space="0" w:color="auto"/>
        <w:bottom w:val="none" w:sz="0" w:space="0" w:color="auto"/>
        <w:right w:val="none" w:sz="0" w:space="0" w:color="auto"/>
      </w:divBdr>
    </w:div>
    <w:div w:id="671641852">
      <w:bodyDiv w:val="1"/>
      <w:marLeft w:val="0"/>
      <w:marRight w:val="0"/>
      <w:marTop w:val="0"/>
      <w:marBottom w:val="0"/>
      <w:divBdr>
        <w:top w:val="none" w:sz="0" w:space="0" w:color="auto"/>
        <w:left w:val="none" w:sz="0" w:space="0" w:color="auto"/>
        <w:bottom w:val="none" w:sz="0" w:space="0" w:color="auto"/>
        <w:right w:val="none" w:sz="0" w:space="0" w:color="auto"/>
      </w:divBdr>
    </w:div>
    <w:div w:id="689530129">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97140417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154226447">
      <w:bodyDiv w:val="1"/>
      <w:marLeft w:val="0"/>
      <w:marRight w:val="0"/>
      <w:marTop w:val="0"/>
      <w:marBottom w:val="0"/>
      <w:divBdr>
        <w:top w:val="none" w:sz="0" w:space="0" w:color="auto"/>
        <w:left w:val="none" w:sz="0" w:space="0" w:color="auto"/>
        <w:bottom w:val="none" w:sz="0" w:space="0" w:color="auto"/>
        <w:right w:val="none" w:sz="0" w:space="0" w:color="auto"/>
      </w:divBdr>
    </w:div>
    <w:div w:id="1165779723">
      <w:bodyDiv w:val="1"/>
      <w:marLeft w:val="0"/>
      <w:marRight w:val="0"/>
      <w:marTop w:val="0"/>
      <w:marBottom w:val="0"/>
      <w:divBdr>
        <w:top w:val="none" w:sz="0" w:space="0" w:color="auto"/>
        <w:left w:val="none" w:sz="0" w:space="0" w:color="auto"/>
        <w:bottom w:val="none" w:sz="0" w:space="0" w:color="auto"/>
        <w:right w:val="none" w:sz="0" w:space="0" w:color="auto"/>
      </w:divBdr>
    </w:div>
    <w:div w:id="1314526117">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474105404">
      <w:bodyDiv w:val="1"/>
      <w:marLeft w:val="0"/>
      <w:marRight w:val="0"/>
      <w:marTop w:val="0"/>
      <w:marBottom w:val="0"/>
      <w:divBdr>
        <w:top w:val="none" w:sz="0" w:space="0" w:color="auto"/>
        <w:left w:val="none" w:sz="0" w:space="0" w:color="auto"/>
        <w:bottom w:val="none" w:sz="0" w:space="0" w:color="auto"/>
        <w:right w:val="none" w:sz="0" w:space="0" w:color="auto"/>
      </w:divBdr>
    </w:div>
    <w:div w:id="1478104256">
      <w:bodyDiv w:val="1"/>
      <w:marLeft w:val="0"/>
      <w:marRight w:val="0"/>
      <w:marTop w:val="0"/>
      <w:marBottom w:val="0"/>
      <w:divBdr>
        <w:top w:val="none" w:sz="0" w:space="0" w:color="auto"/>
        <w:left w:val="none" w:sz="0" w:space="0" w:color="auto"/>
        <w:bottom w:val="none" w:sz="0" w:space="0" w:color="auto"/>
        <w:right w:val="none" w:sz="0" w:space="0" w:color="auto"/>
      </w:divBdr>
    </w:div>
    <w:div w:id="1499999355">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80238459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 w:id="19811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baike.baidu.com/view/133203.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aike.baidu.com/view/25169.htm" TargetMode="External"/><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21</Pages>
  <Words>2781</Words>
  <Characters>15858</Characters>
  <Application>Microsoft Office Word</Application>
  <DocSecurity>0</DocSecurity>
  <Lines>132</Lines>
  <Paragraphs>37</Paragraphs>
  <ScaleCrop>false</ScaleCrop>
  <Company/>
  <LinksUpToDate>false</LinksUpToDate>
  <CharactersWithSpaces>18602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11</cp:revision>
  <cp:lastPrinted>2017-05-02T12:24:00Z</cp:lastPrinted>
  <dcterms:created xsi:type="dcterms:W3CDTF">2017-05-02T03:09:00Z</dcterms:created>
  <dcterms:modified xsi:type="dcterms:W3CDTF">2017-05-05T12:16:00Z</dcterms:modified>
</cp:coreProperties>
</file>