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1A41CE" w:rsidP="001A41CE">
      <w:pPr>
        <w:ind w:firstLine="640"/>
        <w:jc w:val="center"/>
        <w:rPr>
          <w:rFonts w:ascii="楷体" w:eastAsia="楷体" w:hAnsi="楷体"/>
          <w:sz w:val="32"/>
          <w:szCs w:val="32"/>
        </w:rPr>
      </w:pPr>
      <w:r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A76D60" w:rsidRDefault="00E02B51" w:rsidP="00A76D60">
      <w:pPr>
        <w:pStyle w:val="1"/>
        <w:numPr>
          <w:ilvl w:val="0"/>
          <w:numId w:val="2"/>
        </w:numPr>
      </w:pPr>
      <w:r>
        <w:rPr>
          <w:rFonts w:hint="eastAsia"/>
        </w:rPr>
        <w:t>需求分析</w:t>
      </w:r>
    </w:p>
    <w:p w:rsidR="003253EA" w:rsidRDefault="003253EA" w:rsidP="003253EA">
      <w:pPr>
        <w:pStyle w:val="2"/>
      </w:pPr>
      <w:r>
        <w:rPr>
          <w:rFonts w:hint="eastAsia"/>
        </w:rPr>
        <w:t>3.1.系统概述</w:t>
      </w:r>
    </w:p>
    <w:p w:rsidR="003253EA" w:rsidRPr="003253EA" w:rsidRDefault="003253EA" w:rsidP="003253EA">
      <w:pPr>
        <w:ind w:firstLineChars="200" w:firstLine="480"/>
        <w:rPr>
          <w:rFonts w:asciiTheme="minorEastAsia" w:eastAsiaTheme="minorEastAsia" w:hAnsiTheme="minorEastAsia" w:hint="eastAsia"/>
          <w:sz w:val="24"/>
          <w:szCs w:val="24"/>
        </w:rPr>
      </w:pPr>
      <w:r w:rsidRPr="003253EA">
        <w:rPr>
          <w:rFonts w:asciiTheme="minorEastAsia" w:eastAsiaTheme="minorEastAsia" w:hAnsiTheme="minorEastAsia" w:hint="eastAsia"/>
          <w:sz w:val="24"/>
          <w:szCs w:val="24"/>
        </w:rPr>
        <w:t>进入21世纪，随着计算机技术，网络技术，以及嵌入式单片机技术的发展，各行各业陆续的引入了信息化管理的概念。与此同时，也出现了一个新的技术新宠-物联网。物联网，顾名思义，就是将现实生活中的物体与物体通过互联网相连起来。这有两层意思：一是物联网是在传统互联网基础上的延伸和拓展，但是它的核心和基础仍然是互联网；二是其用户端延伸和扩展到了任何物品与物品之间，进行信息交换和通信，也就是物</w:t>
      </w:r>
      <w:proofErr w:type="gramStart"/>
      <w:r w:rsidRPr="003253EA">
        <w:rPr>
          <w:rFonts w:asciiTheme="minorEastAsia" w:eastAsiaTheme="minorEastAsia" w:hAnsiTheme="minorEastAsia" w:hint="eastAsia"/>
          <w:sz w:val="24"/>
          <w:szCs w:val="24"/>
        </w:rPr>
        <w:t>物</w:t>
      </w:r>
      <w:proofErr w:type="gramEnd"/>
      <w:r w:rsidRPr="003253EA">
        <w:rPr>
          <w:rFonts w:asciiTheme="minorEastAsia" w:eastAsiaTheme="minorEastAsia" w:hAnsiTheme="minorEastAsia" w:hint="eastAsia"/>
          <w:sz w:val="24"/>
          <w:szCs w:val="24"/>
        </w:rPr>
        <w:t>相息。物联网通过智能感知、识别技术与普</w:t>
      </w:r>
      <w:proofErr w:type="gramStart"/>
      <w:r w:rsidRPr="003253EA">
        <w:rPr>
          <w:rFonts w:asciiTheme="minorEastAsia" w:eastAsiaTheme="minorEastAsia" w:hAnsiTheme="minorEastAsia" w:hint="eastAsia"/>
          <w:sz w:val="24"/>
          <w:szCs w:val="24"/>
        </w:rPr>
        <w:t>适计算</w:t>
      </w:r>
      <w:proofErr w:type="gramEnd"/>
      <w:r w:rsidRPr="003253EA">
        <w:rPr>
          <w:rFonts w:asciiTheme="minorEastAsia" w:eastAsiaTheme="minorEastAsia" w:hAnsiTheme="minorEastAsia" w:hint="eastAsia"/>
          <w:sz w:val="24"/>
          <w:szCs w:val="24"/>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2.0是物联网发展的灵魂。</w:t>
      </w:r>
    </w:p>
    <w:p w:rsid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在传统照明领域里的照明系统大多采用普通的供电方式和控制方式。不仅浪费电力资源，而且还无法做到随开随关，给实际的使用带来极大的不便。在信息化的浪潮下，当把物联网的概念引入到照明控制领域，则给照明领域带来了翻天覆地的变化。在本文叙述的智能照明控制系统里，就是使用了物联网技术。本智能照明控制系统使用集成ARM单片机的控制器进行指令控制，使用控制器上的RJ45接口进行供电，不再使用传统的电缆，不但提高了系统的安全性，还大大简化了布线的工作。在数据链路层控制器采用施耐德公司的Modbus协议与有人公司生产的USR-TCP232-200串口服务器进行通信，在应用层和网络层USR-232-200串口服务器使用TCP/IP协议和控制计算机进行通信，实现命令的发送和信息的反馈。因为使用了TCP/IP协议，理论上系统在一定程度上可以无限的拓展；同时，因为串口服务器的IP地址和服务端口可以通过技术手段自定义修改，所以系统也具有良好的可移植性。</w:t>
      </w:r>
    </w:p>
    <w:p w:rsidR="003253EA" w:rsidRDefault="003253EA" w:rsidP="003253EA">
      <w:pPr>
        <w:pStyle w:val="2"/>
      </w:pPr>
      <w:r>
        <w:rPr>
          <w:rFonts w:hint="eastAsia"/>
        </w:rPr>
        <w:lastRenderedPageBreak/>
        <w:t>3.2.系统目标</w:t>
      </w:r>
    </w:p>
    <w:p w:rsidR="001649DC" w:rsidRDefault="003253EA" w:rsidP="001649DC">
      <w:pPr>
        <w:pStyle w:val="3"/>
      </w:pPr>
      <w:r>
        <w:rPr>
          <w:rFonts w:hint="eastAsia"/>
        </w:rPr>
        <w:t>3.2.1.</w:t>
      </w:r>
      <w:r>
        <w:rPr>
          <w:rFonts w:hint="eastAsia"/>
        </w:rPr>
        <w:t>总体目标</w:t>
      </w:r>
    </w:p>
    <w:p w:rsidR="001649DC" w:rsidRPr="001649DC" w:rsidRDefault="001649DC" w:rsidP="001649DC">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(1)管理员可以通过该信息系统将某一楼宇的结构，串口服务器，控制器以及灯具信息录入系统，建立起系统的初始逻辑结构。</w:t>
      </w:r>
    </w:p>
    <w:p w:rsidR="001649DC" w:rsidRPr="001649DC" w:rsidRDefault="001649DC" w:rsidP="001649DC">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(2)当楼宇结构，串口服务器，控制器以及灯具信息改变时，管理员可以及时对系统进行参数修改。</w:t>
      </w:r>
    </w:p>
    <w:p w:rsidR="001649DC" w:rsidRPr="001649DC" w:rsidRDefault="001649DC" w:rsidP="001649DC">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(3)管理员和普通用户可以通过控制室的控制计算机对楼宇中的所有灯具进行远程控制，包括设置灯具的点亮模式和灯具的亮度。</w:t>
      </w:r>
    </w:p>
    <w:p w:rsid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(4)管理员和普通用户可以通过系统实时监控系统中存在的任何一盏灯具的点亮状态和点亮亮度，并通过图形化的界面显示出来。</w:t>
      </w:r>
    </w:p>
    <w:p w:rsidR="001649DC" w:rsidRDefault="001649DC" w:rsidP="001649DC">
      <w:pPr>
        <w:pStyle w:val="3"/>
      </w:pPr>
      <w:r>
        <w:rPr>
          <w:rFonts w:hint="eastAsia"/>
        </w:rPr>
        <w:t>3.2.2.</w:t>
      </w:r>
      <w:r>
        <w:rPr>
          <w:rFonts w:hint="eastAsia"/>
        </w:rPr>
        <w:t>功能目标</w:t>
      </w:r>
    </w:p>
    <w:p w:rsidR="001649DC" w:rsidRPr="001649DC" w:rsidRDefault="001649DC" w:rsidP="002B2C26">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(1)权限管理：对系统的管理员和普通用户进行管理。</w:t>
      </w:r>
    </w:p>
    <w:p w:rsidR="001649DC" w:rsidRPr="001649DC" w:rsidRDefault="001649DC" w:rsidP="002B2C26">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(2)楼宇管理：对系统的楼宇，楼栋，楼层，房间进行管理。</w:t>
      </w:r>
    </w:p>
    <w:p w:rsidR="001649DC" w:rsidRPr="001649DC" w:rsidRDefault="001649DC" w:rsidP="002B2C26">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(3)系统管理：对系统的分配器（串口服务器）和灯具控制器进行管理。</w:t>
      </w:r>
    </w:p>
    <w:p w:rsidR="001649DC" w:rsidRPr="001649DC" w:rsidRDefault="001649DC" w:rsidP="002B2C26">
      <w:pPr>
        <w:ind w:firstLineChars="200" w:firstLine="480"/>
        <w:rPr>
          <w:rFonts w:asciiTheme="minorEastAsia" w:eastAsiaTheme="minorEastAsia" w:hAnsiTheme="minorEastAsia" w:hint="eastAsia"/>
          <w:sz w:val="24"/>
          <w:szCs w:val="24"/>
        </w:rPr>
      </w:pPr>
      <w:r w:rsidRPr="001649DC">
        <w:rPr>
          <w:rFonts w:asciiTheme="minorEastAsia" w:eastAsiaTheme="minorEastAsia" w:hAnsiTheme="minorEastAsia" w:hint="eastAsia"/>
          <w:sz w:val="24"/>
          <w:szCs w:val="24"/>
        </w:rPr>
        <w:t>(4)灯具管理：对系统中开关类型，开关，灯具类型，灯具，以及灯具和开关之间的关联关系进行管理。</w:t>
      </w:r>
    </w:p>
    <w:p w:rsid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(5)实时控制：对系统楼宇中的灯具进行状态设置以及查看这些灯具的状态。</w:t>
      </w:r>
    </w:p>
    <w:p w:rsidR="002B2C26" w:rsidRDefault="002B2C26" w:rsidP="002B2C26">
      <w:pPr>
        <w:pStyle w:val="3"/>
      </w:pPr>
      <w:r>
        <w:rPr>
          <w:rFonts w:hint="eastAsia"/>
        </w:rPr>
        <w:t>3.2.3.</w:t>
      </w:r>
      <w:r>
        <w:rPr>
          <w:rFonts w:hint="eastAsia"/>
        </w:rPr>
        <w:t>性能目标</w:t>
      </w:r>
    </w:p>
    <w:p w:rsidR="002B2C26" w:rsidRPr="002B2C26" w:rsidRDefault="002B2C26" w:rsidP="002B2C26">
      <w:pPr>
        <w:ind w:firstLineChars="200" w:firstLine="480"/>
        <w:rPr>
          <w:rFonts w:asciiTheme="minorEastAsia" w:eastAsiaTheme="minorEastAsia" w:hAnsiTheme="minorEastAsia" w:hint="eastAsia"/>
          <w:sz w:val="24"/>
          <w:szCs w:val="24"/>
        </w:rPr>
      </w:pPr>
      <w:r w:rsidRPr="002B2C26">
        <w:rPr>
          <w:rFonts w:asciiTheme="minorEastAsia" w:eastAsiaTheme="minorEastAsia" w:hAnsiTheme="minorEastAsia" w:hint="eastAsia"/>
          <w:sz w:val="24"/>
          <w:szCs w:val="24"/>
        </w:rPr>
        <w:t>(1)实现网站的快速访问，减少用户等待时间，优化服务性能，提供最便捷的用户体验；</w:t>
      </w:r>
    </w:p>
    <w:p w:rsidR="002B2C26" w:rsidRPr="002B2C26" w:rsidRDefault="002B2C26" w:rsidP="002B2C26">
      <w:pPr>
        <w:ind w:firstLineChars="200" w:firstLine="480"/>
        <w:rPr>
          <w:rFonts w:asciiTheme="minorEastAsia" w:eastAsiaTheme="minorEastAsia" w:hAnsiTheme="minorEastAsia" w:hint="eastAsia"/>
          <w:sz w:val="24"/>
          <w:szCs w:val="24"/>
        </w:rPr>
      </w:pPr>
      <w:r w:rsidRPr="002B2C26">
        <w:rPr>
          <w:rFonts w:asciiTheme="minorEastAsia" w:eastAsiaTheme="minorEastAsia" w:hAnsiTheme="minorEastAsia" w:hint="eastAsia"/>
          <w:sz w:val="24"/>
          <w:szCs w:val="24"/>
        </w:rPr>
        <w:t>(2)查找可分为精确查找和泛型查找，精确查找可精确匹配与输入完全一致的查询结果，泛型查找，只要满足与输入的关键字相匹配的输入即输出，可供查找；</w:t>
      </w:r>
    </w:p>
    <w:p w:rsidR="002B2C26" w:rsidRPr="002B2C26" w:rsidRDefault="002B2C26" w:rsidP="002B2C26">
      <w:pPr>
        <w:ind w:firstLineChars="200" w:firstLine="480"/>
        <w:rPr>
          <w:rFonts w:asciiTheme="minorEastAsia" w:eastAsiaTheme="minorEastAsia" w:hAnsiTheme="minorEastAsia" w:hint="eastAsia"/>
          <w:sz w:val="24"/>
          <w:szCs w:val="24"/>
        </w:rPr>
      </w:pPr>
      <w:r w:rsidRPr="002B2C26">
        <w:rPr>
          <w:rFonts w:asciiTheme="minorEastAsia" w:eastAsiaTheme="minorEastAsia" w:hAnsiTheme="minorEastAsia" w:hint="eastAsia"/>
          <w:sz w:val="24"/>
          <w:szCs w:val="24"/>
        </w:rPr>
        <w:t>(3)系统具有良好的拓展能力，以便二次开发时能与原系统兼容；</w:t>
      </w:r>
    </w:p>
    <w:p w:rsidR="002B2C26" w:rsidRPr="002B2C26" w:rsidRDefault="002B2C26" w:rsidP="002B2C26">
      <w:pPr>
        <w:ind w:firstLineChars="200" w:firstLine="480"/>
        <w:rPr>
          <w:rFonts w:asciiTheme="minorEastAsia" w:eastAsiaTheme="minorEastAsia" w:hAnsiTheme="minorEastAsia" w:hint="eastAsia"/>
          <w:sz w:val="24"/>
          <w:szCs w:val="24"/>
        </w:rPr>
      </w:pPr>
      <w:r w:rsidRPr="002B2C26">
        <w:rPr>
          <w:rFonts w:asciiTheme="minorEastAsia" w:eastAsiaTheme="minorEastAsia" w:hAnsiTheme="minorEastAsia" w:hint="eastAsia"/>
          <w:sz w:val="24"/>
          <w:szCs w:val="24"/>
        </w:rPr>
        <w:t>(4)系统操作界面简单明了，易于操作，人性化好当用户输入错误用户名验证时，系统提示用户用户名输入错误；当用户输入检索关键字与系统要求不一致时，采用错误提醒机制，提示用户输入正确数据和正确的操作系统；</w:t>
      </w:r>
    </w:p>
    <w:p w:rsid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(5)只有合法用户才能登录使用系统，对每个用户都有权限设置。对登录名、密码、以及用户重要信息进行加密，保证账号信息安全。</w:t>
      </w:r>
    </w:p>
    <w:p w:rsidR="002B2C26" w:rsidRDefault="002B2C26" w:rsidP="002B2C26">
      <w:pPr>
        <w:pStyle w:val="2"/>
      </w:pPr>
      <w:r>
        <w:rPr>
          <w:rFonts w:hint="eastAsia"/>
        </w:rPr>
        <w:lastRenderedPageBreak/>
        <w:t>3.3.系统功能</w:t>
      </w:r>
    </w:p>
    <w:p w:rsidR="002B2C26" w:rsidRDefault="002B2C26" w:rsidP="002B2C26">
      <w:pPr>
        <w:pStyle w:val="3"/>
      </w:pPr>
      <w:r>
        <w:rPr>
          <w:rFonts w:hint="eastAsia"/>
        </w:rPr>
        <w:t>3.3.1.</w:t>
      </w:r>
      <w:r>
        <w:rPr>
          <w:rFonts w:hint="eastAsia"/>
        </w:rPr>
        <w:t>全局功能模块</w:t>
      </w:r>
    </w:p>
    <w:p w:rsidR="002B2C26" w:rsidRDefault="002B2C26" w:rsidP="002B2C26">
      <w:pPr>
        <w:ind w:firstLineChars="200" w:firstLine="480"/>
        <w:rPr>
          <w:rFonts w:ascii="宋体" w:hAnsi="宋体"/>
          <w:sz w:val="24"/>
          <w:szCs w:val="24"/>
        </w:rPr>
      </w:pPr>
      <w:r>
        <w:rPr>
          <w:rFonts w:ascii="宋体" w:hAnsi="宋体" w:hint="eastAsia"/>
          <w:sz w:val="24"/>
          <w:szCs w:val="24"/>
        </w:rPr>
        <w:t>本次毕业</w:t>
      </w:r>
      <w:r>
        <w:rPr>
          <w:rFonts w:ascii="宋体" w:hAnsi="宋体" w:hint="eastAsia"/>
          <w:sz w:val="24"/>
          <w:szCs w:val="24"/>
        </w:rPr>
        <w:t>设计开发的基于</w:t>
      </w:r>
      <w:r>
        <w:rPr>
          <w:rFonts w:ascii="宋体" w:hAnsi="宋体"/>
          <w:sz w:val="24"/>
          <w:szCs w:val="24"/>
        </w:rPr>
        <w:t>TCP/IP</w:t>
      </w:r>
      <w:r>
        <w:rPr>
          <w:rFonts w:ascii="宋体" w:hAnsi="宋体" w:hint="eastAsia"/>
          <w:sz w:val="24"/>
          <w:szCs w:val="24"/>
        </w:rPr>
        <w:t>协议与Modbus工控协议</w:t>
      </w:r>
      <w:r>
        <w:rPr>
          <w:rFonts w:ascii="宋体" w:hAnsi="宋体" w:hint="eastAsia"/>
          <w:sz w:val="24"/>
          <w:szCs w:val="24"/>
        </w:rPr>
        <w:t>的</w:t>
      </w:r>
      <w:r>
        <w:rPr>
          <w:rFonts w:ascii="宋体" w:hAnsi="宋体" w:hint="eastAsia"/>
          <w:sz w:val="24"/>
          <w:szCs w:val="24"/>
        </w:rPr>
        <w:t>楼宇</w:t>
      </w:r>
      <w:r>
        <w:rPr>
          <w:rFonts w:ascii="宋体" w:hAnsi="宋体" w:hint="eastAsia"/>
          <w:sz w:val="24"/>
          <w:szCs w:val="24"/>
        </w:rPr>
        <w:t>智能照明控制系统分为五个大模块。</w:t>
      </w:r>
    </w:p>
    <w:p w:rsidR="002B2C26" w:rsidRDefault="002B2C26" w:rsidP="002B2C26">
      <w:pPr>
        <w:ind w:firstLineChars="200" w:firstLine="480"/>
        <w:rPr>
          <w:rFonts w:ascii="宋体" w:hAnsi="宋体" w:hint="eastAsia"/>
          <w:sz w:val="24"/>
          <w:szCs w:val="24"/>
        </w:rPr>
      </w:pPr>
      <w:r>
        <w:rPr>
          <w:rFonts w:ascii="宋体" w:hAnsi="宋体" w:hint="eastAsia"/>
          <w:sz w:val="24"/>
          <w:szCs w:val="24"/>
        </w:rPr>
        <w:t>第一个模块是权限管理模块，此模块又有权限管理子模块，主要实现的是对系统中所有的用户权限进行授权、解除、检索和修改操作；第二个模块是楼宇管理模块，它分为楼宇管理子模块、楼栋管理子模块、楼层管理子模块和房间管理子模块，这几个模块分别对楼宇、楼栋、楼层和房间进行录入、删除、检索查看和修改等管理工作，并且楼宇、楼栋、楼层和房间之间按照实际的结构组织起来，进行信息化管理；第三个模块是系统管理，分为分配器管理</w:t>
      </w:r>
      <w:proofErr w:type="gramStart"/>
      <w:r>
        <w:rPr>
          <w:rFonts w:ascii="宋体" w:hAnsi="宋体" w:hint="eastAsia"/>
          <w:sz w:val="24"/>
          <w:szCs w:val="24"/>
        </w:rPr>
        <w:t>子摸块</w:t>
      </w:r>
      <w:proofErr w:type="gramEnd"/>
      <w:r>
        <w:rPr>
          <w:rFonts w:ascii="宋体" w:hAnsi="宋体" w:hint="eastAsia"/>
          <w:sz w:val="24"/>
          <w:szCs w:val="24"/>
        </w:rPr>
        <w:t>和控制器管理子模块，分配器管理子模块主要对实际布线环境中存在的分配器录入、检索和修改，当分配器出现故障需要更换时，再进行删除，除此之外还可对分配器的必须参数进行可配置化管理，控制器管理子模块是对系统中存在的控制器进行录入、删除、检索和修改；第四个模块是灯具管理模块，其下又包括灯具类型管理子模块、灯具管理子模块、开关类型管理子模块、开关管理子模块和关联设置子模块，前四个子模块分别对各自管理的实体进行增加、删除、检索和修改，最后</w:t>
      </w:r>
      <w:proofErr w:type="gramStart"/>
      <w:r>
        <w:rPr>
          <w:rFonts w:ascii="宋体" w:hAnsi="宋体" w:hint="eastAsia"/>
          <w:sz w:val="24"/>
          <w:szCs w:val="24"/>
        </w:rPr>
        <w:t>一</w:t>
      </w:r>
      <w:proofErr w:type="gramEnd"/>
      <w:r>
        <w:rPr>
          <w:rFonts w:ascii="宋体" w:hAnsi="宋体" w:hint="eastAsia"/>
          <w:sz w:val="24"/>
          <w:szCs w:val="24"/>
        </w:rPr>
        <w:t>个子模块关联设置子模块是将灯具实体和开关实体进行统一管理，并将它们关联起来，建立联系；最后一个模块是实时控制模块，主要由灯</w:t>
      </w:r>
      <w:proofErr w:type="gramStart"/>
      <w:r>
        <w:rPr>
          <w:rFonts w:ascii="宋体" w:hAnsi="宋体" w:hint="eastAsia"/>
          <w:sz w:val="24"/>
          <w:szCs w:val="24"/>
        </w:rPr>
        <w:t>具状态</w:t>
      </w:r>
      <w:proofErr w:type="gramEnd"/>
      <w:r>
        <w:rPr>
          <w:rFonts w:ascii="宋体" w:hAnsi="宋体" w:hint="eastAsia"/>
          <w:sz w:val="24"/>
          <w:szCs w:val="24"/>
        </w:rPr>
        <w:t>设置子模块和灯具状态监控子模块构成，这两个模块分别实现对录入系统的楼宇实际布线环境中的灯具进行点亮状态的设置以及灯具的状态实时进行监控。</w:t>
      </w:r>
    </w:p>
    <w:p w:rsidR="002B2C26" w:rsidRDefault="002B2C26" w:rsidP="002B2C26">
      <w:pPr>
        <w:ind w:firstLineChars="200" w:firstLine="480"/>
        <w:rPr>
          <w:rFonts w:ascii="宋体" w:hAnsi="宋体"/>
          <w:sz w:val="24"/>
          <w:szCs w:val="24"/>
        </w:rPr>
      </w:pPr>
      <w:r>
        <w:rPr>
          <w:rFonts w:ascii="宋体" w:hAnsi="宋体" w:hint="eastAsia"/>
          <w:sz w:val="24"/>
          <w:szCs w:val="24"/>
        </w:rPr>
        <w:t>此智能照明控制系统的功能模块图如下所示：</w:t>
      </w:r>
    </w:p>
    <w:p w:rsidR="002B2C26" w:rsidRPr="002B2C26" w:rsidRDefault="002B2C26" w:rsidP="002B2C26">
      <w:pPr>
        <w:rPr>
          <w:rFonts w:ascii="宋体" w:hAnsi="宋体" w:hint="eastAsia"/>
          <w:sz w:val="24"/>
          <w:szCs w:val="24"/>
        </w:rPr>
      </w:pPr>
      <w:r>
        <w:rPr>
          <w:rFonts w:ascii="宋体" w:hAnsi="宋体"/>
          <w:sz w:val="24"/>
          <w:szCs w:val="24"/>
        </w:rPr>
        <w:t>F</w:t>
      </w:r>
      <w:r>
        <w:rPr>
          <w:rFonts w:ascii="宋体" w:hAnsi="宋体" w:hint="eastAsia"/>
          <w:sz w:val="24"/>
          <w:szCs w:val="24"/>
        </w:rPr>
        <w:t>ig</w:t>
      </w:r>
      <w:r>
        <w:rPr>
          <w:rFonts w:ascii="宋体" w:hAnsi="宋体"/>
          <w:sz w:val="24"/>
          <w:szCs w:val="24"/>
        </w:rPr>
        <w:t xml:space="preserve">. 3.1 </w:t>
      </w:r>
      <w:bookmarkStart w:id="1" w:name="_GoBack"/>
      <w:bookmarkEnd w:id="1"/>
    </w:p>
    <w:sectPr w:rsidR="002B2C26" w:rsidRPr="002B2C26"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649DC"/>
    <w:rsid w:val="001A41CE"/>
    <w:rsid w:val="001B6499"/>
    <w:rsid w:val="0027293F"/>
    <w:rsid w:val="002B2C26"/>
    <w:rsid w:val="003253EA"/>
    <w:rsid w:val="00432682"/>
    <w:rsid w:val="004B5033"/>
    <w:rsid w:val="004D02B8"/>
    <w:rsid w:val="005D2C60"/>
    <w:rsid w:val="00670B9A"/>
    <w:rsid w:val="006D71BC"/>
    <w:rsid w:val="00751F43"/>
    <w:rsid w:val="007B6D3A"/>
    <w:rsid w:val="008B29F8"/>
    <w:rsid w:val="00917B06"/>
    <w:rsid w:val="0092334A"/>
    <w:rsid w:val="00A56704"/>
    <w:rsid w:val="00A76D60"/>
    <w:rsid w:val="00B169B6"/>
    <w:rsid w:val="00BB6CBF"/>
    <w:rsid w:val="00CF40A2"/>
    <w:rsid w:val="00D216E2"/>
    <w:rsid w:val="00E02B51"/>
    <w:rsid w:val="00E1033D"/>
    <w:rsid w:val="00E3632D"/>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paragraph" w:styleId="4">
    <w:name w:val="heading 4"/>
    <w:basedOn w:val="a"/>
    <w:next w:val="a"/>
    <w:link w:val="4Char"/>
    <w:uiPriority w:val="9"/>
    <w:semiHidden/>
    <w:unhideWhenUsed/>
    <w:rsid w:val="003253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1649DC"/>
    <w:pPr>
      <w:spacing w:before="240" w:after="60" w:line="312" w:lineRule="auto"/>
      <w:jc w:val="left"/>
      <w:outlineLvl w:val="1"/>
    </w:pPr>
    <w:rPr>
      <w:rFonts w:asciiTheme="majorHAnsi" w:eastAsia="黑体" w:hAnsiTheme="majorHAnsi" w:cstheme="majorBidi"/>
      <w:bCs/>
      <w:kern w:val="28"/>
      <w:sz w:val="24"/>
      <w:szCs w:val="32"/>
    </w:rPr>
  </w:style>
  <w:style w:type="character" w:customStyle="1" w:styleId="Char0">
    <w:name w:val="副标题 Char"/>
    <w:aliases w:val="标题  4 Char"/>
    <w:basedOn w:val="a0"/>
    <w:link w:val="a5"/>
    <w:uiPriority w:val="11"/>
    <w:rsid w:val="001649DC"/>
    <w:rPr>
      <w:rFonts w:asciiTheme="majorHAnsi" w:eastAsia="黑体" w:hAnsiTheme="majorHAnsi" w:cstheme="majorBidi"/>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 w:type="character" w:customStyle="1" w:styleId="4Char">
    <w:name w:val="标题 4 Char"/>
    <w:basedOn w:val="a0"/>
    <w:link w:val="4"/>
    <w:uiPriority w:val="9"/>
    <w:semiHidden/>
    <w:rsid w:val="003253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474105404">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3" Type="http://schemas.openxmlformats.org/officeDocument/2006/relationships/settings" Target="settings.xml"/><Relationship Id="rId7" Type="http://schemas.openxmlformats.org/officeDocument/2006/relationships/hyperlink" Target="http://baike.baidu.com/view/1332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51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7</cp:revision>
  <cp:lastPrinted>2017-05-02T12:24:00Z</cp:lastPrinted>
  <dcterms:created xsi:type="dcterms:W3CDTF">2017-05-02T03:09:00Z</dcterms:created>
  <dcterms:modified xsi:type="dcterms:W3CDTF">2017-05-03T10:05:00Z</dcterms:modified>
</cp:coreProperties>
</file>