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7C28A" w14:textId="32677363" w:rsidR="008C7725" w:rsidRDefault="006803A3" w:rsidP="006803A3">
      <w:pPr>
        <w:pStyle w:val="a9"/>
        <w:numPr>
          <w:ilvl w:val="0"/>
          <w:numId w:val="1"/>
        </w:numPr>
      </w:pPr>
      <w:r>
        <w:rPr>
          <w:rFonts w:hint="eastAsia"/>
        </w:rPr>
        <w:t>資料庫中建立資料表</w:t>
      </w:r>
      <w:r>
        <w:br/>
      </w:r>
      <w:r>
        <w:rPr>
          <w:rFonts w:hint="eastAsia"/>
        </w:rPr>
        <w:t>SQL</w:t>
      </w:r>
      <w:r>
        <w:rPr>
          <w:rFonts w:hint="eastAsia"/>
        </w:rPr>
        <w:t>語法：</w:t>
      </w:r>
    </w:p>
    <w:p w14:paraId="623289DF" w14:textId="77777777" w:rsidR="006803A3" w:rsidRPr="006803A3" w:rsidRDefault="006803A3" w:rsidP="006803A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803A3"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 w:rsidRPr="006803A3">
        <w:rPr>
          <w:rFonts w:ascii="Consolas" w:hAnsi="Consolas" w:cs="Consolas"/>
          <w:color w:val="000000"/>
          <w:kern w:val="0"/>
          <w:sz w:val="19"/>
          <w:szCs w:val="19"/>
        </w:rPr>
        <w:t xml:space="preserve"> MVCPracticeDB</w:t>
      </w:r>
    </w:p>
    <w:p w14:paraId="47E025F3" w14:textId="77777777" w:rsidR="006803A3" w:rsidRPr="006803A3" w:rsidRDefault="006803A3" w:rsidP="006803A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803A3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0B738E5" w14:textId="77777777" w:rsidR="006803A3" w:rsidRPr="006803A3" w:rsidRDefault="006803A3" w:rsidP="006803A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803A3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6803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803A3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6803A3"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 w:rsidRPr="006803A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803A3">
        <w:rPr>
          <w:rFonts w:ascii="Consolas" w:hAnsi="Consolas" w:cs="Consolas"/>
          <w:color w:val="000000"/>
          <w:kern w:val="0"/>
          <w:sz w:val="19"/>
          <w:szCs w:val="19"/>
        </w:rPr>
        <w:t>Products</w:t>
      </w:r>
      <w:r w:rsidRPr="006803A3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00E8B0C" w14:textId="77777777" w:rsidR="006803A3" w:rsidRPr="006803A3" w:rsidRDefault="006803A3" w:rsidP="006803A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803A3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ProductID </w:t>
      </w:r>
      <w:r w:rsidRPr="006803A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803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803A3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6803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803A3"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 w:rsidRPr="006803A3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F92DE5" w14:textId="77777777" w:rsidR="006803A3" w:rsidRPr="006803A3" w:rsidRDefault="006803A3" w:rsidP="006803A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803A3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ProductName </w:t>
      </w:r>
      <w:r w:rsidRPr="006803A3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6803A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803A3"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 w:rsidRPr="006803A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803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803A3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A625832" w14:textId="77777777" w:rsidR="006803A3" w:rsidRPr="006803A3" w:rsidRDefault="006803A3" w:rsidP="006803A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803A3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Price </w:t>
      </w:r>
      <w:r w:rsidRPr="006803A3"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4C77BAFF" w14:textId="09DE643D" w:rsidR="006803A3" w:rsidRDefault="006803A3" w:rsidP="006803A3">
      <w:pPr>
        <w:pStyle w:val="a9"/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6803A3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CD8FCB" w14:textId="1FF715CC" w:rsidR="006803A3" w:rsidRDefault="006803A3" w:rsidP="006803A3">
      <w:pPr>
        <w:pStyle w:val="a9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Visual Studio</w:t>
      </w:r>
      <w:r>
        <w:rPr>
          <w:rFonts w:hint="eastAsia"/>
        </w:rPr>
        <w:t>中的</w:t>
      </w:r>
      <w:r>
        <w:rPr>
          <w:rFonts w:hint="eastAsia"/>
        </w:rPr>
        <w:t>MVCJob.Web</w:t>
      </w:r>
      <w:r>
        <w:rPr>
          <w:rFonts w:hint="eastAsia"/>
        </w:rPr>
        <w:t>專案</w:t>
      </w:r>
      <w:r>
        <w:br/>
      </w:r>
      <w:r>
        <w:rPr>
          <w:rFonts w:hint="eastAsia"/>
        </w:rPr>
        <w:t>Models =&gt; Add =&gt; New Item</w:t>
      </w:r>
      <w:r>
        <w:br/>
      </w:r>
      <w:r>
        <w:rPr>
          <w:noProof/>
        </w:rPr>
        <w:drawing>
          <wp:inline distT="0" distB="0" distL="0" distR="0" wp14:anchorId="5AC5E342" wp14:editId="60BF7F02">
            <wp:extent cx="4462463" cy="3094067"/>
            <wp:effectExtent l="0" t="0" r="0" b="0"/>
            <wp:docPr id="53377878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78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9903" cy="309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AEB7" w14:textId="556C0392" w:rsidR="006803A3" w:rsidRDefault="006803A3" w:rsidP="006803A3">
      <w:pPr>
        <w:rPr>
          <w:b/>
          <w:bCs/>
          <w:color w:val="0070C0"/>
        </w:rPr>
      </w:pPr>
      <w:r>
        <w:rPr>
          <w:rFonts w:hint="eastAsia"/>
        </w:rPr>
        <w:t>Class</w:t>
      </w:r>
      <w:r>
        <w:br/>
        <w:t>N</w:t>
      </w:r>
      <w:r>
        <w:rPr>
          <w:rFonts w:hint="eastAsia"/>
        </w:rPr>
        <w:t xml:space="preserve">ame: </w:t>
      </w:r>
      <w:r w:rsidRPr="006803A3">
        <w:rPr>
          <w:rFonts w:hint="eastAsia"/>
          <w:b/>
          <w:bCs/>
          <w:color w:val="0070C0"/>
        </w:rPr>
        <w:t>Product</w:t>
      </w:r>
    </w:p>
    <w:p w14:paraId="64334750" w14:textId="77777777" w:rsidR="006803A3" w:rsidRDefault="006803A3">
      <w:pPr>
        <w:widowControl/>
      </w:pPr>
      <w:r>
        <w:br w:type="page"/>
      </w:r>
    </w:p>
    <w:p w14:paraId="2921AD7B" w14:textId="4D21F190" w:rsidR="006803A3" w:rsidRDefault="006803A3" w:rsidP="006803A3">
      <w:pPr>
        <w:rPr>
          <w:rFonts w:hint="eastAsia"/>
        </w:rPr>
      </w:pPr>
      <w:r>
        <w:rPr>
          <w:rFonts w:hint="eastAsia"/>
        </w:rPr>
        <w:lastRenderedPageBreak/>
        <w:t>Product.cs</w:t>
      </w:r>
    </w:p>
    <w:p w14:paraId="6A18DF65" w14:textId="44155459" w:rsidR="006803A3" w:rsidRPr="006803A3" w:rsidRDefault="006803A3" w:rsidP="006803A3">
      <w:r w:rsidRPr="006803A3">
        <w:rPr>
          <w:color w:val="0066FF"/>
        </w:rPr>
        <w:t xml:space="preserve">using </w:t>
      </w:r>
      <w:r w:rsidRPr="006803A3">
        <w:t>System.ComponentModel.DataAnnotations;</w:t>
      </w:r>
      <w:r w:rsidR="00C62C0E">
        <w:br/>
      </w:r>
      <w:r w:rsidRPr="006803A3">
        <w:rPr>
          <w:color w:val="0066FF"/>
        </w:rPr>
        <w:t xml:space="preserve">namespace </w:t>
      </w:r>
      <w:r w:rsidRPr="006803A3">
        <w:t>MVCJob.Web.Models;</w:t>
      </w:r>
      <w:r w:rsidR="00C62C0E">
        <w:br/>
      </w:r>
      <w:r w:rsidRPr="006803A3">
        <w:rPr>
          <w:color w:val="0066FF"/>
        </w:rPr>
        <w:t>public</w:t>
      </w:r>
      <w:r w:rsidRPr="006803A3">
        <w:t xml:space="preserve"> </w:t>
      </w:r>
      <w:r w:rsidRPr="006803A3">
        <w:rPr>
          <w:color w:val="0066FF"/>
        </w:rPr>
        <w:t>class</w:t>
      </w:r>
      <w:r w:rsidRPr="006803A3">
        <w:t xml:space="preserve"> Product</w:t>
      </w:r>
      <w:r>
        <w:br/>
      </w:r>
      <w:r w:rsidRPr="006803A3">
        <w:t>{</w:t>
      </w:r>
      <w:r>
        <w:br/>
      </w:r>
      <w:r w:rsidRPr="006803A3">
        <w:t xml:space="preserve">    [</w:t>
      </w:r>
      <w:r w:rsidRPr="006803A3">
        <w:rPr>
          <w:color w:val="4CC9B0"/>
        </w:rPr>
        <w:t>Key</w:t>
      </w:r>
      <w:r w:rsidRPr="006803A3">
        <w:t>]</w:t>
      </w:r>
      <w:r>
        <w:br/>
      </w:r>
      <w:r w:rsidRPr="006803A3">
        <w:t xml:space="preserve">    </w:t>
      </w:r>
      <w:r w:rsidRPr="006803A3">
        <w:rPr>
          <w:color w:val="0066FF"/>
        </w:rPr>
        <w:t>public</w:t>
      </w:r>
      <w:r w:rsidRPr="006803A3">
        <w:t xml:space="preserve"> </w:t>
      </w:r>
      <w:r w:rsidRPr="006803A3">
        <w:rPr>
          <w:color w:val="0066FF"/>
        </w:rPr>
        <w:t>int</w:t>
      </w:r>
      <w:r w:rsidRPr="006803A3">
        <w:t xml:space="preserve"> ProductId { </w:t>
      </w:r>
      <w:r w:rsidRPr="006803A3">
        <w:rPr>
          <w:color w:val="0066FF"/>
        </w:rPr>
        <w:t>get</w:t>
      </w:r>
      <w:r w:rsidRPr="006803A3">
        <w:t xml:space="preserve">; </w:t>
      </w:r>
      <w:r w:rsidRPr="006803A3">
        <w:rPr>
          <w:color w:val="0066FF"/>
        </w:rPr>
        <w:t>set</w:t>
      </w:r>
      <w:r w:rsidRPr="006803A3">
        <w:t>; }</w:t>
      </w:r>
      <w:r>
        <w:br/>
      </w:r>
      <w:r w:rsidRPr="006803A3">
        <w:t xml:space="preserve">    [</w:t>
      </w:r>
      <w:r w:rsidRPr="006803A3">
        <w:rPr>
          <w:color w:val="4CC9B0"/>
        </w:rPr>
        <w:t>Required</w:t>
      </w:r>
      <w:r w:rsidRPr="006803A3">
        <w:t>]</w:t>
      </w:r>
      <w:r>
        <w:br/>
      </w:r>
      <w:r w:rsidRPr="006803A3">
        <w:t xml:space="preserve">    </w:t>
      </w:r>
      <w:r w:rsidRPr="006803A3">
        <w:rPr>
          <w:color w:val="0066FF"/>
        </w:rPr>
        <w:t>public</w:t>
      </w:r>
      <w:r w:rsidRPr="006803A3">
        <w:t xml:space="preserve"> </w:t>
      </w:r>
      <w:r w:rsidRPr="006803A3">
        <w:rPr>
          <w:color w:val="0066FF"/>
        </w:rPr>
        <w:t>required</w:t>
      </w:r>
      <w:r w:rsidRPr="006803A3">
        <w:t xml:space="preserve"> </w:t>
      </w:r>
      <w:r w:rsidRPr="006803A3">
        <w:rPr>
          <w:color w:val="0066FF"/>
        </w:rPr>
        <w:t>string</w:t>
      </w:r>
      <w:r w:rsidRPr="006803A3">
        <w:t xml:space="preserve"> ProductName { </w:t>
      </w:r>
      <w:r w:rsidRPr="006803A3">
        <w:rPr>
          <w:color w:val="0066FF"/>
        </w:rPr>
        <w:t>get</w:t>
      </w:r>
      <w:r w:rsidRPr="006803A3">
        <w:t xml:space="preserve">; </w:t>
      </w:r>
      <w:r w:rsidRPr="006803A3">
        <w:rPr>
          <w:color w:val="0066FF"/>
        </w:rPr>
        <w:t>set</w:t>
      </w:r>
      <w:r w:rsidRPr="006803A3">
        <w:t>; }</w:t>
      </w:r>
    </w:p>
    <w:p w14:paraId="27B28C83" w14:textId="77777777" w:rsidR="006803A3" w:rsidRPr="006803A3" w:rsidRDefault="006803A3" w:rsidP="006803A3">
      <w:r w:rsidRPr="006803A3">
        <w:t xml:space="preserve">    </w:t>
      </w:r>
      <w:r w:rsidRPr="006803A3">
        <w:rPr>
          <w:color w:val="0066FF"/>
        </w:rPr>
        <w:t>public</w:t>
      </w:r>
      <w:r w:rsidRPr="006803A3">
        <w:t xml:space="preserve"> </w:t>
      </w:r>
      <w:r w:rsidRPr="006803A3">
        <w:rPr>
          <w:color w:val="0066FF"/>
        </w:rPr>
        <w:t>int</w:t>
      </w:r>
      <w:r w:rsidRPr="006803A3">
        <w:t xml:space="preserve"> Price { </w:t>
      </w:r>
      <w:r w:rsidRPr="006803A3">
        <w:rPr>
          <w:color w:val="0066FF"/>
        </w:rPr>
        <w:t>get</w:t>
      </w:r>
      <w:r w:rsidRPr="006803A3">
        <w:t xml:space="preserve">; </w:t>
      </w:r>
      <w:r w:rsidRPr="006803A3">
        <w:rPr>
          <w:color w:val="0066FF"/>
        </w:rPr>
        <w:t>set</w:t>
      </w:r>
      <w:r w:rsidRPr="006803A3">
        <w:t>; }</w:t>
      </w:r>
    </w:p>
    <w:p w14:paraId="07C53291" w14:textId="33C63D79" w:rsidR="006803A3" w:rsidRDefault="006803A3" w:rsidP="006803A3">
      <w:r w:rsidRPr="006803A3">
        <w:t>}</w:t>
      </w:r>
      <w:r w:rsidRPr="006803A3">
        <w:t xml:space="preserve"> </w:t>
      </w:r>
    </w:p>
    <w:p w14:paraId="45EAA654" w14:textId="77777777" w:rsidR="002B51EB" w:rsidRDefault="002B51EB" w:rsidP="002B51EB">
      <w:pPr>
        <w:autoSpaceDE w:val="0"/>
        <w:autoSpaceDN w:val="0"/>
        <w:adjustRightInd w:val="0"/>
        <w:spacing w:after="0" w:line="240" w:lineRule="auto"/>
      </w:pPr>
    </w:p>
    <w:p w14:paraId="7EFA2BE9" w14:textId="6C4034BF" w:rsidR="002B51EB" w:rsidRDefault="002B51EB" w:rsidP="002B51EB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資料夾</w:t>
      </w:r>
      <w:r>
        <w:rPr>
          <w:rFonts w:hint="eastAsia"/>
        </w:rPr>
        <w:t xml:space="preserve">Data =&gt; ApplicationDbContext.cs </w:t>
      </w:r>
    </w:p>
    <w:p w14:paraId="3D8A207B" w14:textId="6F4D2E68" w:rsidR="002B51EB" w:rsidRDefault="002B51EB" w:rsidP="002B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br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Category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Categories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70CEA9E" w14:textId="77777777" w:rsidR="002B51EB" w:rsidRDefault="002B51EB" w:rsidP="002B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OnModelCreating(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ModelBuilder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modelBuilder)</w:t>
      </w:r>
    </w:p>
    <w:p w14:paraId="4591AABB" w14:textId="77777777" w:rsidR="002B51EB" w:rsidRDefault="002B51EB" w:rsidP="002B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04FA12D" w14:textId="77777777" w:rsidR="002B51EB" w:rsidRDefault="002B51EB" w:rsidP="002B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modelBuilder.Entity&lt;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Category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&gt;().HasData(</w:t>
      </w:r>
    </w:p>
    <w:p w14:paraId="09E6FBA4" w14:textId="77777777" w:rsidR="002B51EB" w:rsidRDefault="002B51EB" w:rsidP="002B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Category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Id = 1,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"Action"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DisplayOrder = 1 },</w:t>
      </w:r>
    </w:p>
    <w:p w14:paraId="7D507035" w14:textId="77777777" w:rsidR="002B51EB" w:rsidRDefault="002B51EB" w:rsidP="002B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Category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Id = 2,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"SciFi"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DisplayOrder = 2 },</w:t>
      </w:r>
    </w:p>
    <w:p w14:paraId="11EDA13A" w14:textId="77777777" w:rsidR="002B51EB" w:rsidRDefault="002B51EB" w:rsidP="002B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Category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Id = 3,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"History"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DisplayOrder = 3 });</w:t>
      </w:r>
    </w:p>
    <w:p w14:paraId="644EDBB3" w14:textId="77777777" w:rsidR="002B51EB" w:rsidRDefault="002B51EB" w:rsidP="002B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4F539E" w14:textId="77777777" w:rsidR="002B51EB" w:rsidRDefault="002B51EB" w:rsidP="002B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E47BC53" w14:textId="77777777" w:rsidR="002B51EB" w:rsidRPr="002B51EB" w:rsidRDefault="002B51EB" w:rsidP="002B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2B51EB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public DbSet&lt;Product&gt; Products { get; set; }</w:t>
      </w:r>
    </w:p>
    <w:p w14:paraId="72EA351E" w14:textId="61109384" w:rsidR="002B51EB" w:rsidRPr="002B51EB" w:rsidRDefault="002B51EB" w:rsidP="002B51EB">
      <w:pPr>
        <w:pStyle w:val="a9"/>
        <w:ind w:left="360"/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1FCA135" w14:textId="0AE23962" w:rsidR="002B51EB" w:rsidRDefault="002B51EB" w:rsidP="002B51EB">
      <w:r>
        <w:rPr>
          <w:rFonts w:hint="eastAsia"/>
        </w:rPr>
        <w:t xml:space="preserve">   </w:t>
      </w:r>
      <w:r>
        <w:rPr>
          <w:rFonts w:hint="eastAsia"/>
        </w:rPr>
        <w:t>加入紅色標示的程式碼。</w:t>
      </w:r>
    </w:p>
    <w:p w14:paraId="1A183812" w14:textId="77777777" w:rsidR="002B51EB" w:rsidRDefault="002B51EB" w:rsidP="002B51EB">
      <w:pPr>
        <w:rPr>
          <w:rFonts w:hint="eastAsia"/>
        </w:rPr>
      </w:pPr>
    </w:p>
    <w:p w14:paraId="6258AC44" w14:textId="77777777" w:rsidR="002B51EB" w:rsidRDefault="002B51EB">
      <w:pPr>
        <w:widowControl/>
      </w:pPr>
      <w:r>
        <w:br w:type="page"/>
      </w:r>
    </w:p>
    <w:p w14:paraId="1499A98F" w14:textId="2E2BD35F" w:rsidR="00C62C0E" w:rsidRPr="00C62C0E" w:rsidRDefault="00C62C0E" w:rsidP="00C62C0E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新增</w:t>
      </w:r>
      <w:r>
        <w:rPr>
          <w:rFonts w:hint="eastAsia"/>
        </w:rPr>
        <w:t>Controller: ProductController</w:t>
      </w:r>
      <w:r>
        <w:br/>
      </w:r>
      <w:r>
        <w:rPr>
          <w:rFonts w:hint="eastAsia"/>
        </w:rPr>
        <w:t xml:space="preserve">Controllers =&gt; Add =&gt; MVC Controoler </w:t>
      </w:r>
      <w:r>
        <w:t>–</w:t>
      </w:r>
      <w:r>
        <w:rPr>
          <w:rFonts w:hint="eastAsia"/>
        </w:rPr>
        <w:t xml:space="preserve"> Empty</w:t>
      </w:r>
      <w:r>
        <w:br/>
      </w:r>
      <w:r>
        <w:rPr>
          <w:noProof/>
        </w:rPr>
        <w:drawing>
          <wp:inline distT="0" distB="0" distL="0" distR="0" wp14:anchorId="6BAC040C" wp14:editId="21491288">
            <wp:extent cx="5274310" cy="3656965"/>
            <wp:effectExtent l="0" t="0" r="2540" b="635"/>
            <wp:docPr id="1255828320" name="圖片 1" descr="一張含有 文字, 軟體, 螢幕擷取畫面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28320" name="圖片 1" descr="一張含有 文字, 軟體, 螢幕擷取畫面, 多媒體軟體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DD10" w14:textId="1F8CE2F2" w:rsidR="006803A3" w:rsidRDefault="00C62C0E" w:rsidP="006803A3">
      <w:pPr>
        <w:rPr>
          <w:b/>
          <w:bCs/>
          <w:color w:val="0070C0"/>
        </w:rPr>
      </w:pPr>
      <w:r w:rsidRPr="00C62C0E">
        <w:rPr>
          <w:rFonts w:hint="eastAsia"/>
          <w:b/>
          <w:bCs/>
        </w:rPr>
        <w:t>Name:</w:t>
      </w:r>
      <w:r>
        <w:rPr>
          <w:rFonts w:hint="eastAsia"/>
        </w:rPr>
        <w:t xml:space="preserve"> </w:t>
      </w:r>
      <w:r w:rsidRPr="00C62C0E">
        <w:rPr>
          <w:rFonts w:hint="eastAsia"/>
          <w:b/>
          <w:bCs/>
          <w:color w:val="0070C0"/>
        </w:rPr>
        <w:t>ProductController</w:t>
      </w:r>
      <w:r>
        <w:rPr>
          <w:rFonts w:hint="eastAsia"/>
        </w:rPr>
        <w:t>.</w:t>
      </w:r>
      <w:r w:rsidRPr="00C62C0E">
        <w:rPr>
          <w:rFonts w:hint="eastAsia"/>
          <w:b/>
          <w:bCs/>
          <w:color w:val="0070C0"/>
        </w:rPr>
        <w:t>cs</w:t>
      </w:r>
      <w:r w:rsidR="006803A3">
        <w:br/>
      </w:r>
    </w:p>
    <w:p w14:paraId="485F7B80" w14:textId="4ECA278D" w:rsidR="00C62C0E" w:rsidRDefault="00C62C0E">
      <w:pPr>
        <w:widowControl/>
      </w:pPr>
      <w:r>
        <w:br w:type="page"/>
      </w:r>
    </w:p>
    <w:p w14:paraId="77A9CC70" w14:textId="0CCC6913" w:rsidR="00C62C0E" w:rsidRDefault="00C62C0E" w:rsidP="00C62C0E">
      <w:pPr>
        <w:rPr>
          <w:rFonts w:hint="eastAsia"/>
        </w:rPr>
      </w:pPr>
      <w:r>
        <w:rPr>
          <w:rFonts w:hint="eastAsia"/>
        </w:rPr>
        <w:lastRenderedPageBreak/>
        <w:t>Product Controller</w:t>
      </w:r>
      <w:r>
        <w:t>.</w:t>
      </w:r>
      <w:r>
        <w:rPr>
          <w:rFonts w:hint="eastAsia"/>
        </w:rPr>
        <w:t>cs</w:t>
      </w:r>
      <w:r>
        <w:rPr>
          <w:rFonts w:hint="eastAsia"/>
        </w:rPr>
        <w:t>的程式碼：</w:t>
      </w:r>
    </w:p>
    <w:p w14:paraId="5FE1C640" w14:textId="30924D3C" w:rsidR="00C62C0E" w:rsidRPr="00C62C0E" w:rsidRDefault="00C62C0E" w:rsidP="00C62C0E">
      <w:r w:rsidRPr="00C62C0E">
        <w:rPr>
          <w:color w:val="0066FF"/>
        </w:rPr>
        <w:t>using</w:t>
      </w:r>
      <w:r w:rsidRPr="00C62C0E">
        <w:t xml:space="preserve"> Microsoft.AspNetCore.Mvc;</w:t>
      </w:r>
    </w:p>
    <w:p w14:paraId="737F6DC6" w14:textId="77777777" w:rsidR="00C62C0E" w:rsidRPr="00C62C0E" w:rsidRDefault="00C62C0E" w:rsidP="00C62C0E">
      <w:r w:rsidRPr="00C62C0E">
        <w:rPr>
          <w:color w:val="0066FF"/>
        </w:rPr>
        <w:t>using</w:t>
      </w:r>
      <w:r w:rsidRPr="00C62C0E">
        <w:t xml:space="preserve"> MVCJob.Web.Data;</w:t>
      </w:r>
    </w:p>
    <w:p w14:paraId="7AA32DAD" w14:textId="77777777" w:rsidR="00C62C0E" w:rsidRPr="00C62C0E" w:rsidRDefault="00C62C0E" w:rsidP="00C62C0E">
      <w:r w:rsidRPr="00C62C0E">
        <w:rPr>
          <w:color w:val="0066FF"/>
        </w:rPr>
        <w:t>using</w:t>
      </w:r>
      <w:r w:rsidRPr="00C62C0E">
        <w:t xml:space="preserve"> MVCJob.Web.Models;</w:t>
      </w:r>
    </w:p>
    <w:p w14:paraId="611C43A7" w14:textId="77777777" w:rsidR="00C62C0E" w:rsidRPr="00C62C0E" w:rsidRDefault="00C62C0E" w:rsidP="00C62C0E"/>
    <w:p w14:paraId="145C369C" w14:textId="77777777" w:rsidR="00C62C0E" w:rsidRPr="00C62C0E" w:rsidRDefault="00C62C0E" w:rsidP="00C62C0E">
      <w:r w:rsidRPr="00C62C0E">
        <w:rPr>
          <w:color w:val="0066FF"/>
        </w:rPr>
        <w:t>namespace</w:t>
      </w:r>
      <w:r w:rsidRPr="00C62C0E">
        <w:t xml:space="preserve"> MVCJob.Web.Controllers</w:t>
      </w:r>
    </w:p>
    <w:p w14:paraId="30A7C974" w14:textId="77777777" w:rsidR="00C62C0E" w:rsidRPr="00C62C0E" w:rsidRDefault="00C62C0E" w:rsidP="00C62C0E">
      <w:r w:rsidRPr="00C62C0E">
        <w:t>{</w:t>
      </w:r>
    </w:p>
    <w:p w14:paraId="2FE82542" w14:textId="77777777" w:rsidR="00C62C0E" w:rsidRPr="00C62C0E" w:rsidRDefault="00C62C0E" w:rsidP="00C62C0E">
      <w:r w:rsidRPr="00C62C0E">
        <w:t xml:space="preserve">    </w:t>
      </w:r>
      <w:r w:rsidRPr="00C62C0E">
        <w:rPr>
          <w:color w:val="0066FF"/>
        </w:rPr>
        <w:t>public</w:t>
      </w:r>
      <w:r w:rsidRPr="00C62C0E">
        <w:t xml:space="preserve"> </w:t>
      </w:r>
      <w:r w:rsidRPr="00C62C0E">
        <w:rPr>
          <w:color w:val="0066FF"/>
        </w:rPr>
        <w:t>class</w:t>
      </w:r>
      <w:r w:rsidRPr="00C62C0E">
        <w:t xml:space="preserve"> ProductController : Controller</w:t>
      </w:r>
    </w:p>
    <w:p w14:paraId="77EA1EB4" w14:textId="77777777" w:rsidR="00C62C0E" w:rsidRPr="00C62C0E" w:rsidRDefault="00C62C0E" w:rsidP="00C62C0E">
      <w:r w:rsidRPr="00C62C0E">
        <w:t xml:space="preserve">    {</w:t>
      </w:r>
    </w:p>
    <w:p w14:paraId="6BA8D566" w14:textId="77777777" w:rsidR="00C62C0E" w:rsidRPr="00C62C0E" w:rsidRDefault="00C62C0E" w:rsidP="00C62C0E">
      <w:r w:rsidRPr="00C62C0E">
        <w:t xml:space="preserve">        </w:t>
      </w:r>
      <w:r w:rsidRPr="00C62C0E">
        <w:rPr>
          <w:color w:val="0066FF"/>
        </w:rPr>
        <w:t>private</w:t>
      </w:r>
      <w:r w:rsidRPr="00C62C0E">
        <w:t xml:space="preserve"> </w:t>
      </w:r>
      <w:r w:rsidRPr="00C62C0E">
        <w:rPr>
          <w:color w:val="0066FF"/>
        </w:rPr>
        <w:t>readonly</w:t>
      </w:r>
      <w:r w:rsidRPr="00C62C0E">
        <w:t xml:space="preserve"> ApplicationDbContext _db;</w:t>
      </w:r>
    </w:p>
    <w:p w14:paraId="470FAD8E" w14:textId="77777777" w:rsidR="00C62C0E" w:rsidRPr="00C62C0E" w:rsidRDefault="00C62C0E" w:rsidP="00C62C0E">
      <w:r w:rsidRPr="00C62C0E">
        <w:t xml:space="preserve">        </w:t>
      </w:r>
      <w:r w:rsidRPr="00C62C0E">
        <w:rPr>
          <w:color w:val="0066FF"/>
        </w:rPr>
        <w:t>public</w:t>
      </w:r>
      <w:r w:rsidRPr="00C62C0E">
        <w:t xml:space="preserve"> ProductController(ApplicationDbContext db)</w:t>
      </w:r>
    </w:p>
    <w:p w14:paraId="3F81F209" w14:textId="77777777" w:rsidR="00C62C0E" w:rsidRPr="00C62C0E" w:rsidRDefault="00C62C0E" w:rsidP="00C62C0E">
      <w:r w:rsidRPr="00C62C0E">
        <w:t xml:space="preserve">        {</w:t>
      </w:r>
    </w:p>
    <w:p w14:paraId="772F07C0" w14:textId="77777777" w:rsidR="00C62C0E" w:rsidRPr="00C62C0E" w:rsidRDefault="00C62C0E" w:rsidP="00C62C0E">
      <w:r w:rsidRPr="00C62C0E">
        <w:t xml:space="preserve">            _db = db;</w:t>
      </w:r>
    </w:p>
    <w:p w14:paraId="624951B3" w14:textId="77777777" w:rsidR="00C62C0E" w:rsidRPr="00C62C0E" w:rsidRDefault="00C62C0E" w:rsidP="00C62C0E">
      <w:r w:rsidRPr="00C62C0E">
        <w:t xml:space="preserve">        }</w:t>
      </w:r>
    </w:p>
    <w:p w14:paraId="31D03118" w14:textId="77777777" w:rsidR="00C62C0E" w:rsidRPr="00C62C0E" w:rsidRDefault="00C62C0E" w:rsidP="00C62C0E">
      <w:r w:rsidRPr="00C62C0E">
        <w:t xml:space="preserve">        </w:t>
      </w:r>
      <w:r w:rsidRPr="00C62C0E">
        <w:rPr>
          <w:color w:val="0066FF"/>
        </w:rPr>
        <w:t>public</w:t>
      </w:r>
      <w:r w:rsidRPr="00C62C0E">
        <w:t xml:space="preserve"> IActionResult Index()</w:t>
      </w:r>
    </w:p>
    <w:p w14:paraId="1AF8433B" w14:textId="77777777" w:rsidR="00C62C0E" w:rsidRPr="00C62C0E" w:rsidRDefault="00C62C0E" w:rsidP="00C62C0E">
      <w:r w:rsidRPr="00C62C0E">
        <w:t xml:space="preserve">        {</w:t>
      </w:r>
    </w:p>
    <w:p w14:paraId="4137FC49" w14:textId="77777777" w:rsidR="00C62C0E" w:rsidRPr="00C62C0E" w:rsidRDefault="00C62C0E" w:rsidP="00C62C0E">
      <w:r w:rsidRPr="00C62C0E">
        <w:t xml:space="preserve">            List&lt;Product&gt; objProductList = _db.Products.ToList();</w:t>
      </w:r>
    </w:p>
    <w:p w14:paraId="1BD64BCC" w14:textId="77777777" w:rsidR="00C62C0E" w:rsidRPr="00C62C0E" w:rsidRDefault="00C62C0E" w:rsidP="00C62C0E">
      <w:r w:rsidRPr="00C62C0E">
        <w:t xml:space="preserve">            </w:t>
      </w:r>
      <w:r w:rsidRPr="00C62C0E">
        <w:rPr>
          <w:color w:val="0066FF"/>
        </w:rPr>
        <w:t>return</w:t>
      </w:r>
      <w:r w:rsidRPr="00C62C0E">
        <w:t xml:space="preserve"> View(objProductList);</w:t>
      </w:r>
    </w:p>
    <w:p w14:paraId="07268B55" w14:textId="77777777" w:rsidR="00C62C0E" w:rsidRPr="00C62C0E" w:rsidRDefault="00C62C0E" w:rsidP="00C62C0E">
      <w:r w:rsidRPr="00C62C0E">
        <w:t xml:space="preserve">        }</w:t>
      </w:r>
    </w:p>
    <w:p w14:paraId="6CBBF486" w14:textId="77777777" w:rsidR="00C62C0E" w:rsidRPr="00C62C0E" w:rsidRDefault="00C62C0E" w:rsidP="00C62C0E">
      <w:r w:rsidRPr="00C62C0E">
        <w:t xml:space="preserve">    }</w:t>
      </w:r>
    </w:p>
    <w:p w14:paraId="01A09ED0" w14:textId="77777777" w:rsidR="00C62C0E" w:rsidRPr="00C62C0E" w:rsidRDefault="00C62C0E" w:rsidP="00C62C0E">
      <w:r w:rsidRPr="00C62C0E">
        <w:t>}</w:t>
      </w:r>
    </w:p>
    <w:p w14:paraId="3C5C35CC" w14:textId="3A61977C" w:rsidR="00C62C0E" w:rsidRDefault="00C62C0E">
      <w:pPr>
        <w:widowControl/>
      </w:pPr>
      <w:r>
        <w:br w:type="page"/>
      </w:r>
    </w:p>
    <w:p w14:paraId="516DF8F4" w14:textId="77777777" w:rsidR="00C62C0E" w:rsidRDefault="00C62C0E" w:rsidP="00C62C0E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在</w:t>
      </w:r>
      <w:r>
        <w:rPr>
          <w:rFonts w:hint="eastAsia"/>
        </w:rPr>
        <w:t>ProductController.cs</w:t>
      </w:r>
      <w:r>
        <w:rPr>
          <w:rFonts w:hint="eastAsia"/>
        </w:rPr>
        <w:t>中</w:t>
      </w:r>
    </w:p>
    <w:p w14:paraId="478849A7" w14:textId="33435EF4" w:rsidR="00C62C0E" w:rsidRDefault="00C62C0E" w:rsidP="00C62C0E">
      <w:pPr>
        <w:pStyle w:val="a9"/>
        <w:ind w:left="360"/>
      </w:pPr>
      <w:r w:rsidRPr="00C62C0E">
        <w:rPr>
          <w:color w:val="0066FF"/>
        </w:rPr>
        <w:t>public</w:t>
      </w:r>
      <w:r w:rsidRPr="00C62C0E">
        <w:t xml:space="preserve"> IActionResult Index()</w:t>
      </w:r>
      <w:r>
        <w:br/>
      </w:r>
      <w:r>
        <w:rPr>
          <w:rFonts w:hint="eastAsia"/>
        </w:rPr>
        <w:t>{</w:t>
      </w:r>
    </w:p>
    <w:p w14:paraId="6B98E436" w14:textId="77777777" w:rsidR="00C62C0E" w:rsidRDefault="00C62C0E" w:rsidP="00C62C0E">
      <w:pPr>
        <w:pStyle w:val="a9"/>
        <w:ind w:left="360"/>
      </w:pPr>
    </w:p>
    <w:p w14:paraId="0AFD84B2" w14:textId="3AD86526" w:rsidR="00C62C0E" w:rsidRDefault="00C62C0E" w:rsidP="00C62C0E">
      <w:pPr>
        <w:pStyle w:val="a9"/>
        <w:ind w:left="360"/>
      </w:pPr>
      <w:r>
        <w:rPr>
          <w:rFonts w:hint="eastAsia"/>
        </w:rPr>
        <w:t>}</w:t>
      </w:r>
    </w:p>
    <w:p w14:paraId="03191653" w14:textId="20B3C8E8" w:rsidR="00C62C0E" w:rsidRDefault="002B51EB" w:rsidP="00C62C0E">
      <w:pPr>
        <w:pStyle w:val="a9"/>
        <w:ind w:left="360"/>
      </w:pPr>
      <w:r>
        <w:rPr>
          <w:rFonts w:hint="eastAsia"/>
        </w:rPr>
        <w:t>位置上右鍵</w:t>
      </w:r>
      <w:r>
        <w:rPr>
          <w:rFonts w:hint="eastAsia"/>
        </w:rPr>
        <w:t xml:space="preserve"> =&gt; Add View</w:t>
      </w:r>
      <w:r>
        <w:t>…</w:t>
      </w:r>
    </w:p>
    <w:p w14:paraId="29072E73" w14:textId="5DCF955B" w:rsidR="002B51EB" w:rsidRPr="00C62C0E" w:rsidRDefault="002B51EB" w:rsidP="00C62C0E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FA19F51" wp14:editId="6FB6492D">
            <wp:extent cx="5274310" cy="3644900"/>
            <wp:effectExtent l="0" t="0" r="2540" b="0"/>
            <wp:docPr id="2097862892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62892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CF37" w14:textId="77777777" w:rsidR="002B51EB" w:rsidRDefault="00C62C0E" w:rsidP="002B51EB">
      <w:r>
        <w:br/>
      </w:r>
    </w:p>
    <w:p w14:paraId="6B492F02" w14:textId="77777777" w:rsidR="002B51EB" w:rsidRDefault="002B51EB">
      <w:pPr>
        <w:widowControl/>
      </w:pPr>
      <w:r>
        <w:br w:type="page"/>
      </w:r>
    </w:p>
    <w:p w14:paraId="6B03C2D3" w14:textId="493C364A" w:rsidR="002B51EB" w:rsidRPr="002B51EB" w:rsidRDefault="002B51EB" w:rsidP="002B51EB">
      <w:r>
        <w:rPr>
          <w:rFonts w:hint="eastAsia"/>
        </w:rPr>
        <w:lastRenderedPageBreak/>
        <w:t xml:space="preserve">5. </w:t>
      </w:r>
      <w:r>
        <w:rPr>
          <w:rFonts w:hint="eastAsia"/>
        </w:rPr>
        <w:t>資料夾</w:t>
      </w:r>
      <w:r>
        <w:rPr>
          <w:rFonts w:hint="eastAsia"/>
        </w:rPr>
        <w:t>Views=&gt;Products=Index.cshtml</w:t>
      </w:r>
      <w:r>
        <w:br/>
      </w:r>
      <w:r>
        <w:br/>
      </w:r>
      <w:r w:rsidRPr="002B51EB">
        <w:t>@model List&lt;Product&gt;</w:t>
      </w:r>
    </w:p>
    <w:p w14:paraId="23CADDE5" w14:textId="77777777" w:rsidR="002B51EB" w:rsidRPr="002B51EB" w:rsidRDefault="002B51EB" w:rsidP="002B51EB">
      <w:r w:rsidRPr="002B51EB">
        <w:t>&lt;h1&gt;Product List&lt;/h1&gt;</w:t>
      </w:r>
    </w:p>
    <w:p w14:paraId="38AF59E2" w14:textId="77777777" w:rsidR="002B51EB" w:rsidRPr="002B51EB" w:rsidRDefault="002B51EB" w:rsidP="002B51EB">
      <w:r w:rsidRPr="002B51EB">
        <w:t>&lt;table class="table table-border table-striped"&gt;</w:t>
      </w:r>
    </w:p>
    <w:p w14:paraId="3A17F5B7" w14:textId="77777777" w:rsidR="002B51EB" w:rsidRPr="002B51EB" w:rsidRDefault="002B51EB" w:rsidP="002B51EB">
      <w:r w:rsidRPr="002B51EB">
        <w:t xml:space="preserve">    &lt;thead&gt;</w:t>
      </w:r>
    </w:p>
    <w:p w14:paraId="443A3350" w14:textId="77777777" w:rsidR="002B51EB" w:rsidRPr="002B51EB" w:rsidRDefault="002B51EB" w:rsidP="002B51EB">
      <w:r w:rsidRPr="002B51EB">
        <w:t xml:space="preserve">        &lt;tr&gt;</w:t>
      </w:r>
    </w:p>
    <w:p w14:paraId="07CF68FF" w14:textId="77777777" w:rsidR="002B51EB" w:rsidRPr="002B51EB" w:rsidRDefault="002B51EB" w:rsidP="002B51EB">
      <w:r w:rsidRPr="002B51EB">
        <w:t xml:space="preserve">            &lt;th&gt;Product ID&lt;/th&gt;</w:t>
      </w:r>
    </w:p>
    <w:p w14:paraId="3AFBA573" w14:textId="77777777" w:rsidR="002B51EB" w:rsidRPr="002B51EB" w:rsidRDefault="002B51EB" w:rsidP="002B51EB">
      <w:r w:rsidRPr="002B51EB">
        <w:t xml:space="preserve">            &lt;th&gt;Product Name&lt;/th&gt;</w:t>
      </w:r>
    </w:p>
    <w:p w14:paraId="63070A10" w14:textId="77777777" w:rsidR="002B51EB" w:rsidRPr="002B51EB" w:rsidRDefault="002B51EB" w:rsidP="002B51EB">
      <w:r w:rsidRPr="002B51EB">
        <w:t xml:space="preserve">            &lt;th&gt;Unit Price&lt;/th&gt;</w:t>
      </w:r>
    </w:p>
    <w:p w14:paraId="2019E720" w14:textId="77777777" w:rsidR="002B51EB" w:rsidRPr="002B51EB" w:rsidRDefault="002B51EB" w:rsidP="002B51EB">
      <w:r w:rsidRPr="002B51EB">
        <w:t xml:space="preserve">        &lt;/tr&gt;</w:t>
      </w:r>
    </w:p>
    <w:p w14:paraId="1CC46BE7" w14:textId="77777777" w:rsidR="002B51EB" w:rsidRPr="002B51EB" w:rsidRDefault="002B51EB" w:rsidP="002B51EB">
      <w:r w:rsidRPr="002B51EB">
        <w:t xml:space="preserve">        &lt;/thdad&gt;</w:t>
      </w:r>
    </w:p>
    <w:p w14:paraId="366C3604" w14:textId="77777777" w:rsidR="002B51EB" w:rsidRPr="002B51EB" w:rsidRDefault="002B51EB" w:rsidP="002B51EB">
      <w:r w:rsidRPr="002B51EB">
        <w:t xml:space="preserve">    &lt;tbody&gt;</w:t>
      </w:r>
    </w:p>
    <w:p w14:paraId="7060FAA9" w14:textId="77777777" w:rsidR="002B51EB" w:rsidRPr="002B51EB" w:rsidRDefault="002B51EB" w:rsidP="002B51EB">
      <w:r w:rsidRPr="002B51EB">
        <w:t xml:space="preserve">            @foreach (var obj in Model)</w:t>
      </w:r>
    </w:p>
    <w:p w14:paraId="537D22F9" w14:textId="77777777" w:rsidR="002B51EB" w:rsidRPr="002B51EB" w:rsidRDefault="002B51EB" w:rsidP="002B51EB">
      <w:r w:rsidRPr="002B51EB">
        <w:t xml:space="preserve">            {</w:t>
      </w:r>
    </w:p>
    <w:p w14:paraId="02B394C9" w14:textId="77777777" w:rsidR="002B51EB" w:rsidRPr="002B51EB" w:rsidRDefault="002B51EB" w:rsidP="002B51EB">
      <w:r w:rsidRPr="002B51EB">
        <w:t xml:space="preserve">            &lt;tr&gt;</w:t>
      </w:r>
    </w:p>
    <w:p w14:paraId="3E5F8CD4" w14:textId="77777777" w:rsidR="002B51EB" w:rsidRPr="002B51EB" w:rsidRDefault="002B51EB" w:rsidP="002B51EB">
      <w:r w:rsidRPr="002B51EB">
        <w:t xml:space="preserve">                &lt;td&gt;@obj.ProductId&lt;/td&gt;</w:t>
      </w:r>
    </w:p>
    <w:p w14:paraId="72AA887E" w14:textId="77777777" w:rsidR="002B51EB" w:rsidRPr="002B51EB" w:rsidRDefault="002B51EB" w:rsidP="002B51EB">
      <w:r w:rsidRPr="002B51EB">
        <w:t xml:space="preserve">                &lt;td&gt;@obj.ProductName&lt;/td&gt;</w:t>
      </w:r>
    </w:p>
    <w:p w14:paraId="134334B3" w14:textId="77777777" w:rsidR="002B51EB" w:rsidRPr="002B51EB" w:rsidRDefault="002B51EB" w:rsidP="002B51EB">
      <w:r w:rsidRPr="002B51EB">
        <w:t xml:space="preserve">                &lt;td&gt;@obj.Price&lt;/td&gt;</w:t>
      </w:r>
    </w:p>
    <w:p w14:paraId="1449724C" w14:textId="77777777" w:rsidR="002B51EB" w:rsidRPr="002B51EB" w:rsidRDefault="002B51EB" w:rsidP="002B51EB">
      <w:r w:rsidRPr="002B51EB">
        <w:t xml:space="preserve">            &lt;/tr&gt;</w:t>
      </w:r>
    </w:p>
    <w:p w14:paraId="60B29B15" w14:textId="77777777" w:rsidR="002B51EB" w:rsidRPr="002B51EB" w:rsidRDefault="002B51EB" w:rsidP="002B51EB">
      <w:r w:rsidRPr="002B51EB">
        <w:t xml:space="preserve">            }</w:t>
      </w:r>
    </w:p>
    <w:p w14:paraId="3EF46DCA" w14:textId="77777777" w:rsidR="002B51EB" w:rsidRPr="002B51EB" w:rsidRDefault="002B51EB" w:rsidP="002B51EB"/>
    <w:p w14:paraId="4224AD35" w14:textId="77777777" w:rsidR="002B51EB" w:rsidRPr="002B51EB" w:rsidRDefault="002B51EB" w:rsidP="002B51EB">
      <w:r w:rsidRPr="002B51EB">
        <w:t xml:space="preserve">    &lt;/tbody&gt;</w:t>
      </w:r>
    </w:p>
    <w:p w14:paraId="1415A765" w14:textId="77777777" w:rsidR="002B51EB" w:rsidRPr="002B51EB" w:rsidRDefault="002B51EB" w:rsidP="002B51EB">
      <w:r w:rsidRPr="002B51EB">
        <w:t>&lt;/table&gt;</w:t>
      </w:r>
    </w:p>
    <w:p w14:paraId="4CFD4610" w14:textId="7ED594DA" w:rsidR="002B51EB" w:rsidRDefault="002B51EB">
      <w:pPr>
        <w:widowControl/>
      </w:pPr>
      <w:r>
        <w:br w:type="page"/>
      </w:r>
    </w:p>
    <w:p w14:paraId="62BC5B77" w14:textId="7ED76452" w:rsidR="006803A3" w:rsidRDefault="002B51EB" w:rsidP="002B51EB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資料夾</w:t>
      </w:r>
      <w:r>
        <w:rPr>
          <w:rFonts w:hint="eastAsia"/>
        </w:rPr>
        <w:t>Views =&gt; Shared =&gt; _Layout.cshtml</w:t>
      </w:r>
    </w:p>
    <w:p w14:paraId="4A4AAC0E" w14:textId="129064CB" w:rsidR="002B51EB" w:rsidRPr="002B51EB" w:rsidRDefault="002B51EB" w:rsidP="002B51EB">
      <w:pPr>
        <w:pStyle w:val="a9"/>
        <w:autoSpaceDE w:val="0"/>
        <w:autoSpaceDN w:val="0"/>
        <w:adjustRightInd w:val="0"/>
        <w:spacing w:after="0" w:line="240" w:lineRule="auto"/>
        <w:ind w:left="380" w:hangingChars="200" w:hanging="3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B51E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 w:rsidRPr="002B51EB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ul</w:t>
      </w:r>
      <w:r w:rsidRPr="002B51E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B51EB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 w:rsidRPr="002B51E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="navbar-nav flex-grow-1"&gt;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br/>
      </w:r>
      <w:r w:rsidRPr="002B51E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 w:rsidRPr="002B51EB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 w:rsidRPr="002B51E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B51EB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 w:rsidRPr="002B51E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="nav-item"&gt;</w:t>
      </w:r>
    </w:p>
    <w:p w14:paraId="2DB77572" w14:textId="6860F206" w:rsidR="002B51EB" w:rsidRPr="002B51EB" w:rsidRDefault="002B51EB" w:rsidP="002B51EB">
      <w:pPr>
        <w:pStyle w:val="a9"/>
        <w:autoSpaceDE w:val="0"/>
        <w:autoSpaceDN w:val="0"/>
        <w:adjustRightInd w:val="0"/>
        <w:spacing w:after="0" w:line="240" w:lineRule="auto"/>
        <w:ind w:leftChars="200" w:left="860" w:hangingChars="200" w:hanging="3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B51E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 w:rsidRPr="002B51EB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a</w:t>
      </w:r>
      <w:r w:rsidRPr="002B51E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B51EB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 w:rsidRPr="002B51E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="nav-link text-dark"</w:t>
      </w:r>
      <w:r w:rsidRPr="002B51E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B51EB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asp-area</w:t>
      </w:r>
      <w:r w:rsidRPr="002B51E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=""</w:t>
      </w:r>
      <w:r w:rsidRPr="002B51E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br/>
      </w:r>
      <w:r w:rsidRPr="002B51EB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asp-controller</w:t>
      </w:r>
      <w:r w:rsidRPr="002B51E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="Home"</w:t>
      </w:r>
      <w:r w:rsidRPr="002B51E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B51EB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asp-action</w:t>
      </w:r>
      <w:r w:rsidRPr="002B51E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="Index"&gt;</w:t>
      </w:r>
      <w:r w:rsidRPr="002B51E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Home</w:t>
      </w:r>
      <w:r w:rsidRPr="002B51E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 w:rsidRPr="002B51EB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a</w:t>
      </w:r>
      <w:r w:rsidRPr="002B51E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2216084" w14:textId="44D836AE" w:rsidR="002B51EB" w:rsidRPr="002B51EB" w:rsidRDefault="002B51EB" w:rsidP="002B51EB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B51E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 w:rsidRPr="002B51EB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 w:rsidRPr="002B51E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5809A73" w14:textId="35B69325" w:rsidR="002B51EB" w:rsidRPr="002B51EB" w:rsidRDefault="002B51EB" w:rsidP="002B51EB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B51E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 w:rsidRPr="002B51EB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 w:rsidRPr="002B51E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B51EB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 w:rsidRPr="002B51E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="nav-item"&gt;</w:t>
      </w:r>
    </w:p>
    <w:p w14:paraId="31B1CFDF" w14:textId="3837B56E" w:rsidR="002B51EB" w:rsidRPr="002B51EB" w:rsidRDefault="002B51EB" w:rsidP="002B51EB">
      <w:pPr>
        <w:pStyle w:val="a9"/>
        <w:autoSpaceDE w:val="0"/>
        <w:autoSpaceDN w:val="0"/>
        <w:adjustRightInd w:val="0"/>
        <w:spacing w:after="0" w:line="240" w:lineRule="auto"/>
        <w:ind w:left="360" w:firstLineChars="200" w:firstLine="3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B51EB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controller</w:t>
      </w:r>
      <w:r w:rsidRPr="002B51E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="Home"</w:t>
      </w:r>
      <w:r w:rsidRPr="002B51E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B51EB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asp-action</w:t>
      </w:r>
      <w:r w:rsidRPr="002B51E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="Privacy"&gt;</w:t>
      </w:r>
      <w:r w:rsidRPr="002B51E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Privacy</w:t>
      </w:r>
      <w:r w:rsidRPr="002B51E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 w:rsidRPr="002B51EB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a</w:t>
      </w:r>
      <w:r w:rsidRPr="002B51E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D806A4B" w14:textId="4C37FF46" w:rsidR="002B51EB" w:rsidRPr="002B51EB" w:rsidRDefault="002B51EB" w:rsidP="002B51EB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B51E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 w:rsidRPr="002B51EB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 w:rsidRPr="002B51E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27A6F47" w14:textId="1B48F0C1" w:rsidR="002B51EB" w:rsidRPr="002B51EB" w:rsidRDefault="002B51EB" w:rsidP="002B51EB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B51E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 w:rsidRPr="002B51EB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 w:rsidRPr="002B51E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B51EB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 w:rsidRPr="002B51E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="nav-item"&gt;</w:t>
      </w:r>
    </w:p>
    <w:p w14:paraId="76F6802D" w14:textId="77777777" w:rsidR="002B51EB" w:rsidRDefault="002B51EB" w:rsidP="002B51EB">
      <w:pPr>
        <w:pStyle w:val="a9"/>
        <w:autoSpaceDE w:val="0"/>
        <w:autoSpaceDN w:val="0"/>
        <w:adjustRightInd w:val="0"/>
        <w:spacing w:after="0" w:line="240" w:lineRule="auto"/>
        <w:ind w:left="360" w:firstLineChars="200" w:firstLine="3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B51E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 w:rsidRPr="002B51EB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a</w:t>
      </w:r>
      <w:r w:rsidRPr="002B51E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B51EB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 w:rsidRPr="002B51E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="nav-link text-dark"</w:t>
      </w:r>
      <w:r w:rsidRPr="002B51E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B51EB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asp-area</w:t>
      </w:r>
      <w:r w:rsidRPr="002B51E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=""</w:t>
      </w:r>
      <w:r w:rsidRPr="002B51E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E0BBAD3" w14:textId="15910195" w:rsidR="002B51EB" w:rsidRPr="002B51EB" w:rsidRDefault="002B51EB" w:rsidP="002B51EB">
      <w:pPr>
        <w:pStyle w:val="a9"/>
        <w:autoSpaceDE w:val="0"/>
        <w:autoSpaceDN w:val="0"/>
        <w:adjustRightInd w:val="0"/>
        <w:spacing w:after="0" w:line="240" w:lineRule="auto"/>
        <w:ind w:left="360" w:firstLineChars="400" w:firstLine="761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B51EB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asp-controller</w:t>
      </w:r>
      <w:r w:rsidRPr="002B51E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="Category"</w:t>
      </w:r>
      <w:r w:rsidRPr="002B51E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B51EB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asp-action</w:t>
      </w:r>
      <w:r w:rsidRPr="002B51E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="Index"&gt;</w:t>
      </w:r>
      <w:r w:rsidRPr="002B51E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Category</w:t>
      </w:r>
      <w:r w:rsidRPr="002B51E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 w:rsidRPr="002B51EB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a</w:t>
      </w:r>
      <w:r w:rsidRPr="002B51E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30B2E29" w14:textId="69A03063" w:rsidR="002B51EB" w:rsidRPr="002B51EB" w:rsidRDefault="002B51EB" w:rsidP="002B51EB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B51E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 w:rsidRPr="002B51EB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 w:rsidRPr="002B51E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EF697F5" w14:textId="416D317D" w:rsidR="002B51EB" w:rsidRPr="002B51EB" w:rsidRDefault="002B51EB" w:rsidP="002B51EB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b/>
          <w:bCs/>
          <w:color w:val="FF0000"/>
          <w:kern w:val="0"/>
          <w:sz w:val="19"/>
          <w:szCs w:val="19"/>
          <w:highlight w:val="white"/>
        </w:rPr>
      </w:pPr>
      <w:r w:rsidRPr="002B51EB">
        <w:rPr>
          <w:rFonts w:ascii="Cascadia Mono" w:hAnsi="Cascadia Mono" w:cs="Cascadia Mono"/>
          <w:b/>
          <w:bCs/>
          <w:color w:val="FF0000"/>
          <w:kern w:val="0"/>
          <w:sz w:val="19"/>
          <w:szCs w:val="19"/>
          <w:highlight w:val="white"/>
        </w:rPr>
        <w:t>&lt;li class="nav-item"&gt;</w:t>
      </w:r>
    </w:p>
    <w:p w14:paraId="553093A1" w14:textId="2E9939D0" w:rsidR="002B51EB" w:rsidRPr="002B51EB" w:rsidRDefault="002B51EB" w:rsidP="002B51EB">
      <w:pPr>
        <w:pStyle w:val="a9"/>
        <w:autoSpaceDE w:val="0"/>
        <w:autoSpaceDN w:val="0"/>
        <w:adjustRightInd w:val="0"/>
        <w:spacing w:after="0" w:line="240" w:lineRule="auto"/>
        <w:ind w:leftChars="400" w:left="1340" w:hangingChars="200" w:hanging="380"/>
        <w:rPr>
          <w:rFonts w:ascii="Cascadia Mono" w:hAnsi="Cascadia Mono" w:cs="Cascadia Mono"/>
          <w:b/>
          <w:bCs/>
          <w:color w:val="FF0000"/>
          <w:kern w:val="0"/>
          <w:sz w:val="19"/>
          <w:szCs w:val="19"/>
          <w:highlight w:val="white"/>
        </w:rPr>
      </w:pPr>
      <w:r w:rsidRPr="002B51EB">
        <w:rPr>
          <w:rFonts w:ascii="Cascadia Mono" w:hAnsi="Cascadia Mono" w:cs="Cascadia Mono"/>
          <w:b/>
          <w:bCs/>
          <w:color w:val="FF0000"/>
          <w:kern w:val="0"/>
          <w:sz w:val="19"/>
          <w:szCs w:val="19"/>
          <w:highlight w:val="white"/>
        </w:rPr>
        <w:t xml:space="preserve">&lt;a class="nav-link text-dark" asp-area="" </w:t>
      </w:r>
      <w:r w:rsidRPr="002B51EB">
        <w:rPr>
          <w:rFonts w:ascii="Cascadia Mono" w:hAnsi="Cascadia Mono" w:cs="Cascadia Mono"/>
          <w:b/>
          <w:bCs/>
          <w:color w:val="FF0000"/>
          <w:kern w:val="0"/>
          <w:sz w:val="19"/>
          <w:szCs w:val="19"/>
          <w:highlight w:val="white"/>
        </w:rPr>
        <w:br/>
      </w:r>
      <w:r w:rsidRPr="002B51EB">
        <w:rPr>
          <w:rFonts w:ascii="Cascadia Mono" w:hAnsi="Cascadia Mono" w:cs="Cascadia Mono"/>
          <w:b/>
          <w:bCs/>
          <w:color w:val="FF0000"/>
          <w:kern w:val="0"/>
          <w:sz w:val="19"/>
          <w:szCs w:val="19"/>
          <w:highlight w:val="white"/>
        </w:rPr>
        <w:t>asp-controller="Product" asp-action="Index"&gt;Product&lt;/a&gt;</w:t>
      </w:r>
    </w:p>
    <w:p w14:paraId="439C6A9E" w14:textId="474BBA7A" w:rsidR="002B51EB" w:rsidRPr="002B51EB" w:rsidRDefault="002B51EB" w:rsidP="002B51EB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b/>
          <w:bCs/>
          <w:color w:val="FF0000"/>
          <w:kern w:val="0"/>
          <w:sz w:val="19"/>
          <w:szCs w:val="19"/>
          <w:highlight w:val="white"/>
        </w:rPr>
      </w:pPr>
      <w:r w:rsidRPr="002B51EB">
        <w:rPr>
          <w:rFonts w:ascii="Cascadia Mono" w:hAnsi="Cascadia Mono" w:cs="Cascadia Mono"/>
          <w:b/>
          <w:bCs/>
          <w:color w:val="FF0000"/>
          <w:kern w:val="0"/>
          <w:sz w:val="19"/>
          <w:szCs w:val="19"/>
          <w:highlight w:val="white"/>
        </w:rPr>
        <w:t>&lt;/li&gt;</w:t>
      </w:r>
    </w:p>
    <w:p w14:paraId="4AFEB064" w14:textId="3F3DB2F6" w:rsidR="002B51EB" w:rsidRDefault="002B51EB" w:rsidP="002B51E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2B51E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 w:rsidRPr="002B51EB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ul</w:t>
      </w:r>
      <w:r w:rsidRPr="002B51E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E84D23F" w14:textId="5882971F" w:rsidR="002B51EB" w:rsidRDefault="002B51EB" w:rsidP="002B51EB">
      <w:r>
        <w:rPr>
          <w:rFonts w:hint="eastAsia"/>
        </w:rPr>
        <w:t>加入紅色標示的程式碼。</w:t>
      </w:r>
    </w:p>
    <w:p w14:paraId="6D941AB9" w14:textId="40A2B345" w:rsidR="002B51EB" w:rsidRPr="002B51EB" w:rsidRDefault="002B51EB" w:rsidP="002B51EB">
      <w:pPr>
        <w:rPr>
          <w:rFonts w:hint="eastAsia"/>
        </w:rPr>
      </w:pPr>
    </w:p>
    <w:sectPr w:rsidR="002B51EB" w:rsidRPr="002B51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A775F6"/>
    <w:multiLevelType w:val="hybridMultilevel"/>
    <w:tmpl w:val="58809548"/>
    <w:lvl w:ilvl="0" w:tplc="E14E0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94207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A3"/>
    <w:rsid w:val="002B51EB"/>
    <w:rsid w:val="0045355B"/>
    <w:rsid w:val="0062024D"/>
    <w:rsid w:val="006803A3"/>
    <w:rsid w:val="00812313"/>
    <w:rsid w:val="008C7725"/>
    <w:rsid w:val="00A47180"/>
    <w:rsid w:val="00C62C0E"/>
    <w:rsid w:val="00F2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E51F"/>
  <w15:chartTrackingRefBased/>
  <w15:docId w15:val="{A5B9016B-5EB9-4C07-BA4C-EAE31233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標楷體" w:hAnsi="Aptos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803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0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03A3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03A3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03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03A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03A3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03A3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03A3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803A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80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803A3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803A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803A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803A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803A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803A3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803A3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03A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80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03A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803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0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803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03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03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0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803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803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JerryHuang 黃家瑞</dc:creator>
  <cp:keywords/>
  <dc:description/>
  <cp:lastModifiedBy>JerryHuang 黃家瑞</cp:lastModifiedBy>
  <cp:revision>1</cp:revision>
  <cp:lastPrinted>2025-05-14T00:24:00Z</cp:lastPrinted>
  <dcterms:created xsi:type="dcterms:W3CDTF">2025-05-13T23:51:00Z</dcterms:created>
  <dcterms:modified xsi:type="dcterms:W3CDTF">2025-05-14T00:27:00Z</dcterms:modified>
</cp:coreProperties>
</file>