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142FD1B5" w:rsidR="00C17241" w:rsidRPr="001A2ACB" w:rsidRDefault="00141ED2" w:rsidP="001A2ACB">
            <w:pPr>
              <w:spacing w:line="240" w:lineRule="auto"/>
              <w:jc w:val="center"/>
              <w:rPr>
                <w:sz w:val="28"/>
                <w:szCs w:val="28"/>
              </w:rPr>
            </w:pPr>
            <w:r>
              <w:rPr>
                <w:sz w:val="28"/>
                <w:szCs w:val="28"/>
              </w:rPr>
              <w:t>Procedural Generation of 3D Platformer Levels</w:t>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1"/>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405604ED"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426011">
          <w:rPr>
            <w:rStyle w:val="Hyperlink"/>
            <w:noProof/>
          </w:rPr>
          <w:t xml:space="preserve">i </w:t>
        </w:r>
        <w:r w:rsidRPr="00EC1BC4">
          <w:rPr>
            <w:rStyle w:val="Hyperlink"/>
            <w:noProof/>
          </w:rPr>
          <w:t>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0" w:name="_Toc92987347"/>
      <w:r w:rsidR="008517C5">
        <w:lastRenderedPageBreak/>
        <w:t>Table of Figures</w:t>
      </w:r>
      <w:bookmarkEnd w:id="0"/>
    </w:p>
    <w:p w14:paraId="386FEDA4" w14:textId="77777777" w:rsidR="00C17241" w:rsidRDefault="008517C5" w:rsidP="005D71BF">
      <w:pPr>
        <w:pStyle w:val="Heading1"/>
      </w:pPr>
      <w:r>
        <w:br w:type="page"/>
      </w:r>
      <w:bookmarkStart w:id="1" w:name="_Toc92987348"/>
      <w:r>
        <w:lastRenderedPageBreak/>
        <w:t xml:space="preserve">Table of </w:t>
      </w:r>
      <w:r w:rsidR="00C17241">
        <w:t>Tables</w:t>
      </w:r>
      <w:bookmarkEnd w:id="1"/>
    </w:p>
    <w:p w14:paraId="38FC909A" w14:textId="77777777" w:rsidR="009E5EDA" w:rsidRPr="009E5EDA" w:rsidRDefault="009E5EDA" w:rsidP="009E5EDA"/>
    <w:p w14:paraId="4C4448F3" w14:textId="77777777" w:rsidR="00C17241" w:rsidRDefault="00C17241" w:rsidP="005D71BF">
      <w:pPr>
        <w:pStyle w:val="Heading1"/>
      </w:pPr>
      <w:r>
        <w:br w:type="page"/>
      </w:r>
      <w:bookmarkStart w:id="2" w:name="_Toc92987349"/>
      <w:r>
        <w:lastRenderedPageBreak/>
        <w:t>Acknowledgements</w:t>
      </w:r>
      <w:bookmarkEnd w:id="2"/>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3" w:name="_Toc92987350"/>
      <w:r w:rsidR="007C60E1">
        <w:lastRenderedPageBreak/>
        <w:t>Abstract</w:t>
      </w:r>
      <w:bookmarkEnd w:id="3"/>
    </w:p>
    <w:p w14:paraId="67DD26E3" w14:textId="115DB86B"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 This dissertation will address the issue of this genre having a lack of research into, and usage of, procedural 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495EAFF3" w:rsidR="00E51393" w:rsidRDefault="00E51393" w:rsidP="009E5EDA">
      <w:r>
        <w:t xml:space="preserve">Results: A survey </w:t>
      </w:r>
      <w:r w:rsidR="00E256CA">
        <w:t xml:space="preserve">and </w:t>
      </w:r>
      <w:r w:rsidR="003125E7">
        <w:t>information outputted after the level will be employed to evaluate the effectiveness of this project. Participants  will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4" w:name="_Toc92987351"/>
      <w:r>
        <w:lastRenderedPageBreak/>
        <w:t>Abbreviations, Symbols and Notation</w:t>
      </w:r>
      <w:bookmarkEnd w:id="4"/>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2"/>
          <w:footerReference w:type="default" r:id="rId13"/>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5" w:name="_Toc92987352"/>
      <w:r>
        <w:t xml:space="preserve">Chapter 1 </w:t>
      </w:r>
      <w:r w:rsidR="0000012E">
        <w:t>Introduction</w:t>
      </w:r>
      <w:bookmarkEnd w:id="5"/>
    </w:p>
    <w:p w14:paraId="737E031B" w14:textId="2E015324" w:rsidR="00E77C7D" w:rsidRDefault="00C006BC">
      <w:pPr>
        <w:spacing w:line="240" w:lineRule="auto"/>
      </w:pPr>
      <w:r w:rsidRPr="00C006BC">
        <w:t>Procedural generation is a game mechanic 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6" w:name="_Toc92987353"/>
      <w:r>
        <w:t>Chapter 2</w:t>
      </w:r>
      <w:r w:rsidR="0000012E">
        <w:t xml:space="preserve"> Literature Review</w:t>
      </w:r>
      <w:bookmarkEnd w:id="6"/>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t xml:space="preserve">The project uses this example to generate the base level before deciding </w:t>
      </w:r>
      <w:r w:rsidR="004A2716">
        <w:lastRenderedPageBreak/>
        <w:t>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7B3F4D2" w:rsidR="004A2716" w:rsidRDefault="004A2716" w:rsidP="0037010B">
      <w:r>
        <w:t>The article goes on to mention about creating a pattern based on difficulty. This is a great start, however this does not make the level feel unique since you are just limiting it to difficulty. Instead, the application has a way to change the likelihood of what will spawn in the level in order to allow an adjustment for difficulty, but also to allow for one level with the same difficulty to be completely unique from another level with the same difficulty.</w:t>
      </w:r>
    </w:p>
    <w:p w14:paraId="79042E3E" w14:textId="77777777" w:rsidR="004A2716" w:rsidRDefault="004A2716" w:rsidP="0037010B"/>
    <w:p w14:paraId="2BC3E52E" w14:textId="196CB778" w:rsidR="004A2716" w:rsidRDefault="004A2716" w:rsidP="0037010B">
      <w:r>
        <w:t>The paper mentions a system about monitoring the player’s progress through the level, and the success and failure rates. The application takes some of these ideas and uses a unique method, which is measuring what the player does in the level and then outputting this onto a JSON file.</w:t>
      </w:r>
    </w:p>
    <w:p w14:paraId="2C2754AE" w14:textId="77777777" w:rsidR="00426011" w:rsidRDefault="00426011" w:rsidP="00DA45E6"/>
    <w:p w14:paraId="1D5767A4" w14:textId="218EE2CA" w:rsidR="00426011" w:rsidRDefault="00426011" w:rsidP="00DA45E6">
      <w:r>
        <w:t>2.1.2 Two Step Constructive Approach</w:t>
      </w:r>
    </w:p>
    <w:p w14:paraId="51701144" w14:textId="77777777" w:rsidR="00A453C5" w:rsidRDefault="00426011" w:rsidP="00DA45E6">
      <w:r>
        <w:t>In Two Step Constructive Approach for Dungeon Generation</w:t>
      </w:r>
      <w:r w:rsidR="00675E1F">
        <w:t xml:space="preserve"> (ref here), the generation is unfortunately flawed since it uses 9 different algorithms, which unfortunately makes the scope too big for the timeframe of this project. The article does have restrictions of furnishing however, which the project has made use of by </w:t>
      </w:r>
      <w:r w:rsidR="00823316">
        <w:t xml:space="preserve">restricting the amount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 xml:space="preserve">Once every platform has been generated,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r>
        <w:t xml:space="preserve">The article has the same 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The paper describes that high quality games usually require manual generation and significant effort by a large team which includes designers and 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p>
    <w:p w14:paraId="132DA76D" w14:textId="77777777" w:rsidR="00847D01" w:rsidRDefault="00847D01" w:rsidP="00847D01"/>
    <w:p w14:paraId="47B9FB1B" w14:textId="77777777" w:rsidR="00847D01" w:rsidRDefault="00847D01" w:rsidP="00847D01">
      <w:commentRangeStart w:id="7"/>
      <w:r>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isn’t any need to store the level itself in the game’s files, thus saving storage space. </w:t>
      </w:r>
      <w:commentRangeEnd w:id="7"/>
      <w:r>
        <w:rPr>
          <w:rStyle w:val="CommentReference"/>
          <w:sz w:val="24"/>
          <w:szCs w:val="24"/>
        </w:rPr>
        <w:commentReference w:id="7"/>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application does combat this by only generating one section of the level </w:t>
      </w:r>
      <w:r>
        <w:lastRenderedPageBreak/>
        <w:t xml:space="preserve">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mentions this since for example, once you complete a video game, there </w:t>
      </w:r>
      <w:r>
        <w:lastRenderedPageBreak/>
        <w:t xml:space="preserve">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363B0EF3" w:rsidR="001A380D" w:rsidRDefault="00E47FDB" w:rsidP="00DA45E6">
      <w:r>
        <w:t>In Level Design Patterns in 2D Games</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8C3431E"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be located in a platform that is safe for the player so once they reach the checkpoint, </w:t>
      </w:r>
      <w:r w:rsidR="00F44C73">
        <w:lastRenderedPageBreak/>
        <w:t xml:space="preserve">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27BF8A55" w:rsidR="00735345" w:rsidRDefault="00735345" w:rsidP="00DA45E6">
      <w:r>
        <w:t xml:space="preserve">Procedural Generation of Game Levels and Maps (Ref here) is an article that is too difficult to understand when reading it alone as it might require knowledge of various articles that have been referenced due to its vagueness, which is tricky for developers that might be on a tight deadline. </w:t>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lastRenderedPageBreak/>
        <w:br w:type="page"/>
      </w:r>
    </w:p>
    <w:p w14:paraId="3FE25427" w14:textId="77777777" w:rsidR="00B15AF9" w:rsidRPr="00B15AF9" w:rsidRDefault="00B15AF9" w:rsidP="00B15AF9"/>
    <w:p w14:paraId="7C2D4206" w14:textId="21F2459C" w:rsidR="000F253B" w:rsidRDefault="000F253B" w:rsidP="00A05A8E">
      <w:pPr>
        <w:pStyle w:val="Heading1"/>
        <w:jc w:val="center"/>
      </w:pPr>
      <w:bookmarkStart w:id="8" w:name="_Toc92987354"/>
      <w:r>
        <w:lastRenderedPageBreak/>
        <w:t>Chapter 3</w:t>
      </w:r>
      <w:r w:rsidR="00EB3904">
        <w:t xml:space="preserve"> Methodology</w:t>
      </w:r>
      <w:bookmarkEnd w:id="8"/>
      <w:r>
        <w:br w:type="page"/>
      </w:r>
    </w:p>
    <w:p w14:paraId="088FB0DA" w14:textId="3ACABFFA" w:rsidR="000F253B" w:rsidRDefault="000F253B" w:rsidP="00A05A8E">
      <w:pPr>
        <w:pStyle w:val="Heading1"/>
        <w:jc w:val="center"/>
      </w:pPr>
      <w:bookmarkStart w:id="9" w:name="_Toc92987355"/>
      <w:r>
        <w:lastRenderedPageBreak/>
        <w:t>Chapter 4</w:t>
      </w:r>
      <w:r w:rsidR="00EB3904">
        <w:t xml:space="preserve"> Results</w:t>
      </w:r>
      <w:bookmarkEnd w:id="9"/>
      <w:r>
        <w:br w:type="page"/>
      </w:r>
    </w:p>
    <w:p w14:paraId="54E3C7D1" w14:textId="13BB187A" w:rsidR="000F253B" w:rsidRDefault="000F253B" w:rsidP="00A05A8E">
      <w:pPr>
        <w:pStyle w:val="Heading1"/>
        <w:jc w:val="center"/>
      </w:pPr>
      <w:bookmarkStart w:id="10" w:name="_Toc92987356"/>
      <w:r>
        <w:lastRenderedPageBreak/>
        <w:t>Chapter 5</w:t>
      </w:r>
      <w:r w:rsidR="00EB3904">
        <w:t xml:space="preserve"> Discussion</w:t>
      </w:r>
      <w:bookmarkEnd w:id="10"/>
      <w:r>
        <w:br w:type="page"/>
      </w:r>
    </w:p>
    <w:p w14:paraId="0D15365E" w14:textId="1D6C5414" w:rsidR="007C60E1" w:rsidRDefault="000F253B" w:rsidP="00A05A8E">
      <w:pPr>
        <w:pStyle w:val="Heading1"/>
        <w:jc w:val="center"/>
      </w:pPr>
      <w:bookmarkStart w:id="11" w:name="_Toc92987357"/>
      <w:r>
        <w:lastRenderedPageBreak/>
        <w:t>Chapter 6</w:t>
      </w:r>
      <w:r w:rsidR="00EB3904">
        <w:t xml:space="preserve"> Conclusion and </w:t>
      </w:r>
      <w:r w:rsidR="00A22891">
        <w:t>F</w:t>
      </w:r>
      <w:r w:rsidR="00EB3904">
        <w:t>uture Work</w:t>
      </w:r>
      <w:bookmarkEnd w:id="11"/>
      <w:r w:rsidR="007C60E1">
        <w:br w:type="page"/>
      </w:r>
    </w:p>
    <w:p w14:paraId="01D36A1A" w14:textId="77777777" w:rsidR="00B003E5" w:rsidRDefault="00B003E5" w:rsidP="00B003E5">
      <w:pPr>
        <w:pStyle w:val="Heading1"/>
      </w:pPr>
      <w:bookmarkStart w:id="12" w:name="_Toc92987358"/>
      <w:r>
        <w:lastRenderedPageBreak/>
        <w:t>List of References</w:t>
      </w:r>
      <w:bookmarkEnd w:id="12"/>
    </w:p>
    <w:p w14:paraId="269A1288" w14:textId="77777777" w:rsidR="00B003E5" w:rsidRDefault="007C60E1" w:rsidP="00B003E5">
      <w:pPr>
        <w:pStyle w:val="Heading1"/>
      </w:pPr>
      <w:r>
        <w:br w:type="page"/>
      </w:r>
      <w:bookmarkStart w:id="13" w:name="_Toc92987359"/>
      <w:bookmarkStart w:id="14" w:name="_Toc447628191"/>
      <w:r w:rsidR="00B003E5">
        <w:lastRenderedPageBreak/>
        <w:t>Bibliography</w:t>
      </w:r>
      <w:bookmarkEnd w:id="13"/>
    </w:p>
    <w:p w14:paraId="7FC5AFE4" w14:textId="77777777" w:rsidR="00B003E5" w:rsidRPr="007C60E1" w:rsidRDefault="00B003E5" w:rsidP="00B003E5">
      <w:r>
        <w:t>If required</w:t>
      </w:r>
    </w:p>
    <w:bookmarkEnd w:id="14"/>
    <w:p w14:paraId="5DF9AF6B" w14:textId="77777777" w:rsidR="005D71BF" w:rsidRPr="005D71BF" w:rsidRDefault="005D71BF" w:rsidP="005D71BF"/>
    <w:p w14:paraId="4ECB83CC" w14:textId="77777777" w:rsidR="007C60E1" w:rsidRPr="007C60E1" w:rsidRDefault="007C60E1" w:rsidP="00B003E5">
      <w:pPr>
        <w:pStyle w:val="Heading1"/>
      </w:pPr>
      <w:r>
        <w:lastRenderedPageBreak/>
        <w:br w:type="page"/>
      </w:r>
    </w:p>
    <w:p w14:paraId="708C0079" w14:textId="77777777" w:rsidR="00B003E5" w:rsidRDefault="00B003E5" w:rsidP="00B003E5">
      <w:pPr>
        <w:pStyle w:val="Heading1"/>
      </w:pPr>
      <w:bookmarkStart w:id="15" w:name="_Toc92987360"/>
      <w:r>
        <w:lastRenderedPageBreak/>
        <w:t>Appendices</w:t>
      </w:r>
      <w:bookmarkEnd w:id="15"/>
      <w:r>
        <w:t xml:space="preserve"> </w:t>
      </w:r>
    </w:p>
    <w:p w14:paraId="45FB1A38" w14:textId="77777777" w:rsidR="007C60E1" w:rsidRPr="007C60E1" w:rsidRDefault="007C60E1" w:rsidP="007C60E1"/>
    <w:sectPr w:rsidR="007C60E1" w:rsidRPr="007C60E1" w:rsidSect="009E5EDA">
      <w:headerReference w:type="default" r:id="rId18"/>
      <w:footerReference w:type="default" r:id="rId19"/>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Jerry" w:date="2026-03-28T17:02:00Z" w:initials="J">
    <w:p w14:paraId="44E31EEA" w14:textId="77777777" w:rsidR="00847D01" w:rsidRDefault="00847D01" w:rsidP="00964AA7">
      <w:pPr>
        <w:pStyle w:val="CommentText"/>
      </w:pPr>
      <w:r>
        <w:rPr>
          <w:rStyle w:val="CommentReference"/>
        </w:rPr>
        <w:annotationRef/>
      </w:r>
      <w:r>
        <w:rPr>
          <w:lang w:val="en-US"/>
        </w:rPr>
        <w:t>Try to make this less waffle-ly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E31E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7E8CD" w16cex:dateUtc="2026-03-28T17: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E31EEA" w16cid:durableId="7967E8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32644" w14:textId="77777777" w:rsidR="007A4314" w:rsidRDefault="007A4314">
      <w:r>
        <w:separator/>
      </w:r>
    </w:p>
  </w:endnote>
  <w:endnote w:type="continuationSeparator" w:id="0">
    <w:p w14:paraId="3EC44EBD" w14:textId="77777777" w:rsidR="007A4314" w:rsidRDefault="007A43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14D4D" w14:textId="77777777" w:rsidR="007A4314" w:rsidRDefault="007A4314">
      <w:r>
        <w:separator/>
      </w:r>
    </w:p>
  </w:footnote>
  <w:footnote w:type="continuationSeparator" w:id="0">
    <w:p w14:paraId="23D8141E" w14:textId="77777777" w:rsidR="007A4314" w:rsidRDefault="007A43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ry">
    <w15:presenceInfo w15:providerId="None" w15:userId="Jer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C3A0E"/>
    <w:rsid w:val="000F253B"/>
    <w:rsid w:val="001079D3"/>
    <w:rsid w:val="00141ED2"/>
    <w:rsid w:val="001A2ACB"/>
    <w:rsid w:val="001A380D"/>
    <w:rsid w:val="001D7197"/>
    <w:rsid w:val="00233322"/>
    <w:rsid w:val="002833B4"/>
    <w:rsid w:val="002C489C"/>
    <w:rsid w:val="003125E7"/>
    <w:rsid w:val="00333CDD"/>
    <w:rsid w:val="0037010B"/>
    <w:rsid w:val="003A121D"/>
    <w:rsid w:val="003F10F0"/>
    <w:rsid w:val="00426011"/>
    <w:rsid w:val="00431626"/>
    <w:rsid w:val="004641F2"/>
    <w:rsid w:val="004A2716"/>
    <w:rsid w:val="004B53CD"/>
    <w:rsid w:val="005003EC"/>
    <w:rsid w:val="005036BD"/>
    <w:rsid w:val="005575BA"/>
    <w:rsid w:val="005623E7"/>
    <w:rsid w:val="00584163"/>
    <w:rsid w:val="005D71BF"/>
    <w:rsid w:val="005E1788"/>
    <w:rsid w:val="00630231"/>
    <w:rsid w:val="00636A0D"/>
    <w:rsid w:val="006416F5"/>
    <w:rsid w:val="00675E1F"/>
    <w:rsid w:val="006C6612"/>
    <w:rsid w:val="007229F6"/>
    <w:rsid w:val="00735345"/>
    <w:rsid w:val="007365E6"/>
    <w:rsid w:val="00776EA3"/>
    <w:rsid w:val="007879CF"/>
    <w:rsid w:val="00795DF8"/>
    <w:rsid w:val="007A4314"/>
    <w:rsid w:val="007C60E1"/>
    <w:rsid w:val="007E03F0"/>
    <w:rsid w:val="00805913"/>
    <w:rsid w:val="00813EBF"/>
    <w:rsid w:val="00814AA7"/>
    <w:rsid w:val="00823316"/>
    <w:rsid w:val="00847216"/>
    <w:rsid w:val="00847D01"/>
    <w:rsid w:val="008517C5"/>
    <w:rsid w:val="00883836"/>
    <w:rsid w:val="00903240"/>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A234A"/>
    <w:rsid w:val="00B003E5"/>
    <w:rsid w:val="00B15AF9"/>
    <w:rsid w:val="00B30C54"/>
    <w:rsid w:val="00B32822"/>
    <w:rsid w:val="00B34AB4"/>
    <w:rsid w:val="00B46B4F"/>
    <w:rsid w:val="00B627C1"/>
    <w:rsid w:val="00C006BC"/>
    <w:rsid w:val="00C17241"/>
    <w:rsid w:val="00C442D2"/>
    <w:rsid w:val="00CD755C"/>
    <w:rsid w:val="00CF530A"/>
    <w:rsid w:val="00D22947"/>
    <w:rsid w:val="00D432B4"/>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microsoft.com/office/2011/relationships/commentsExtended" Target="commentsExtended.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2.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23</Pages>
  <Words>2127</Words>
  <Characters>12127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14226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11</cp:revision>
  <cp:lastPrinted>2008-08-05T11:30:00Z</cp:lastPrinted>
  <dcterms:created xsi:type="dcterms:W3CDTF">2026-01-19T11:25:00Z</dcterms:created>
  <dcterms:modified xsi:type="dcterms:W3CDTF">2026-03-29T00:52:00Z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