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251DFE" w:rsidRDefault="00BE1FB0" w:rsidP="00473897">
      <w:pPr>
        <w:rPr>
          <w:sz w:val="22"/>
          <w:szCs w:val="22"/>
          <w:lang w:val="en-CA"/>
        </w:rPr>
      </w:pPr>
    </w:p>
    <w:p w:rsidR="00273967" w:rsidRPr="00273967" w:rsidRDefault="00473897" w:rsidP="00273967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273967" w:rsidRPr="00273967">
        <w:rPr>
          <w:b/>
          <w:sz w:val="22"/>
          <w:szCs w:val="22"/>
          <w:lang w:val="en-CA"/>
        </w:rPr>
        <w:t>F18 Technical Coop, EC</w:t>
      </w:r>
      <w:bookmarkStart w:id="0" w:name="_GoBack"/>
      <w:bookmarkEnd w:id="0"/>
      <w:r w:rsidR="00273967" w:rsidRPr="00273967">
        <w:rPr>
          <w:b/>
          <w:sz w:val="22"/>
          <w:szCs w:val="22"/>
          <w:lang w:val="en-CA"/>
        </w:rPr>
        <w:t>C RTL, Softw</w:t>
      </w:r>
      <w:r w:rsidR="00273967">
        <w:rPr>
          <w:b/>
          <w:sz w:val="22"/>
          <w:szCs w:val="22"/>
          <w:lang w:val="en-CA"/>
        </w:rPr>
        <w:t>are, FPGA Design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556B4-A01A-4026-AC7F-C536EB2B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2018-05-07T07:34:00Z</dcterms:created>
  <dcterms:modified xsi:type="dcterms:W3CDTF">2018-05-07T07:34:00Z</dcterms:modified>
</cp:coreProperties>
</file>