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110D6" w14:textId="77777777" w:rsidR="00C545C1" w:rsidRPr="00646CE8" w:rsidRDefault="00C545C1" w:rsidP="00C545C1">
      <w:bookmarkStart w:id="0" w:name="_Hlk120987351"/>
      <w:bookmarkEnd w:id="0"/>
      <w:r w:rsidRPr="00646CE8">
        <w:br/>
      </w:r>
      <w:r w:rsidRPr="00646CE8">
        <w:rPr>
          <w:sz w:val="32"/>
          <w:szCs w:val="32"/>
        </w:rPr>
        <w:t>2022 Fall-STAT443</w:t>
      </w:r>
    </w:p>
    <w:p w14:paraId="25AFBDE8" w14:textId="77777777" w:rsidR="00C545C1" w:rsidRDefault="00C545C1" w:rsidP="00C545C1">
      <w:pPr>
        <w:rPr>
          <w:sz w:val="56"/>
          <w:szCs w:val="56"/>
        </w:rPr>
      </w:pPr>
      <w:r w:rsidRPr="00646CE8">
        <w:rPr>
          <w:sz w:val="56"/>
          <w:szCs w:val="56"/>
        </w:rPr>
        <w:t>Daily traffic in one Junction Analysis</w:t>
      </w:r>
    </w:p>
    <w:p w14:paraId="621530CA" w14:textId="77777777" w:rsidR="00C545C1" w:rsidRDefault="00C545C1" w:rsidP="00C545C1">
      <w:pPr>
        <w:rPr>
          <w:sz w:val="56"/>
          <w:szCs w:val="56"/>
        </w:rPr>
      </w:pPr>
    </w:p>
    <w:p w14:paraId="61FDA879" w14:textId="77777777" w:rsidR="00C545C1" w:rsidRDefault="00C545C1" w:rsidP="00C545C1">
      <w:pPr>
        <w:rPr>
          <w:sz w:val="56"/>
          <w:szCs w:val="56"/>
        </w:rPr>
      </w:pPr>
    </w:p>
    <w:p w14:paraId="5B3503CB" w14:textId="77777777" w:rsidR="00C545C1" w:rsidRPr="00646CE8" w:rsidRDefault="00C545C1" w:rsidP="00C545C1">
      <w:pPr>
        <w:jc w:val="center"/>
        <w:rPr>
          <w:sz w:val="144"/>
          <w:szCs w:val="144"/>
        </w:rPr>
      </w:pPr>
    </w:p>
    <w:p w14:paraId="1BDF7AC9" w14:textId="77777777" w:rsidR="00C545C1" w:rsidRDefault="00C545C1" w:rsidP="00C545C1">
      <w:pPr>
        <w:jc w:val="center"/>
        <w:rPr>
          <w:sz w:val="32"/>
          <w:szCs w:val="32"/>
        </w:rPr>
      </w:pPr>
      <w:proofErr w:type="spellStart"/>
      <w:r w:rsidRPr="00435386">
        <w:rPr>
          <w:sz w:val="32"/>
          <w:szCs w:val="32"/>
        </w:rPr>
        <w:t>Xiangru</w:t>
      </w:r>
      <w:proofErr w:type="spellEnd"/>
      <w:r w:rsidRPr="00435386">
        <w:rPr>
          <w:sz w:val="32"/>
          <w:szCs w:val="32"/>
        </w:rPr>
        <w:t xml:space="preserve"> Tan</w:t>
      </w:r>
    </w:p>
    <w:p w14:paraId="6776240B" w14:textId="77777777" w:rsidR="00C545C1" w:rsidRDefault="00C545C1" w:rsidP="00C545C1">
      <w:pPr>
        <w:jc w:val="center"/>
        <w:rPr>
          <w:sz w:val="32"/>
          <w:szCs w:val="32"/>
        </w:rPr>
      </w:pPr>
      <w:r w:rsidRPr="00435386">
        <w:rPr>
          <w:sz w:val="32"/>
          <w:szCs w:val="32"/>
        </w:rPr>
        <w:t>Mark Liu</w:t>
      </w:r>
    </w:p>
    <w:p w14:paraId="3A51AE96" w14:textId="77777777" w:rsidR="00C545C1" w:rsidRDefault="00C545C1" w:rsidP="00C545C1">
      <w:pPr>
        <w:jc w:val="center"/>
        <w:rPr>
          <w:sz w:val="32"/>
          <w:szCs w:val="32"/>
        </w:rPr>
      </w:pPr>
      <w:r w:rsidRPr="00435386">
        <w:rPr>
          <w:sz w:val="32"/>
          <w:szCs w:val="32"/>
        </w:rPr>
        <w:t xml:space="preserve"> Jiawei Wang</w:t>
      </w:r>
    </w:p>
    <w:p w14:paraId="6AA37C3E" w14:textId="77777777" w:rsidR="00C545C1" w:rsidRDefault="00C545C1" w:rsidP="00C545C1">
      <w:pPr>
        <w:jc w:val="center"/>
        <w:rPr>
          <w:sz w:val="32"/>
          <w:szCs w:val="32"/>
        </w:rPr>
      </w:pPr>
      <w:r w:rsidRPr="00E34BD5">
        <w:rPr>
          <w:sz w:val="32"/>
          <w:szCs w:val="32"/>
        </w:rPr>
        <w:t>Jerry Han</w:t>
      </w:r>
    </w:p>
    <w:p w14:paraId="1CE248DE" w14:textId="77777777" w:rsidR="00C545C1" w:rsidRDefault="00C545C1" w:rsidP="00C545C1">
      <w:pPr>
        <w:jc w:val="center"/>
        <w:rPr>
          <w:sz w:val="32"/>
          <w:szCs w:val="32"/>
        </w:rPr>
      </w:pPr>
    </w:p>
    <w:p w14:paraId="3012272B" w14:textId="77777777" w:rsidR="00C545C1" w:rsidRDefault="00C545C1" w:rsidP="00C545C1">
      <w:pPr>
        <w:jc w:val="center"/>
        <w:rPr>
          <w:sz w:val="32"/>
          <w:szCs w:val="32"/>
        </w:rPr>
      </w:pPr>
    </w:p>
    <w:p w14:paraId="43757124" w14:textId="77777777" w:rsidR="00C545C1" w:rsidRDefault="00C545C1" w:rsidP="00C545C1">
      <w:pPr>
        <w:jc w:val="center"/>
        <w:rPr>
          <w:sz w:val="32"/>
          <w:szCs w:val="32"/>
        </w:rPr>
      </w:pPr>
    </w:p>
    <w:p w14:paraId="0B8247BA" w14:textId="77777777" w:rsidR="00C545C1" w:rsidRDefault="00C545C1" w:rsidP="00C545C1">
      <w:pPr>
        <w:jc w:val="center"/>
        <w:rPr>
          <w:sz w:val="32"/>
          <w:szCs w:val="32"/>
        </w:rPr>
      </w:pPr>
    </w:p>
    <w:p w14:paraId="43B4832E" w14:textId="77777777" w:rsidR="005D53FB" w:rsidRDefault="005D53FB" w:rsidP="00C545C1">
      <w:pPr>
        <w:rPr>
          <w:sz w:val="32"/>
          <w:szCs w:val="32"/>
        </w:rPr>
      </w:pPr>
    </w:p>
    <w:p w14:paraId="0847872B" w14:textId="77777777" w:rsidR="005D53FB" w:rsidRDefault="005D53FB" w:rsidP="00C545C1">
      <w:pPr>
        <w:rPr>
          <w:sz w:val="32"/>
          <w:szCs w:val="32"/>
        </w:rPr>
      </w:pPr>
    </w:p>
    <w:p w14:paraId="2D1C7D83" w14:textId="7F194A62" w:rsidR="00C545C1" w:rsidRDefault="00C545C1" w:rsidP="00C545C1">
      <w:pPr>
        <w:rPr>
          <w:sz w:val="32"/>
          <w:szCs w:val="32"/>
        </w:rPr>
      </w:pPr>
      <w:r>
        <w:rPr>
          <w:sz w:val="32"/>
          <w:szCs w:val="32"/>
        </w:rPr>
        <w:t>Responsibilities</w:t>
      </w:r>
    </w:p>
    <w:p w14:paraId="3907C3D6" w14:textId="77777777" w:rsidR="00C545C1" w:rsidRPr="0022221A" w:rsidRDefault="00C545C1" w:rsidP="00C545C1">
      <w:pPr>
        <w:rPr>
          <w:sz w:val="20"/>
          <w:szCs w:val="20"/>
        </w:rPr>
      </w:pPr>
      <w:proofErr w:type="spellStart"/>
      <w:r w:rsidRPr="00435386">
        <w:rPr>
          <w:sz w:val="20"/>
          <w:szCs w:val="20"/>
        </w:rPr>
        <w:t>Xiangru</w:t>
      </w:r>
      <w:proofErr w:type="spellEnd"/>
      <w:r w:rsidRPr="00435386">
        <w:rPr>
          <w:sz w:val="20"/>
          <w:szCs w:val="20"/>
        </w:rPr>
        <w:t xml:space="preserve"> Tan</w:t>
      </w:r>
      <w:r w:rsidRPr="0022221A">
        <w:rPr>
          <w:sz w:val="20"/>
          <w:szCs w:val="20"/>
        </w:rPr>
        <w:t>: Dataset finding and Data cleaning, Intro of the report and Conclusion of the report.</w:t>
      </w:r>
    </w:p>
    <w:p w14:paraId="79F0B9E3" w14:textId="77777777" w:rsidR="00C545C1" w:rsidRPr="0022221A" w:rsidRDefault="00C545C1" w:rsidP="00C545C1">
      <w:pPr>
        <w:rPr>
          <w:sz w:val="20"/>
          <w:szCs w:val="20"/>
        </w:rPr>
      </w:pPr>
      <w:r w:rsidRPr="00435386">
        <w:rPr>
          <w:sz w:val="20"/>
          <w:szCs w:val="20"/>
        </w:rPr>
        <w:t>Jiawei Wang</w:t>
      </w:r>
      <w:r w:rsidRPr="0022221A">
        <w:rPr>
          <w:sz w:val="20"/>
          <w:szCs w:val="20"/>
        </w:rPr>
        <w:t>: Analysis of regression, Regression part of the report</w:t>
      </w:r>
    </w:p>
    <w:p w14:paraId="23182ECE" w14:textId="77777777" w:rsidR="00C545C1" w:rsidRPr="0022221A" w:rsidRDefault="00C545C1" w:rsidP="00C545C1">
      <w:pPr>
        <w:rPr>
          <w:sz w:val="20"/>
          <w:szCs w:val="20"/>
        </w:rPr>
      </w:pPr>
      <w:r w:rsidRPr="00435386">
        <w:rPr>
          <w:sz w:val="20"/>
          <w:szCs w:val="20"/>
        </w:rPr>
        <w:t>Mark Liu</w:t>
      </w:r>
      <w:r w:rsidRPr="0022221A">
        <w:rPr>
          <w:sz w:val="20"/>
          <w:szCs w:val="20"/>
        </w:rPr>
        <w:t>: Analysis of Holt Winters, Holt Winters part of the report</w:t>
      </w:r>
    </w:p>
    <w:p w14:paraId="630187BC" w14:textId="1E2CA3A4" w:rsidR="00C545C1" w:rsidRPr="005D53FB" w:rsidRDefault="00C545C1">
      <w:r w:rsidRPr="00435386">
        <w:rPr>
          <w:sz w:val="20"/>
          <w:szCs w:val="20"/>
        </w:rPr>
        <w:t xml:space="preserve"> </w:t>
      </w:r>
      <w:r w:rsidRPr="00E34BD5">
        <w:rPr>
          <w:sz w:val="20"/>
          <w:szCs w:val="20"/>
        </w:rPr>
        <w:t>Jerry Han</w:t>
      </w:r>
      <w:r w:rsidRPr="0022221A">
        <w:rPr>
          <w:sz w:val="20"/>
          <w:szCs w:val="20"/>
        </w:rPr>
        <w:t>:</w:t>
      </w:r>
      <w:r>
        <w:rPr>
          <w:sz w:val="20"/>
          <w:szCs w:val="20"/>
        </w:rPr>
        <w:t xml:space="preserve"> </w:t>
      </w:r>
      <w:r w:rsidRPr="0022221A">
        <w:rPr>
          <w:sz w:val="20"/>
          <w:szCs w:val="20"/>
        </w:rPr>
        <w:t>Analysis of SARIMA models, SARIMA part of the report</w:t>
      </w:r>
      <w:r>
        <w:rPr>
          <w:rFonts w:ascii="Times New Roman" w:hAnsi="Times New Roman" w:cs="Times New Roman"/>
          <w:b/>
          <w:bCs/>
          <w:sz w:val="32"/>
          <w:szCs w:val="32"/>
        </w:rPr>
        <w:br w:type="page"/>
      </w:r>
    </w:p>
    <w:p w14:paraId="78D05C7B" w14:textId="7597FE3E" w:rsidR="00763EF8" w:rsidRPr="00D60082" w:rsidRDefault="00763EF8" w:rsidP="00386916">
      <w:pPr>
        <w:rPr>
          <w:rFonts w:ascii="Times New Roman" w:hAnsi="Times New Roman" w:cs="Times New Roman"/>
          <w:b/>
          <w:bCs/>
          <w:sz w:val="32"/>
          <w:szCs w:val="32"/>
        </w:rPr>
      </w:pPr>
      <w:r w:rsidRPr="00D60082">
        <w:rPr>
          <w:rFonts w:ascii="Times New Roman" w:hAnsi="Times New Roman" w:cs="Times New Roman"/>
          <w:b/>
          <w:bCs/>
          <w:sz w:val="32"/>
          <w:szCs w:val="32"/>
        </w:rPr>
        <w:lastRenderedPageBreak/>
        <w:t>Motivation</w:t>
      </w:r>
    </w:p>
    <w:p w14:paraId="6C78D2B7" w14:textId="77777777"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Nowadays, with more and more people owning their own car and the expanding unban populations, traffic congestion has become a more and more serious problem. In this project, we are interested in how the traffic condition has been changed on a daily basis and how it will be like in the future. With this prediction, we can better handle future traffic congestion which can greatly save people’s fuel, time, and money.</w:t>
      </w:r>
    </w:p>
    <w:p w14:paraId="7238B661" w14:textId="0BF186A8" w:rsidR="00763EF8" w:rsidRPr="00D60082" w:rsidRDefault="00763EF8" w:rsidP="00386916">
      <w:pPr>
        <w:rPr>
          <w:rFonts w:ascii="Times New Roman" w:hAnsi="Times New Roman" w:cs="Times New Roman"/>
          <w:b/>
          <w:bCs/>
          <w:sz w:val="32"/>
          <w:szCs w:val="32"/>
        </w:rPr>
      </w:pPr>
      <w:r w:rsidRPr="00D60082">
        <w:rPr>
          <w:rFonts w:ascii="Times New Roman" w:hAnsi="Times New Roman" w:cs="Times New Roman"/>
          <w:b/>
          <w:bCs/>
          <w:sz w:val="32"/>
          <w:szCs w:val="32"/>
        </w:rPr>
        <w:t>Data</w:t>
      </w:r>
      <w:r w:rsidR="00BC5CC2" w:rsidRPr="00D60082">
        <w:rPr>
          <w:rFonts w:ascii="Times New Roman" w:hAnsi="Times New Roman" w:cs="Times New Roman"/>
          <w:b/>
          <w:bCs/>
          <w:sz w:val="32"/>
          <w:szCs w:val="32"/>
        </w:rPr>
        <w:t xml:space="preserve"> Preprocessing</w:t>
      </w:r>
    </w:p>
    <w:p w14:paraId="4B0BCC14" w14:textId="77777777" w:rsidR="00386916"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 xml:space="preserve">The dataset we collected comes from Kaggle ( </w:t>
      </w:r>
      <w:hyperlink r:id="rId7" w:history="1">
        <w:r w:rsidRPr="00D60082">
          <w:rPr>
            <w:rStyle w:val="a8"/>
            <w:rFonts w:ascii="Times New Roman" w:hAnsi="Times New Roman" w:cs="Times New Roman"/>
            <w:sz w:val="24"/>
            <w:szCs w:val="24"/>
          </w:rPr>
          <w:t>https://www.kaggle.com/datasets/fedesoriano/traffic-prediction-dataset?resource=download</w:t>
        </w:r>
      </w:hyperlink>
      <w:r w:rsidRPr="00D60082">
        <w:rPr>
          <w:rFonts w:ascii="Times New Roman" w:hAnsi="Times New Roman" w:cs="Times New Roman"/>
          <w:sz w:val="24"/>
          <w:szCs w:val="24"/>
        </w:rPr>
        <w:t xml:space="preserve"> ), it is an hourly data collected in 4 junctions of roads starting from 2015-11-01 00:00:00 to 2017-06-30 23:00:00. Since we are interested about the daily traffic data, we sum all 24 hours together to make a daily data. Since all 4 junction tends to be similar, we can randomly pick one of the junctions to analyze, in this project, we pick junction 1. After summing the data to a daily data and picking junction 1, we have in total 608 datapoints.</w:t>
      </w:r>
    </w:p>
    <w:p w14:paraId="61B567A8" w14:textId="304B125A"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 xml:space="preserve">With so many datapoints, let’s first look </w:t>
      </w:r>
      <w:bookmarkStart w:id="1" w:name="OLE_LINK1"/>
      <w:r w:rsidRPr="00D60082">
        <w:rPr>
          <w:rFonts w:ascii="Times New Roman" w:hAnsi="Times New Roman" w:cs="Times New Roman"/>
          <w:sz w:val="24"/>
          <w:szCs w:val="24"/>
        </w:rPr>
        <w:t xml:space="preserve">at a slice of the data </w:t>
      </w:r>
      <w:bookmarkEnd w:id="1"/>
      <w:r w:rsidRPr="00D60082">
        <w:rPr>
          <w:rFonts w:ascii="Times New Roman" w:hAnsi="Times New Roman" w:cs="Times New Roman"/>
          <w:sz w:val="24"/>
          <w:szCs w:val="24"/>
        </w:rPr>
        <w:t xml:space="preserve">to get a sense of the data, the plot of the whole data can be seen in the </w:t>
      </w:r>
      <w:r w:rsidR="00BC5CC2" w:rsidRPr="00D60082">
        <w:rPr>
          <w:rFonts w:ascii="Times New Roman" w:hAnsi="Times New Roman" w:cs="Times New Roman"/>
          <w:sz w:val="24"/>
          <w:szCs w:val="24"/>
        </w:rPr>
        <w:t>A</w:t>
      </w:r>
      <w:r w:rsidRPr="00D60082">
        <w:rPr>
          <w:rFonts w:ascii="Times New Roman" w:hAnsi="Times New Roman" w:cs="Times New Roman"/>
          <w:sz w:val="24"/>
          <w:szCs w:val="24"/>
        </w:rPr>
        <w:t>ppendix</w:t>
      </w:r>
      <w:r w:rsidR="00BC5CC2" w:rsidRPr="00D60082">
        <w:rPr>
          <w:rFonts w:ascii="Times New Roman" w:hAnsi="Times New Roman" w:cs="Times New Roman"/>
          <w:sz w:val="24"/>
          <w:szCs w:val="24"/>
        </w:rPr>
        <w:t xml:space="preserve"> A</w:t>
      </w:r>
      <w:r w:rsidRPr="00D60082">
        <w:rPr>
          <w:rFonts w:ascii="Times New Roman" w:hAnsi="Times New Roman" w:cs="Times New Roman"/>
          <w:sz w:val="24"/>
          <w:szCs w:val="24"/>
        </w:rPr>
        <w:t>.</w:t>
      </w:r>
    </w:p>
    <w:p w14:paraId="07568DF9" w14:textId="77777777" w:rsidR="00763EF8" w:rsidRPr="00D60082" w:rsidRDefault="00763EF8"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04A1E1EC" wp14:editId="2C976EEA">
            <wp:extent cx="3568700" cy="2114554"/>
            <wp:effectExtent l="0" t="0" r="0"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a:picLocks noChangeAspect="1" noChangeArrowheads="1"/>
                    </pic:cNvPicPr>
                  </pic:nvPicPr>
                  <pic:blipFill rotWithShape="1">
                    <a:blip r:embed="rId8">
                      <a:extLst>
                        <a:ext uri="{28A0092B-C50C-407E-A947-70E740481C1C}">
                          <a14:useLocalDpi xmlns:a14="http://schemas.microsoft.com/office/drawing/2010/main" val="0"/>
                        </a:ext>
                      </a:extLst>
                    </a:blip>
                    <a:srcRect b="3931"/>
                    <a:stretch/>
                  </pic:blipFill>
                  <pic:spPr bwMode="auto">
                    <a:xfrm>
                      <a:off x="0" y="0"/>
                      <a:ext cx="3590250" cy="2127323"/>
                    </a:xfrm>
                    <a:prstGeom prst="rect">
                      <a:avLst/>
                    </a:prstGeom>
                    <a:noFill/>
                    <a:ln>
                      <a:noFill/>
                    </a:ln>
                    <a:extLst>
                      <a:ext uri="{53640926-AAD7-44D8-BBD7-CCE9431645EC}">
                        <a14:shadowObscured xmlns:a14="http://schemas.microsoft.com/office/drawing/2010/main"/>
                      </a:ext>
                    </a:extLst>
                  </pic:spPr>
                </pic:pic>
              </a:graphicData>
            </a:graphic>
          </wp:inline>
        </w:drawing>
      </w:r>
    </w:p>
    <w:p w14:paraId="444BB4F6" w14:textId="77777777"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The data seems to contain a trend and a seasonality, and the variance is not constant.</w:t>
      </w:r>
    </w:p>
    <w:p w14:paraId="13B0BB64" w14:textId="77777777" w:rsidR="00386916"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The ACF of the data can be seen below.</w:t>
      </w:r>
    </w:p>
    <w:p w14:paraId="276A28FF" w14:textId="331DA787" w:rsidR="00763EF8" w:rsidRPr="00D60082" w:rsidRDefault="00763EF8"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1DAAFB7" wp14:editId="31786BDD">
            <wp:extent cx="3404290" cy="1974850"/>
            <wp:effectExtent l="0" t="0" r="5715" b="635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t="5945"/>
                    <a:stretch/>
                  </pic:blipFill>
                  <pic:spPr bwMode="auto">
                    <a:xfrm>
                      <a:off x="0" y="0"/>
                      <a:ext cx="3429695" cy="1989588"/>
                    </a:xfrm>
                    <a:prstGeom prst="rect">
                      <a:avLst/>
                    </a:prstGeom>
                    <a:noFill/>
                    <a:ln>
                      <a:noFill/>
                    </a:ln>
                    <a:extLst>
                      <a:ext uri="{53640926-AAD7-44D8-BBD7-CCE9431645EC}">
                        <a14:shadowObscured xmlns:a14="http://schemas.microsoft.com/office/drawing/2010/main"/>
                      </a:ext>
                    </a:extLst>
                  </pic:spPr>
                </pic:pic>
              </a:graphicData>
            </a:graphic>
          </wp:inline>
        </w:drawing>
      </w:r>
    </w:p>
    <w:p w14:paraId="2EB37A22" w14:textId="77777777"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lastRenderedPageBreak/>
        <w:t xml:space="preserve">We can see a trend and seasonality since the ACF plot has a slow decay and a periodic behavior. </w:t>
      </w:r>
    </w:p>
    <w:p w14:paraId="3661265F" w14:textId="7796649F"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 xml:space="preserve">Moreover, if we run Flinger’s test, the p-value is </w:t>
      </w:r>
      <m:oMath>
        <m:r>
          <m:rPr>
            <m:sty m:val="p"/>
          </m:rPr>
          <w:rPr>
            <w:rFonts w:ascii="Cambria Math" w:hAnsi="Cambria Math" w:cs="Times New Roman"/>
            <w:sz w:val="24"/>
            <w:szCs w:val="24"/>
          </w:rPr>
          <m:t>4.059×</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Pr="00D60082">
        <w:rPr>
          <w:rFonts w:ascii="Times New Roman" w:hAnsi="Times New Roman" w:cs="Times New Roman"/>
          <w:sz w:val="24"/>
          <w:szCs w:val="24"/>
        </w:rPr>
        <w:t>, so the variance is indeed not constant.</w:t>
      </w:r>
    </w:p>
    <w:p w14:paraId="681956DE" w14:textId="75F8757B" w:rsidR="001D5AE7" w:rsidRPr="00D60082" w:rsidRDefault="00763EF8" w:rsidP="001D5AE7">
      <w:pPr>
        <w:rPr>
          <w:rFonts w:ascii="Times New Roman" w:hAnsi="Times New Roman" w:cs="Times New Roman"/>
          <w:sz w:val="24"/>
          <w:szCs w:val="24"/>
        </w:rPr>
      </w:pPr>
      <w:r w:rsidRPr="00D60082">
        <w:rPr>
          <w:rFonts w:ascii="Times New Roman" w:hAnsi="Times New Roman" w:cs="Times New Roman"/>
          <w:sz w:val="24"/>
          <w:szCs w:val="24"/>
        </w:rPr>
        <w:t xml:space="preserve">After doing a search for the largest p-value we found that the log transformation has transformed the data to have a constant variance, and the Flinger’s test p-value has </w:t>
      </w:r>
      <w:r w:rsidR="00E86E41" w:rsidRPr="00D60082">
        <w:rPr>
          <w:rFonts w:ascii="Times New Roman" w:hAnsi="Times New Roman" w:cs="Times New Roman"/>
          <w:sz w:val="24"/>
          <w:szCs w:val="24"/>
        </w:rPr>
        <w:t>in</w:t>
      </w:r>
      <w:r w:rsidRPr="00D60082">
        <w:rPr>
          <w:rFonts w:ascii="Times New Roman" w:hAnsi="Times New Roman" w:cs="Times New Roman"/>
          <w:sz w:val="24"/>
          <w:szCs w:val="24"/>
        </w:rPr>
        <w:t xml:space="preserve">creased to </w:t>
      </w:r>
      <m:oMath>
        <m:r>
          <m:rPr>
            <m:sty m:val="p"/>
          </m:rPr>
          <w:rPr>
            <w:rFonts w:ascii="Cambria Math" w:hAnsi="Cambria Math" w:cs="Times New Roman"/>
            <w:sz w:val="24"/>
            <w:szCs w:val="24"/>
          </w:rPr>
          <m:t>0.3458</m:t>
        </m:r>
      </m:oMath>
      <w:r w:rsidRPr="00D60082">
        <w:rPr>
          <w:rFonts w:ascii="Times New Roman" w:hAnsi="Times New Roman" w:cs="Times New Roman"/>
          <w:sz w:val="24"/>
          <w:szCs w:val="24"/>
        </w:rPr>
        <w:t xml:space="preserve"> (p-value being the largest doesn't mean the best transformation, but the plot and Flinger’s test seems to show a constant variance, so we will go with this value). The plot of a slice of the data is below. We will use this transformed data for all the following modelling.</w:t>
      </w:r>
    </w:p>
    <w:p w14:paraId="4809D0F2" w14:textId="14A06397" w:rsidR="00763EF8" w:rsidRPr="00D60082" w:rsidRDefault="00763EF8"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09E5A8E8" wp14:editId="6B17E10A">
            <wp:extent cx="3797300" cy="2234558"/>
            <wp:effectExtent l="0" t="0" r="0"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a:picLocks noChangeAspect="1" noChangeArrowheads="1"/>
                    </pic:cNvPicPr>
                  </pic:nvPicPr>
                  <pic:blipFill rotWithShape="1">
                    <a:blip r:embed="rId10">
                      <a:extLst>
                        <a:ext uri="{28A0092B-C50C-407E-A947-70E740481C1C}">
                          <a14:useLocalDpi xmlns:a14="http://schemas.microsoft.com/office/drawing/2010/main" val="0"/>
                        </a:ext>
                      </a:extLst>
                    </a:blip>
                    <a:srcRect b="4591"/>
                    <a:stretch/>
                  </pic:blipFill>
                  <pic:spPr bwMode="auto">
                    <a:xfrm>
                      <a:off x="0" y="0"/>
                      <a:ext cx="3813892" cy="2244322"/>
                    </a:xfrm>
                    <a:prstGeom prst="rect">
                      <a:avLst/>
                    </a:prstGeom>
                    <a:noFill/>
                    <a:ln>
                      <a:noFill/>
                    </a:ln>
                    <a:extLst>
                      <a:ext uri="{53640926-AAD7-44D8-BBD7-CCE9431645EC}">
                        <a14:shadowObscured xmlns:a14="http://schemas.microsoft.com/office/drawing/2010/main"/>
                      </a:ext>
                    </a:extLst>
                  </pic:spPr>
                </pic:pic>
              </a:graphicData>
            </a:graphic>
          </wp:inline>
        </w:drawing>
      </w:r>
    </w:p>
    <w:p w14:paraId="431827DB" w14:textId="36EA4EF4"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 xml:space="preserve">After transformation, we can reconfirm the trend and seasonality using classic decomposition. We have seen that the range of the seasonality is greater than the range of the random part, so seasonality is present. (Plot of the classic decomposition can be seen in </w:t>
      </w:r>
      <w:r w:rsidR="007A4D82" w:rsidRPr="00D60082">
        <w:rPr>
          <w:rFonts w:ascii="Times New Roman" w:hAnsi="Times New Roman" w:cs="Times New Roman"/>
          <w:sz w:val="24"/>
          <w:szCs w:val="24"/>
        </w:rPr>
        <w:t>A</w:t>
      </w:r>
      <w:r w:rsidRPr="00D60082">
        <w:rPr>
          <w:rFonts w:ascii="Times New Roman" w:hAnsi="Times New Roman" w:cs="Times New Roman"/>
          <w:sz w:val="24"/>
          <w:szCs w:val="24"/>
        </w:rPr>
        <w:t>ppendix</w:t>
      </w:r>
      <w:r w:rsidR="007A4D82" w:rsidRPr="00D60082">
        <w:rPr>
          <w:rFonts w:ascii="Times New Roman" w:hAnsi="Times New Roman" w:cs="Times New Roman"/>
          <w:sz w:val="24"/>
          <w:szCs w:val="24"/>
        </w:rPr>
        <w:t xml:space="preserve"> A</w:t>
      </w:r>
      <w:r w:rsidRPr="00D60082">
        <w:rPr>
          <w:rFonts w:ascii="Times New Roman" w:hAnsi="Times New Roman" w:cs="Times New Roman"/>
          <w:sz w:val="24"/>
          <w:szCs w:val="24"/>
        </w:rPr>
        <w:t>).</w:t>
      </w:r>
    </w:p>
    <w:p w14:paraId="10BDDCD8" w14:textId="77777777"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sz w:val="24"/>
          <w:szCs w:val="24"/>
        </w:rPr>
        <w:t>For the rest of the project, we need to split the data into training and testing set, we do an approximate 95%-5% split. So, the first 82 weeks are in training set and the rest to be in the test set.</w:t>
      </w:r>
    </w:p>
    <w:p w14:paraId="5ECE0D9A" w14:textId="77777777" w:rsidR="00763EF8" w:rsidRPr="00D60082" w:rsidRDefault="00763EF8" w:rsidP="00386916">
      <w:pPr>
        <w:rPr>
          <w:rFonts w:ascii="Times New Roman" w:hAnsi="Times New Roman" w:cs="Times New Roman"/>
          <w:b/>
          <w:bCs/>
          <w:sz w:val="32"/>
          <w:szCs w:val="32"/>
        </w:rPr>
      </w:pPr>
      <w:r w:rsidRPr="00D60082">
        <w:rPr>
          <w:rFonts w:ascii="Times New Roman" w:hAnsi="Times New Roman" w:cs="Times New Roman"/>
          <w:b/>
          <w:bCs/>
          <w:sz w:val="32"/>
          <w:szCs w:val="32"/>
        </w:rPr>
        <w:t>Modelling</w:t>
      </w:r>
    </w:p>
    <w:p w14:paraId="1E6D4758" w14:textId="77777777" w:rsidR="00E17123" w:rsidRPr="00D60082" w:rsidRDefault="00E17123" w:rsidP="00386916">
      <w:pPr>
        <w:rPr>
          <w:rFonts w:ascii="Times New Roman" w:hAnsi="Times New Roman" w:cs="Times New Roman"/>
          <w:b/>
          <w:bCs/>
          <w:sz w:val="28"/>
          <w:szCs w:val="28"/>
        </w:rPr>
      </w:pPr>
      <w:bookmarkStart w:id="2" w:name="regression"/>
      <w:r w:rsidRPr="00D60082">
        <w:rPr>
          <w:rFonts w:ascii="Times New Roman" w:hAnsi="Times New Roman" w:cs="Times New Roman"/>
          <w:b/>
          <w:bCs/>
          <w:sz w:val="28"/>
          <w:szCs w:val="28"/>
        </w:rPr>
        <w:t>Regression</w:t>
      </w:r>
    </w:p>
    <w:p w14:paraId="13526074" w14:textId="77777777" w:rsidR="002A6747" w:rsidRPr="00D60082" w:rsidRDefault="002A6747" w:rsidP="00386916">
      <w:pPr>
        <w:rPr>
          <w:rFonts w:ascii="Times New Roman" w:hAnsi="Times New Roman" w:cs="Times New Roman"/>
          <w:sz w:val="24"/>
          <w:szCs w:val="24"/>
        </w:rPr>
      </w:pPr>
      <w:bookmarkStart w:id="3" w:name="X49f91efc0143e4782744b2bdd32eae28d93f662"/>
      <w:bookmarkEnd w:id="2"/>
      <w:r w:rsidRPr="00D60082">
        <w:rPr>
          <w:rFonts w:ascii="Times New Roman" w:hAnsi="Times New Roman" w:cs="Times New Roman"/>
          <w:sz w:val="24"/>
          <w:szCs w:val="24"/>
        </w:rPr>
        <w:t>In the regression modelling, we will look methods of Least Squared and Elastic Net (combination of Lasso and Ridge) to fit the training data. We choose the best model base on prediction error.</w:t>
      </w:r>
    </w:p>
    <w:p w14:paraId="5A4AF4DE" w14:textId="204849C4" w:rsidR="002A6747" w:rsidRPr="00D60082" w:rsidRDefault="002A6747" w:rsidP="00386916">
      <w:pPr>
        <w:rPr>
          <w:rFonts w:ascii="Times New Roman" w:hAnsi="Times New Roman" w:cs="Times New Roman"/>
          <w:b/>
          <w:bCs/>
          <w:sz w:val="24"/>
          <w:szCs w:val="24"/>
        </w:rPr>
      </w:pPr>
      <w:r w:rsidRPr="00D60082">
        <w:rPr>
          <w:rFonts w:ascii="Times New Roman" w:hAnsi="Times New Roman" w:cs="Times New Roman"/>
          <w:b/>
          <w:bCs/>
          <w:sz w:val="24"/>
          <w:szCs w:val="24"/>
        </w:rPr>
        <w:t>Least Square model</w:t>
      </w:r>
    </w:p>
    <w:p w14:paraId="08A0C15E" w14:textId="2B464632" w:rsidR="002A6747" w:rsidRPr="00D60082" w:rsidRDefault="00000000" w:rsidP="00386916">
      <w:pPr>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p</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t</m:t>
                  </m:r>
                </m:e>
                <m:sup>
                  <m:r>
                    <m:rPr>
                      <m:sty m:val="p"/>
                    </m:rPr>
                    <w:rPr>
                      <w:rFonts w:ascii="Cambria Math" w:hAnsi="Cambria Math" w:cs="Times New Roman"/>
                      <w:sz w:val="24"/>
                      <w:szCs w:val="24"/>
                    </w:rPr>
                    <m:t>p</m:t>
                  </m:r>
                </m:sup>
              </m:sSup>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6</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oMath>
      </m:oMathPara>
    </w:p>
    <w:p w14:paraId="1A26E906" w14:textId="4B394FF1"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plcHide m:val="1"/>
                <m:mcs>
                  <m:mc>
                    <m:mcPr>
                      <m:count m:val="1"/>
                      <m:mcJc m:val="left"/>
                    </m:mcPr>
                  </m:mc>
                </m:mcs>
                <m:ctrlPr>
                  <w:rPr>
                    <w:rFonts w:ascii="Cambria Math" w:hAnsi="Cambria Math" w:cs="Times New Roman"/>
                    <w:sz w:val="24"/>
                    <w:szCs w:val="24"/>
                  </w:rPr>
                </m:ctrlPr>
              </m:mPr>
              <m:mr>
                <m:e>
                  <m:r>
                    <m:rPr>
                      <m:sty m:val="p"/>
                    </m:rPr>
                    <w:rPr>
                      <w:rFonts w:ascii="Cambria Math" w:hAnsi="Cambria Math" w:cs="Times New Roman"/>
                      <w:sz w:val="24"/>
                      <w:szCs w:val="24"/>
                    </w:rPr>
                    <m:t>1,</m:t>
                  </m:r>
                  <m:r>
                    <m:rPr>
                      <m:nor/>
                    </m:rPr>
                    <w:rPr>
                      <w:rFonts w:ascii="Times New Roman" w:hAnsi="Times New Roman" w:cs="Times New Roman"/>
                      <w:sz w:val="24"/>
                      <w:szCs w:val="24"/>
                    </w:rPr>
                    <m:t xml:space="preserve"> if today is Monday</m:t>
                  </m:r>
                </m:e>
              </m:mr>
              <m:mr>
                <m:e>
                  <m:r>
                    <m:rPr>
                      <m:sty m:val="p"/>
                    </m:rPr>
                    <w:rPr>
                      <w:rFonts w:ascii="Cambria Math" w:hAnsi="Cambria Math" w:cs="Times New Roman"/>
                      <w:sz w:val="24"/>
                      <w:szCs w:val="24"/>
                    </w:rPr>
                    <m:t>0,</m:t>
                  </m:r>
                  <m:r>
                    <m:rPr>
                      <m:nor/>
                    </m:rPr>
                    <w:rPr>
                      <w:rFonts w:ascii="Times New Roman" w:hAnsi="Times New Roman" w:cs="Times New Roman"/>
                      <w:sz w:val="24"/>
                      <w:szCs w:val="24"/>
                    </w:rPr>
                    <m:t xml:space="preserve"> otherwise</m:t>
                  </m:r>
                </m:e>
              </m:mr>
            </m:m>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plcHide m:val="1"/>
                <m:mcs>
                  <m:mc>
                    <m:mcPr>
                      <m:count m:val="1"/>
                      <m:mcJc m:val="left"/>
                    </m:mcPr>
                  </m:mc>
                </m:mcs>
                <m:ctrlPr>
                  <w:rPr>
                    <w:rFonts w:ascii="Cambria Math" w:hAnsi="Cambria Math" w:cs="Times New Roman"/>
                    <w:sz w:val="24"/>
                    <w:szCs w:val="24"/>
                  </w:rPr>
                </m:ctrlPr>
              </m:mPr>
              <m:mr>
                <m:e>
                  <m:r>
                    <m:rPr>
                      <m:sty m:val="p"/>
                    </m:rPr>
                    <w:rPr>
                      <w:rFonts w:ascii="Cambria Math" w:hAnsi="Cambria Math" w:cs="Times New Roman"/>
                      <w:sz w:val="24"/>
                      <w:szCs w:val="24"/>
                    </w:rPr>
                    <m:t>1,</m:t>
                  </m:r>
                  <m:r>
                    <m:rPr>
                      <m:nor/>
                    </m:rPr>
                    <w:rPr>
                      <w:rFonts w:ascii="Times New Roman" w:hAnsi="Times New Roman" w:cs="Times New Roman"/>
                      <w:sz w:val="24"/>
                      <w:szCs w:val="24"/>
                    </w:rPr>
                    <m:t xml:space="preserve"> if today is Saturday</m:t>
                  </m:r>
                </m:e>
              </m:mr>
              <m:mr>
                <m:e>
                  <m:r>
                    <m:rPr>
                      <m:sty m:val="p"/>
                    </m:rPr>
                    <w:rPr>
                      <w:rFonts w:ascii="Cambria Math" w:hAnsi="Cambria Math" w:cs="Times New Roman"/>
                      <w:sz w:val="24"/>
                      <w:szCs w:val="24"/>
                    </w:rPr>
                    <m:t>0,</m:t>
                  </m:r>
                  <m:r>
                    <m:rPr>
                      <m:nor/>
                    </m:rPr>
                    <w:rPr>
                      <w:rFonts w:ascii="Times New Roman" w:hAnsi="Times New Roman" w:cs="Times New Roman"/>
                      <w:sz w:val="24"/>
                      <w:szCs w:val="24"/>
                    </w:rPr>
                    <m:t xml:space="preserve"> otherwise</m:t>
                  </m:r>
                </m:e>
              </m:mr>
            </m:m>
          </m:e>
        </m:d>
      </m:oMath>
    </w:p>
    <w:p w14:paraId="05BC68B7" w14:textId="3F3294C3" w:rsidR="00386916" w:rsidRPr="00D60082" w:rsidRDefault="00386916" w:rsidP="00386916">
      <w:pPr>
        <w:jc w:val="center"/>
        <w:rPr>
          <w:rFonts w:ascii="Times New Roman" w:hAnsi="Times New Roman" w:cs="Times New Roman"/>
          <w:sz w:val="24"/>
          <w:szCs w:val="24"/>
        </w:rPr>
      </w:pPr>
    </w:p>
    <w:p w14:paraId="61C655A8" w14:textId="70082996"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lastRenderedPageBreak/>
        <w:t xml:space="preserve">We also restrict the maximum polynomial degree </w:t>
      </w:r>
      <m:oMath>
        <m:r>
          <m:rPr>
            <m:sty m:val="p"/>
          </m:rPr>
          <w:rPr>
            <w:rFonts w:ascii="Cambria Math" w:hAnsi="Cambria Math" w:cs="Times New Roman"/>
            <w:sz w:val="24"/>
            <w:szCs w:val="24"/>
          </w:rPr>
          <m:t>p=8</m:t>
        </m:r>
      </m:oMath>
      <w:r w:rsidRPr="00D60082">
        <w:rPr>
          <w:rFonts w:ascii="Times New Roman" w:hAnsi="Times New Roman" w:cs="Times New Roman"/>
          <w:sz w:val="24"/>
          <w:szCs w:val="24"/>
        </w:rPr>
        <w:t xml:space="preserve">, and based on MSE on the transformed data (as a whole) we found the second-order polynomial model with </w:t>
      </w:r>
      <m:oMath>
        <m:r>
          <m:rPr>
            <m:sty m:val="p"/>
          </m:rPr>
          <w:rPr>
            <w:rFonts w:ascii="Cambria Math" w:hAnsi="Cambria Math" w:cs="Times New Roman"/>
            <w:sz w:val="24"/>
            <w:szCs w:val="24"/>
          </w:rPr>
          <m:t>p=2</m:t>
        </m:r>
      </m:oMath>
      <w:r w:rsidRPr="00D60082">
        <w:rPr>
          <w:rFonts w:ascii="Times New Roman" w:hAnsi="Times New Roman" w:cs="Times New Roman"/>
          <w:sz w:val="24"/>
          <w:szCs w:val="24"/>
        </w:rPr>
        <w:t xml:space="preserve"> outperforms the others.</w:t>
      </w:r>
    </w:p>
    <w:p w14:paraId="1AAB1C29" w14:textId="4F2053F1" w:rsidR="00B646F0" w:rsidRPr="00D60082" w:rsidRDefault="00B646F0" w:rsidP="00B646F0">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641133A" wp14:editId="14576BB9">
            <wp:extent cx="3532827" cy="1443951"/>
            <wp:effectExtent l="0" t="0" r="0" b="4445"/>
            <wp:docPr id="10" name="图片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hart, lin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39" r="3953" b="3293"/>
                    <a:stretch/>
                  </pic:blipFill>
                  <pic:spPr bwMode="auto">
                    <a:xfrm>
                      <a:off x="0" y="0"/>
                      <a:ext cx="3560187" cy="1455134"/>
                    </a:xfrm>
                    <a:prstGeom prst="rect">
                      <a:avLst/>
                    </a:prstGeom>
                    <a:noFill/>
                    <a:ln>
                      <a:noFill/>
                    </a:ln>
                    <a:extLst>
                      <a:ext uri="{53640926-AAD7-44D8-BBD7-CCE9431645EC}">
                        <a14:shadowObscured xmlns:a14="http://schemas.microsoft.com/office/drawing/2010/main"/>
                      </a:ext>
                    </a:extLst>
                  </pic:spPr>
                </pic:pic>
              </a:graphicData>
            </a:graphic>
          </wp:inline>
        </w:drawing>
      </w:r>
    </w:p>
    <w:p w14:paraId="3C86C337" w14:textId="1F52D080"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 xml:space="preserve">The fitted model superimposed on the transformed training data looks like it estimates the trend and seasonality, and we include a snippet of the fitted </w:t>
      </w:r>
      <w:r w:rsidR="006A36DC" w:rsidRPr="00D60082">
        <w:rPr>
          <w:rFonts w:ascii="Times New Roman" w:hAnsi="Times New Roman" w:cs="Times New Roman"/>
          <w:sz w:val="24"/>
          <w:szCs w:val="24"/>
        </w:rPr>
        <w:t xml:space="preserve">data </w:t>
      </w:r>
      <w:r w:rsidR="009D5082">
        <w:rPr>
          <w:rFonts w:ascii="Times New Roman" w:hAnsi="Times New Roman" w:cs="Times New Roman"/>
          <w:sz w:val="24"/>
          <w:szCs w:val="24"/>
        </w:rPr>
        <w:t xml:space="preserve">which is the </w:t>
      </w:r>
      <w:r w:rsidR="000F0134" w:rsidRPr="00D60082">
        <w:rPr>
          <w:rFonts w:ascii="Times New Roman" w:hAnsi="Times New Roman" w:cs="Times New Roman"/>
          <w:sz w:val="24"/>
          <w:szCs w:val="24"/>
        </w:rPr>
        <w:t>first 250 datapoints</w:t>
      </w:r>
      <w:r w:rsidR="009D5082">
        <w:rPr>
          <w:rFonts w:ascii="Times New Roman" w:hAnsi="Times New Roman" w:cs="Times New Roman"/>
          <w:sz w:val="24"/>
          <w:szCs w:val="24"/>
        </w:rPr>
        <w:t xml:space="preserve"> (</w:t>
      </w:r>
      <w:r w:rsidR="009D5082" w:rsidRPr="00D60082">
        <w:rPr>
          <w:rFonts w:ascii="Times New Roman" w:hAnsi="Times New Roman" w:cs="Times New Roman"/>
          <w:sz w:val="24"/>
          <w:szCs w:val="24"/>
        </w:rPr>
        <w:t>See Appendix B</w:t>
      </w:r>
      <w:r w:rsidR="009D5082">
        <w:rPr>
          <w:rFonts w:ascii="Times New Roman" w:hAnsi="Times New Roman" w:cs="Times New Roman"/>
          <w:sz w:val="24"/>
          <w:szCs w:val="24"/>
        </w:rPr>
        <w:t xml:space="preserve"> for the whole fitted data)</w:t>
      </w:r>
      <w:r w:rsidR="008C10FB">
        <w:rPr>
          <w:rFonts w:ascii="Times New Roman" w:hAnsi="Times New Roman" w:cs="Times New Roman"/>
          <w:sz w:val="24"/>
          <w:szCs w:val="24"/>
        </w:rPr>
        <w:t>.</w:t>
      </w:r>
    </w:p>
    <w:p w14:paraId="18FBE322" w14:textId="3CCED5CD" w:rsidR="002A6747" w:rsidRPr="00D60082" w:rsidRDefault="00064DC4"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5D6DB697" wp14:editId="538A2AFA">
            <wp:extent cx="4058159" cy="2024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444"/>
                    <a:stretch/>
                  </pic:blipFill>
                  <pic:spPr bwMode="auto">
                    <a:xfrm>
                      <a:off x="0" y="0"/>
                      <a:ext cx="4079817" cy="2035549"/>
                    </a:xfrm>
                    <a:prstGeom prst="rect">
                      <a:avLst/>
                    </a:prstGeom>
                    <a:noFill/>
                    <a:ln>
                      <a:noFill/>
                    </a:ln>
                    <a:extLst>
                      <a:ext uri="{53640926-AAD7-44D8-BBD7-CCE9431645EC}">
                        <a14:shadowObscured xmlns:a14="http://schemas.microsoft.com/office/drawing/2010/main"/>
                      </a:ext>
                    </a:extLst>
                  </pic:spPr>
                </pic:pic>
              </a:graphicData>
            </a:graphic>
          </wp:inline>
        </w:drawing>
      </w:r>
    </w:p>
    <w:p w14:paraId="12455424" w14:textId="5E912D38"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We have the LS regression model, now we plot its residuals and its ACF. We hope the residuals looks stationary.</w:t>
      </w:r>
    </w:p>
    <w:p w14:paraId="02809743" w14:textId="2BD64EBA" w:rsidR="00E1731D" w:rsidRPr="00D60082" w:rsidRDefault="00E1731D"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5796F4BC" wp14:editId="1599E70A">
            <wp:extent cx="3291938" cy="1735455"/>
            <wp:effectExtent l="0" t="0" r="3810" b="0"/>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a:picLocks noChangeAspect="1" noChangeArrowheads="1"/>
                    </pic:cNvPicPr>
                  </pic:nvPicPr>
                  <pic:blipFill rotWithShape="1">
                    <a:blip r:embed="rId13">
                      <a:extLst>
                        <a:ext uri="{28A0092B-C50C-407E-A947-70E740481C1C}">
                          <a14:useLocalDpi xmlns:a14="http://schemas.microsoft.com/office/drawing/2010/main" val="0"/>
                        </a:ext>
                      </a:extLst>
                    </a:blip>
                    <a:srcRect t="7799" b="2947"/>
                    <a:stretch/>
                  </pic:blipFill>
                  <pic:spPr bwMode="auto">
                    <a:xfrm>
                      <a:off x="0" y="0"/>
                      <a:ext cx="3292928" cy="1735977"/>
                    </a:xfrm>
                    <a:prstGeom prst="rect">
                      <a:avLst/>
                    </a:prstGeom>
                    <a:noFill/>
                    <a:ln>
                      <a:noFill/>
                    </a:ln>
                    <a:extLst>
                      <a:ext uri="{53640926-AAD7-44D8-BBD7-CCE9431645EC}">
                        <a14:shadowObscured xmlns:a14="http://schemas.microsoft.com/office/drawing/2010/main"/>
                      </a:ext>
                    </a:extLst>
                  </pic:spPr>
                </pic:pic>
              </a:graphicData>
            </a:graphic>
          </wp:inline>
        </w:drawing>
      </w:r>
    </w:p>
    <w:p w14:paraId="52421612" w14:textId="33570148"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It is not clear that whether the ACF has exponential decay (stationary) or slow decay. We need to consider both probabilities. If we regard this as a slow decay, then we need to do differencing to remove the trend.</w:t>
      </w:r>
    </w:p>
    <w:p w14:paraId="4C558894" w14:textId="79C98253" w:rsidR="002A6747" w:rsidRPr="00D60082" w:rsidRDefault="002A6747" w:rsidP="00386916">
      <w:pPr>
        <w:rPr>
          <w:rFonts w:ascii="Times New Roman" w:hAnsi="Times New Roman" w:cs="Times New Roman"/>
          <w:b/>
          <w:bCs/>
          <w:sz w:val="24"/>
          <w:szCs w:val="24"/>
        </w:rPr>
      </w:pPr>
      <w:r w:rsidRPr="00D60082">
        <w:rPr>
          <w:rFonts w:ascii="Times New Roman" w:hAnsi="Times New Roman" w:cs="Times New Roman"/>
          <w:b/>
          <w:bCs/>
          <w:sz w:val="24"/>
          <w:szCs w:val="24"/>
        </w:rPr>
        <w:t>Shrinkage Methods</w:t>
      </w:r>
    </w:p>
    <w:p w14:paraId="08658005" w14:textId="48A1A21A"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lastRenderedPageBreak/>
        <w:t xml:space="preserve">We fit LASSO, ridge and elastic net based on prediction error, we tested for </w:t>
      </w:r>
      <m:oMath>
        <m:r>
          <m:rPr>
            <m:sty m:val="p"/>
          </m:rPr>
          <w:rPr>
            <w:rFonts w:ascii="Cambria Math" w:hAnsi="Cambria Math" w:cs="Times New Roman"/>
            <w:sz w:val="24"/>
            <w:szCs w:val="24"/>
          </w:rPr>
          <m:t>α</m:t>
        </m:r>
      </m:oMath>
      <w:r w:rsidRPr="00D60082">
        <w:rPr>
          <w:rFonts w:ascii="Times New Roman" w:hAnsi="Times New Roman" w:cs="Times New Roman"/>
          <w:sz w:val="24"/>
          <w:szCs w:val="24"/>
        </w:rPr>
        <w:t xml:space="preserve"> from </w:t>
      </w:r>
      <m:oMath>
        <m:r>
          <m:rPr>
            <m:sty m:val="p"/>
          </m:rPr>
          <w:rPr>
            <w:rFonts w:ascii="Cambria Math" w:hAnsi="Cambria Math" w:cs="Times New Roman"/>
            <w:sz w:val="24"/>
            <w:szCs w:val="24"/>
          </w:rPr>
          <m:t>0</m:t>
        </m:r>
      </m:oMath>
      <w:r w:rsidRPr="00D60082">
        <w:rPr>
          <w:rFonts w:ascii="Times New Roman" w:hAnsi="Times New Roman" w:cs="Times New Roman"/>
          <w:sz w:val="24"/>
          <w:szCs w:val="24"/>
        </w:rPr>
        <w:t xml:space="preserve"> to </w:t>
      </w:r>
      <m:oMath>
        <m:r>
          <m:rPr>
            <m:sty m:val="p"/>
          </m:rPr>
          <w:rPr>
            <w:rFonts w:ascii="Cambria Math" w:hAnsi="Cambria Math" w:cs="Times New Roman"/>
            <w:sz w:val="24"/>
            <w:szCs w:val="24"/>
          </w:rPr>
          <m:t>1</m:t>
        </m:r>
      </m:oMath>
      <w:r w:rsidRPr="00D60082">
        <w:rPr>
          <w:rFonts w:ascii="Times New Roman" w:hAnsi="Times New Roman" w:cs="Times New Roman"/>
          <w:sz w:val="24"/>
          <w:szCs w:val="24"/>
        </w:rPr>
        <w:t xml:space="preserve">, inclusive with step size </w:t>
      </w:r>
      <m:oMath>
        <m:r>
          <m:rPr>
            <m:sty m:val="p"/>
          </m:rPr>
          <w:rPr>
            <w:rFonts w:ascii="Cambria Math" w:hAnsi="Cambria Math" w:cs="Times New Roman"/>
            <w:sz w:val="24"/>
            <w:szCs w:val="24"/>
          </w:rPr>
          <m:t>0.1</m:t>
        </m:r>
      </m:oMath>
      <w:r w:rsidR="00E8109E" w:rsidRPr="00D60082">
        <w:rPr>
          <w:rFonts w:ascii="Times New Roman" w:hAnsi="Times New Roman" w:cs="Times New Roman"/>
          <w:sz w:val="24"/>
          <w:szCs w:val="24"/>
        </w:rPr>
        <w:t>, and we found that the LASSO has the smallest MSE.</w:t>
      </w:r>
      <w:r w:rsidR="008E3CAC">
        <w:rPr>
          <w:rFonts w:ascii="Times New Roman" w:hAnsi="Times New Roman" w:cs="Times New Roman"/>
          <w:sz w:val="24"/>
          <w:szCs w:val="24"/>
        </w:rPr>
        <w:t xml:space="preserve"> (</w:t>
      </w:r>
      <w:r w:rsidR="008E3CAC" w:rsidRPr="00D60082">
        <w:rPr>
          <w:rFonts w:ascii="Times New Roman" w:hAnsi="Times New Roman" w:cs="Times New Roman"/>
          <w:sz w:val="24"/>
          <w:szCs w:val="24"/>
        </w:rPr>
        <w:t>See Appendix B</w:t>
      </w:r>
      <w:r w:rsidR="008E3CAC">
        <w:rPr>
          <w:rFonts w:ascii="Times New Roman" w:hAnsi="Times New Roman" w:cs="Times New Roman"/>
          <w:sz w:val="24"/>
          <w:szCs w:val="24"/>
        </w:rPr>
        <w:t xml:space="preserve"> for the MSE plot verses </w:t>
      </w:r>
      <m:oMath>
        <m:r>
          <m:rPr>
            <m:sty m:val="p"/>
          </m:rPr>
          <w:rPr>
            <w:rFonts w:ascii="Cambria Math" w:hAnsi="Cambria Math" w:cs="Times New Roman"/>
            <w:sz w:val="24"/>
            <w:szCs w:val="24"/>
          </w:rPr>
          <m:t>α</m:t>
        </m:r>
      </m:oMath>
      <w:r w:rsidR="008E3CAC">
        <w:rPr>
          <w:rFonts w:ascii="Times New Roman" w:hAnsi="Times New Roman" w:cs="Times New Roman"/>
          <w:sz w:val="24"/>
          <w:szCs w:val="24"/>
        </w:rPr>
        <w:t>).</w:t>
      </w:r>
    </w:p>
    <w:p w14:paraId="72C032A0" w14:textId="6A0B77A1"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 xml:space="preserve">Here we demonstrate the best fitted Lasso plot with polynomial degree </w:t>
      </w:r>
      <w:r w:rsidR="00160610" w:rsidRPr="00D60082">
        <w:rPr>
          <w:rFonts w:ascii="Times New Roman" w:hAnsi="Times New Roman" w:cs="Times New Roman"/>
          <w:sz w:val="24"/>
          <w:szCs w:val="24"/>
        </w:rPr>
        <w:t>6 and the first 250 datapoints</w:t>
      </w:r>
      <w:r w:rsidR="00C238E8">
        <w:rPr>
          <w:rFonts w:ascii="Times New Roman" w:hAnsi="Times New Roman" w:cs="Times New Roman"/>
          <w:sz w:val="24"/>
          <w:szCs w:val="24"/>
        </w:rPr>
        <w:t xml:space="preserve"> (</w:t>
      </w:r>
      <w:r w:rsidR="00C238E8" w:rsidRPr="00D60082">
        <w:rPr>
          <w:rFonts w:ascii="Times New Roman" w:hAnsi="Times New Roman" w:cs="Times New Roman"/>
          <w:sz w:val="24"/>
          <w:szCs w:val="24"/>
        </w:rPr>
        <w:t>See Appendix B</w:t>
      </w:r>
      <w:r w:rsidR="00C238E8">
        <w:rPr>
          <w:rFonts w:ascii="Times New Roman" w:hAnsi="Times New Roman" w:cs="Times New Roman"/>
          <w:sz w:val="24"/>
          <w:szCs w:val="24"/>
        </w:rPr>
        <w:t xml:space="preserve"> for the whole fitted data).</w:t>
      </w:r>
    </w:p>
    <w:p w14:paraId="59772B3C" w14:textId="425B045C" w:rsidR="00160610" w:rsidRPr="00D60082" w:rsidRDefault="00064DC4"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0B3F68BA" wp14:editId="360689E7">
            <wp:extent cx="4656455" cy="18822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5263" b="3971"/>
                    <a:stretch/>
                  </pic:blipFill>
                  <pic:spPr bwMode="auto">
                    <a:xfrm>
                      <a:off x="0" y="0"/>
                      <a:ext cx="4682405" cy="1892729"/>
                    </a:xfrm>
                    <a:prstGeom prst="rect">
                      <a:avLst/>
                    </a:prstGeom>
                    <a:noFill/>
                    <a:ln>
                      <a:noFill/>
                    </a:ln>
                    <a:extLst>
                      <a:ext uri="{53640926-AAD7-44D8-BBD7-CCE9431645EC}">
                        <a14:shadowObscured xmlns:a14="http://schemas.microsoft.com/office/drawing/2010/main"/>
                      </a:ext>
                    </a:extLst>
                  </pic:spPr>
                </pic:pic>
              </a:graphicData>
            </a:graphic>
          </wp:inline>
        </w:drawing>
      </w:r>
    </w:p>
    <w:p w14:paraId="3F840720" w14:textId="6295D04D"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 xml:space="preserve">Since the fitted Lasso model looks quite </w:t>
      </w:r>
      <w:r w:rsidR="00A54090" w:rsidRPr="00D60082">
        <w:rPr>
          <w:rFonts w:ascii="Times New Roman" w:hAnsi="Times New Roman" w:cs="Times New Roman"/>
          <w:sz w:val="24"/>
          <w:szCs w:val="24"/>
        </w:rPr>
        <w:t>like</w:t>
      </w:r>
      <w:r w:rsidRPr="00D60082">
        <w:rPr>
          <w:rFonts w:ascii="Times New Roman" w:hAnsi="Times New Roman" w:cs="Times New Roman"/>
          <w:sz w:val="24"/>
          <w:szCs w:val="24"/>
        </w:rPr>
        <w:t xml:space="preserve"> </w:t>
      </w:r>
      <w:r w:rsidR="005F3202" w:rsidRPr="00D60082">
        <w:rPr>
          <w:rFonts w:ascii="Times New Roman" w:hAnsi="Times New Roman" w:cs="Times New Roman"/>
          <w:sz w:val="24"/>
          <w:szCs w:val="24"/>
        </w:rPr>
        <w:t>second-order</w:t>
      </w:r>
      <w:r w:rsidRPr="00D60082">
        <w:rPr>
          <w:rFonts w:ascii="Times New Roman" w:hAnsi="Times New Roman" w:cs="Times New Roman"/>
          <w:sz w:val="24"/>
          <w:szCs w:val="24"/>
        </w:rPr>
        <w:t xml:space="preserve"> polynomial regression, which is a much simpler model. By </w:t>
      </w:r>
      <w:r w:rsidR="005F3202" w:rsidRPr="00D60082">
        <w:rPr>
          <w:rFonts w:ascii="Times New Roman" w:hAnsi="Times New Roman" w:cs="Times New Roman"/>
          <w:sz w:val="24"/>
          <w:szCs w:val="24"/>
        </w:rPr>
        <w:t xml:space="preserve">the </w:t>
      </w:r>
      <w:r w:rsidRPr="00D60082">
        <w:rPr>
          <w:rFonts w:ascii="Times New Roman" w:hAnsi="Times New Roman" w:cs="Times New Roman"/>
          <w:sz w:val="24"/>
          <w:szCs w:val="24"/>
        </w:rPr>
        <w:t>parsimony rule, we will go with the simpler model.</w:t>
      </w:r>
    </w:p>
    <w:p w14:paraId="471237E2" w14:textId="4D464478" w:rsidR="002A6747" w:rsidRPr="00D60082" w:rsidRDefault="002A6747" w:rsidP="00386916">
      <w:pPr>
        <w:rPr>
          <w:rFonts w:ascii="Times New Roman" w:hAnsi="Times New Roman" w:cs="Times New Roman"/>
          <w:b/>
          <w:bCs/>
          <w:sz w:val="24"/>
          <w:szCs w:val="24"/>
        </w:rPr>
      </w:pPr>
      <w:r w:rsidRPr="00D60082">
        <w:rPr>
          <w:rFonts w:ascii="Times New Roman" w:hAnsi="Times New Roman" w:cs="Times New Roman"/>
          <w:b/>
          <w:bCs/>
          <w:sz w:val="24"/>
          <w:szCs w:val="24"/>
        </w:rPr>
        <w:t>SARIMA analysis for Residuals of Regression</w:t>
      </w:r>
    </w:p>
    <w:p w14:paraId="31E8687C" w14:textId="0854D5C3" w:rsidR="002A6747" w:rsidRPr="00D60082" w:rsidRDefault="00610BFE" w:rsidP="00386916">
      <w:pPr>
        <w:rPr>
          <w:rFonts w:ascii="Times New Roman" w:hAnsi="Times New Roman" w:cs="Times New Roman"/>
          <w:sz w:val="24"/>
          <w:szCs w:val="24"/>
        </w:rPr>
      </w:pPr>
      <w:r w:rsidRPr="00D60082">
        <w:rPr>
          <w:rFonts w:ascii="Times New Roman" w:hAnsi="Times New Roman" w:cs="Times New Roman"/>
          <w:sz w:val="24"/>
          <w:szCs w:val="24"/>
        </w:rPr>
        <w:t xml:space="preserve">We </w:t>
      </w:r>
      <w:r w:rsidR="005F3202" w:rsidRPr="00D60082">
        <w:rPr>
          <w:rFonts w:ascii="Times New Roman" w:hAnsi="Times New Roman" w:cs="Times New Roman"/>
          <w:sz w:val="24"/>
          <w:szCs w:val="24"/>
        </w:rPr>
        <w:t>perform</w:t>
      </w:r>
      <w:r w:rsidRPr="00D60082">
        <w:rPr>
          <w:rFonts w:ascii="Times New Roman" w:hAnsi="Times New Roman" w:cs="Times New Roman"/>
          <w:sz w:val="24"/>
          <w:szCs w:val="24"/>
        </w:rPr>
        <w:t xml:space="preserve"> </w:t>
      </w:r>
      <w:r w:rsidR="002A6747" w:rsidRPr="00D60082">
        <w:rPr>
          <w:rFonts w:ascii="Times New Roman" w:hAnsi="Times New Roman" w:cs="Times New Roman"/>
          <w:sz w:val="24"/>
          <w:szCs w:val="24"/>
        </w:rPr>
        <w:t xml:space="preserve">SARIMA Analysis on the </w:t>
      </w:r>
      <w:r w:rsidR="00FC60C4" w:rsidRPr="00D60082">
        <w:rPr>
          <w:rFonts w:ascii="Times New Roman" w:hAnsi="Times New Roman" w:cs="Times New Roman"/>
          <w:sz w:val="24"/>
          <w:szCs w:val="24"/>
        </w:rPr>
        <w:t>second order</w:t>
      </w:r>
      <w:r w:rsidRPr="00D60082">
        <w:rPr>
          <w:rFonts w:ascii="Times New Roman" w:hAnsi="Times New Roman" w:cs="Times New Roman"/>
          <w:sz w:val="24"/>
          <w:szCs w:val="24"/>
        </w:rPr>
        <w:t xml:space="preserve"> least square polynomial</w:t>
      </w:r>
      <w:r w:rsidR="005F3202" w:rsidRPr="00D60082">
        <w:rPr>
          <w:rFonts w:ascii="Times New Roman" w:hAnsi="Times New Roman" w:cs="Times New Roman"/>
          <w:sz w:val="24"/>
          <w:szCs w:val="24"/>
        </w:rPr>
        <w:t>,</w:t>
      </w:r>
      <w:r w:rsidR="002A6747" w:rsidRPr="00D60082">
        <w:rPr>
          <w:rFonts w:ascii="Times New Roman" w:hAnsi="Times New Roman" w:cs="Times New Roman"/>
          <w:sz w:val="24"/>
          <w:szCs w:val="24"/>
        </w:rPr>
        <w:t xml:space="preserve"> </w:t>
      </w:r>
      <w:r w:rsidRPr="00D60082">
        <w:rPr>
          <w:rFonts w:ascii="Times New Roman" w:hAnsi="Times New Roman" w:cs="Times New Roman"/>
          <w:sz w:val="24"/>
          <w:szCs w:val="24"/>
        </w:rPr>
        <w:t>including the indicator for season.</w:t>
      </w:r>
    </w:p>
    <w:p w14:paraId="7A410A61" w14:textId="7BBB2D7C"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If we regard ACF as an exponential decay, we do no differencing.</w:t>
      </w:r>
    </w:p>
    <w:p w14:paraId="56CCFA63" w14:textId="3DAAAA9B" w:rsidR="008A63FC" w:rsidRPr="00D60082" w:rsidRDefault="00947035"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06A90203" wp14:editId="696D9F61">
            <wp:extent cx="4304805" cy="16973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71"/>
                    <a:stretch/>
                  </pic:blipFill>
                  <pic:spPr bwMode="auto">
                    <a:xfrm>
                      <a:off x="0" y="0"/>
                      <a:ext cx="4321343" cy="1703876"/>
                    </a:xfrm>
                    <a:prstGeom prst="rect">
                      <a:avLst/>
                    </a:prstGeom>
                    <a:noFill/>
                    <a:ln>
                      <a:noFill/>
                    </a:ln>
                    <a:extLst>
                      <a:ext uri="{53640926-AAD7-44D8-BBD7-CCE9431645EC}">
                        <a14:shadowObscured xmlns:a14="http://schemas.microsoft.com/office/drawing/2010/main"/>
                      </a:ext>
                    </a:extLst>
                  </pic:spPr>
                </pic:pic>
              </a:graphicData>
            </a:graphic>
          </wp:inline>
        </w:drawing>
      </w:r>
    </w:p>
    <w:p w14:paraId="2C3816E9" w14:textId="6E5D7F05" w:rsidR="002A6747" w:rsidRPr="00D60082" w:rsidRDefault="008A63FC"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02AB81A0" wp14:editId="3FD80E8A">
            <wp:extent cx="4298867" cy="1569085"/>
            <wp:effectExtent l="0" t="0" r="6985" b="0"/>
            <wp:docPr id="32" name="图片 3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直方图&#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492"/>
                    <a:stretch/>
                  </pic:blipFill>
                  <pic:spPr bwMode="auto">
                    <a:xfrm>
                      <a:off x="0" y="0"/>
                      <a:ext cx="4393003" cy="1603445"/>
                    </a:xfrm>
                    <a:prstGeom prst="rect">
                      <a:avLst/>
                    </a:prstGeom>
                    <a:noFill/>
                    <a:ln>
                      <a:noFill/>
                    </a:ln>
                    <a:extLst>
                      <a:ext uri="{53640926-AAD7-44D8-BBD7-CCE9431645EC}">
                        <a14:shadowObscured xmlns:a14="http://schemas.microsoft.com/office/drawing/2010/main"/>
                      </a:ext>
                    </a:extLst>
                  </pic:spPr>
                </pic:pic>
              </a:graphicData>
            </a:graphic>
          </wp:inline>
        </w:drawing>
      </w:r>
    </w:p>
    <w:p w14:paraId="7ED3C33B" w14:textId="0BCA4BB3"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lastRenderedPageBreak/>
        <w:t xml:space="preserve">Since both the ACF and PACF are not significant at any seasonal lag, we propose ARIMA instead of proposing SARIMA. Since it is already stationary, it is </w:t>
      </w:r>
      <w:r w:rsidR="00943880" w:rsidRPr="00D60082">
        <w:rPr>
          <w:rFonts w:ascii="Times New Roman" w:hAnsi="Times New Roman" w:cs="Times New Roman"/>
          <w:sz w:val="24"/>
          <w:szCs w:val="24"/>
        </w:rPr>
        <w:t>equivalent</w:t>
      </w:r>
      <w:r w:rsidRPr="00D60082">
        <w:rPr>
          <w:rFonts w:ascii="Times New Roman" w:hAnsi="Times New Roman" w:cs="Times New Roman"/>
          <w:sz w:val="24"/>
          <w:szCs w:val="24"/>
        </w:rPr>
        <w:t xml:space="preserve"> to ARMA model:</w:t>
      </w:r>
    </w:p>
    <w:p w14:paraId="1CF59F6E" w14:textId="410AEB14" w:rsidR="002A6747" w:rsidRPr="00D60082" w:rsidRDefault="002A6747" w:rsidP="00386916">
      <w:pPr>
        <w:pStyle w:val="af"/>
        <w:numPr>
          <w:ilvl w:val="0"/>
          <w:numId w:val="11"/>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The ACF looks like exponential decay while PACF cuts off after lag </w:t>
      </w:r>
      <m:oMath>
        <m:r>
          <m:rPr>
            <m:sty m:val="p"/>
          </m:rPr>
          <w:rPr>
            <w:rFonts w:ascii="Cambria Math" w:hAnsi="Cambria Math" w:cs="Times New Roman"/>
            <w:sz w:val="24"/>
            <w:szCs w:val="24"/>
          </w:rPr>
          <m:t>2</m:t>
        </m:r>
      </m:oMath>
      <w:r w:rsidR="0027060A" w:rsidRPr="00D60082">
        <w:rPr>
          <w:rFonts w:ascii="Times New Roman" w:hAnsi="Times New Roman" w:cs="Times New Roman"/>
          <w:sz w:val="24"/>
          <w:szCs w:val="24"/>
        </w:rPr>
        <w:t xml:space="preserve">, so we propose </w:t>
      </w:r>
      <m:oMath>
        <m:r>
          <m:rPr>
            <m:sty m:val="p"/>
          </m:rPr>
          <w:rPr>
            <w:rFonts w:ascii="Cambria Math" w:hAnsi="Cambria Math" w:cs="Times New Roman"/>
            <w:sz w:val="24"/>
            <w:szCs w:val="24"/>
          </w:rPr>
          <m:t>ARMA</m:t>
        </m:r>
        <m:d>
          <m:dPr>
            <m:ctrlPr>
              <w:rPr>
                <w:rFonts w:ascii="Cambria Math" w:hAnsi="Cambria Math" w:cs="Times New Roman"/>
                <w:sz w:val="24"/>
                <w:szCs w:val="24"/>
              </w:rPr>
            </m:ctrlPr>
          </m:dPr>
          <m:e>
            <m:r>
              <m:rPr>
                <m:sty m:val="p"/>
              </m:rPr>
              <w:rPr>
                <w:rFonts w:ascii="Cambria Math" w:hAnsi="Cambria Math" w:cs="Times New Roman"/>
                <w:sz w:val="24"/>
                <w:szCs w:val="24"/>
              </w:rPr>
              <m:t>2,0</m:t>
            </m:r>
          </m:e>
        </m:d>
      </m:oMath>
      <w:r w:rsidR="0027060A" w:rsidRPr="00D60082">
        <w:rPr>
          <w:rFonts w:ascii="Times New Roman" w:hAnsi="Times New Roman" w:cs="Times New Roman"/>
          <w:sz w:val="24"/>
          <w:szCs w:val="24"/>
        </w:rPr>
        <w:t>.</w:t>
      </w:r>
    </w:p>
    <w:p w14:paraId="03955484" w14:textId="22C46191" w:rsidR="00BF1075" w:rsidRPr="00D60082" w:rsidRDefault="002A6747" w:rsidP="00BF1075">
      <w:pPr>
        <w:pStyle w:val="af"/>
        <w:numPr>
          <w:ilvl w:val="0"/>
          <w:numId w:val="11"/>
        </w:numPr>
        <w:ind w:firstLineChars="0"/>
        <w:rPr>
          <w:rFonts w:ascii="Times New Roman" w:hAnsi="Times New Roman" w:cs="Times New Roman"/>
          <w:sz w:val="24"/>
          <w:szCs w:val="24"/>
        </w:rPr>
      </w:pPr>
      <w:r w:rsidRPr="00D60082">
        <w:rPr>
          <w:rFonts w:ascii="Times New Roman" w:hAnsi="Times New Roman" w:cs="Times New Roman"/>
          <w:sz w:val="24"/>
          <w:szCs w:val="24"/>
        </w:rPr>
        <w:t>The ACF looks like exponential decay, and PACF tails off significantly so it may also be an exponential decay</w:t>
      </w:r>
      <w:r w:rsidR="0027060A" w:rsidRPr="00D60082">
        <w:rPr>
          <w:rFonts w:ascii="Times New Roman" w:hAnsi="Times New Roman" w:cs="Times New Roman"/>
          <w:sz w:val="24"/>
          <w:szCs w:val="24"/>
        </w:rPr>
        <w:t xml:space="preserve">, so we propose </w:t>
      </w:r>
      <m:oMath>
        <m:r>
          <m:rPr>
            <m:sty m:val="p"/>
          </m:rPr>
          <w:rPr>
            <w:rFonts w:ascii="Cambria Math" w:hAnsi="Cambria Math" w:cs="Times New Roman"/>
            <w:sz w:val="24"/>
            <w:szCs w:val="24"/>
          </w:rPr>
          <m:t>ARMA</m:t>
        </m:r>
        <m:d>
          <m:dPr>
            <m:ctrlPr>
              <w:rPr>
                <w:rFonts w:ascii="Cambria Math" w:hAnsi="Cambria Math" w:cs="Times New Roman"/>
                <w:sz w:val="24"/>
                <w:szCs w:val="24"/>
              </w:rPr>
            </m:ctrlPr>
          </m:dPr>
          <m:e>
            <m:r>
              <m:rPr>
                <m:sty m:val="p"/>
              </m:rPr>
              <w:rPr>
                <w:rFonts w:ascii="Cambria Math" w:hAnsi="Cambria Math" w:cs="Times New Roman"/>
                <w:sz w:val="24"/>
                <w:szCs w:val="24"/>
              </w:rPr>
              <m:t>1,1</m:t>
            </m:r>
          </m:e>
        </m:d>
      </m:oMath>
      <w:r w:rsidR="0027060A" w:rsidRPr="00D60082">
        <w:rPr>
          <w:rFonts w:ascii="Times New Roman" w:hAnsi="Times New Roman" w:cs="Times New Roman"/>
          <w:sz w:val="24"/>
          <w:szCs w:val="24"/>
        </w:rPr>
        <w:t>.</w:t>
      </w:r>
    </w:p>
    <w:p w14:paraId="3E3E5E03" w14:textId="77777777" w:rsidR="007E664E" w:rsidRPr="00D60082" w:rsidRDefault="007E664E" w:rsidP="007E664E">
      <w:pPr>
        <w:pStyle w:val="af"/>
        <w:ind w:left="720" w:firstLineChars="0" w:firstLine="0"/>
        <w:rPr>
          <w:rFonts w:ascii="Times New Roman" w:hAnsi="Times New Roman" w:cs="Times New Roman"/>
          <w:sz w:val="24"/>
          <w:szCs w:val="24"/>
        </w:rPr>
      </w:pPr>
    </w:p>
    <w:p w14:paraId="675692DF" w14:textId="1980B14C" w:rsidR="00BF1075" w:rsidRPr="00D60082" w:rsidRDefault="00BF1075" w:rsidP="00BF1075">
      <w:pPr>
        <w:pStyle w:val="af"/>
        <w:ind w:left="720" w:firstLineChars="0" w:firstLine="0"/>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91E8008" wp14:editId="17DE019F">
            <wp:extent cx="4571503" cy="2523507"/>
            <wp:effectExtent l="0" t="0" r="63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629" cy="2527441"/>
                    </a:xfrm>
                    <a:prstGeom prst="rect">
                      <a:avLst/>
                    </a:prstGeom>
                    <a:noFill/>
                    <a:ln>
                      <a:noFill/>
                    </a:ln>
                  </pic:spPr>
                </pic:pic>
              </a:graphicData>
            </a:graphic>
          </wp:inline>
        </w:drawing>
      </w:r>
    </w:p>
    <w:p w14:paraId="7D700A0C" w14:textId="5E393AEE" w:rsidR="002A6747" w:rsidRPr="00D60082" w:rsidRDefault="00BF1075" w:rsidP="00386916">
      <w:pPr>
        <w:rPr>
          <w:rFonts w:ascii="Times New Roman" w:hAnsi="Times New Roman" w:cs="Times New Roman"/>
          <w:sz w:val="24"/>
          <w:szCs w:val="24"/>
        </w:rPr>
      </w:pPr>
      <w:r w:rsidRPr="00D60082">
        <w:rPr>
          <w:rFonts w:ascii="Times New Roman" w:hAnsi="Times New Roman" w:cs="Times New Roman"/>
          <w:sz w:val="24"/>
          <w:szCs w:val="24"/>
          <w:lang w:val="en-US"/>
        </w:rPr>
        <w:t xml:space="preserve">We use </w:t>
      </w:r>
      <m:oMath>
        <m:r>
          <m:rPr>
            <m:sty m:val="p"/>
          </m:rPr>
          <w:rPr>
            <w:rFonts w:ascii="Cambria Math" w:hAnsi="Cambria Math" w:cs="Times New Roman"/>
            <w:sz w:val="24"/>
            <w:szCs w:val="24"/>
            <w:lang w:val="en-US"/>
          </w:rPr>
          <m:t>ARMA (1,1)</m:t>
        </m:r>
      </m:oMath>
      <w:r w:rsidR="00C54F6D" w:rsidRPr="00D60082">
        <w:rPr>
          <w:rFonts w:ascii="Times New Roman" w:hAnsi="Times New Roman" w:cs="Times New Roman"/>
          <w:sz w:val="24"/>
          <w:szCs w:val="24"/>
        </w:rPr>
        <w:t xml:space="preserve"> as a demonstration. There is no obvious trend and non-constant variance in standardized residuals, </w:t>
      </w:r>
      <w:r w:rsidR="00F13878" w:rsidRPr="00D60082">
        <w:rPr>
          <w:rFonts w:ascii="Times New Roman" w:hAnsi="Times New Roman" w:cs="Times New Roman"/>
          <w:sz w:val="24"/>
          <w:szCs w:val="24"/>
        </w:rPr>
        <w:t>ACF plot show no correlation, and all p-values for Ljung-</w:t>
      </w:r>
      <w:proofErr w:type="spellStart"/>
      <w:r w:rsidR="00F13878" w:rsidRPr="00D60082">
        <w:rPr>
          <w:rFonts w:ascii="Times New Roman" w:hAnsi="Times New Roman" w:cs="Times New Roman"/>
          <w:sz w:val="24"/>
          <w:szCs w:val="24"/>
        </w:rPr>
        <w:t>Boxd</w:t>
      </w:r>
      <w:proofErr w:type="spellEnd"/>
      <w:r w:rsidR="00F13878" w:rsidRPr="00D60082">
        <w:rPr>
          <w:rFonts w:ascii="Times New Roman" w:hAnsi="Times New Roman" w:cs="Times New Roman"/>
          <w:sz w:val="24"/>
          <w:szCs w:val="24"/>
        </w:rPr>
        <w:t xml:space="preserve"> statistic is </w:t>
      </w:r>
      <w:r w:rsidR="00C709AF" w:rsidRPr="00D60082">
        <w:rPr>
          <w:rFonts w:ascii="Times New Roman" w:hAnsi="Times New Roman" w:cs="Times New Roman"/>
          <w:sz w:val="24"/>
          <w:szCs w:val="24"/>
        </w:rPr>
        <w:t>greater than 0.05.</w:t>
      </w:r>
      <w:r w:rsidR="002A6747" w:rsidRPr="00D60082">
        <w:rPr>
          <w:rFonts w:ascii="Times New Roman" w:hAnsi="Times New Roman" w:cs="Times New Roman"/>
          <w:sz w:val="24"/>
          <w:szCs w:val="24"/>
        </w:rPr>
        <w:t xml:space="preserve"> </w:t>
      </w:r>
      <w:r w:rsidR="00DF1D9A" w:rsidRPr="00D60082">
        <w:rPr>
          <w:rFonts w:ascii="Times New Roman" w:hAnsi="Times New Roman" w:cs="Times New Roman"/>
          <w:sz w:val="24"/>
          <w:szCs w:val="24"/>
        </w:rPr>
        <w:t xml:space="preserve">We are not worried about the normality as we won’t do prediction interval. </w:t>
      </w:r>
      <w:r w:rsidR="00B7213B" w:rsidRPr="00D60082">
        <w:rPr>
          <w:rFonts w:ascii="Times New Roman" w:hAnsi="Times New Roman" w:cs="Times New Roman"/>
          <w:sz w:val="24"/>
          <w:szCs w:val="24"/>
        </w:rPr>
        <w:t>(S</w:t>
      </w:r>
      <w:r w:rsidR="002A6747" w:rsidRPr="00D60082">
        <w:rPr>
          <w:rFonts w:ascii="Times New Roman" w:hAnsi="Times New Roman" w:cs="Times New Roman"/>
          <w:sz w:val="24"/>
          <w:szCs w:val="24"/>
        </w:rPr>
        <w:t xml:space="preserve">ee Appendix </w:t>
      </w:r>
      <w:r w:rsidR="00702A24" w:rsidRPr="00D60082">
        <w:rPr>
          <w:rFonts w:ascii="Times New Roman" w:hAnsi="Times New Roman" w:cs="Times New Roman"/>
          <w:sz w:val="24"/>
          <w:szCs w:val="24"/>
        </w:rPr>
        <w:t>B</w:t>
      </w:r>
      <w:r w:rsidR="002A6747" w:rsidRPr="00D60082">
        <w:rPr>
          <w:rFonts w:ascii="Times New Roman" w:hAnsi="Times New Roman" w:cs="Times New Roman"/>
          <w:sz w:val="24"/>
          <w:szCs w:val="24"/>
        </w:rPr>
        <w:t xml:space="preserve"> for </w:t>
      </w:r>
      <w:r w:rsidR="00D858D8" w:rsidRPr="00D60082">
        <w:rPr>
          <w:rFonts w:ascii="Times New Roman" w:hAnsi="Times New Roman" w:cs="Times New Roman"/>
          <w:sz w:val="24"/>
          <w:szCs w:val="24"/>
        </w:rPr>
        <w:t xml:space="preserve">diagnostics for </w:t>
      </w:r>
      <m:oMath>
        <m:r>
          <m:rPr>
            <m:sty m:val="p"/>
          </m:rPr>
          <w:rPr>
            <w:rFonts w:ascii="Cambria Math" w:hAnsi="Cambria Math" w:cs="Times New Roman"/>
            <w:sz w:val="24"/>
            <w:szCs w:val="24"/>
          </w:rPr>
          <m:t>ARMA (2,0)</m:t>
        </m:r>
      </m:oMath>
      <w:r w:rsidR="00A23806" w:rsidRPr="00D60082">
        <w:rPr>
          <w:rFonts w:ascii="Times New Roman" w:hAnsi="Times New Roman" w:cs="Times New Roman"/>
          <w:sz w:val="24"/>
          <w:szCs w:val="24"/>
        </w:rPr>
        <w:t>)</w:t>
      </w:r>
    </w:p>
    <w:p w14:paraId="4E3E639F" w14:textId="4B802268"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If we regard ACF as slow decay, we do one regular differencing.</w:t>
      </w:r>
    </w:p>
    <w:p w14:paraId="0DB4DB4F" w14:textId="61633195" w:rsidR="008A63FC" w:rsidRPr="00D60082" w:rsidRDefault="009B4C80"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28BD45C" wp14:editId="01991464">
            <wp:extent cx="4357244" cy="200099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469" cy="2009362"/>
                    </a:xfrm>
                    <a:prstGeom prst="rect">
                      <a:avLst/>
                    </a:prstGeom>
                    <a:noFill/>
                    <a:ln>
                      <a:noFill/>
                    </a:ln>
                  </pic:spPr>
                </pic:pic>
              </a:graphicData>
            </a:graphic>
          </wp:inline>
        </w:drawing>
      </w:r>
    </w:p>
    <w:p w14:paraId="4A80AEF1" w14:textId="1A03AA48" w:rsidR="002A6747" w:rsidRPr="00D60082" w:rsidRDefault="00931869" w:rsidP="00386916">
      <w:pPr>
        <w:jc w:val="cente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1B3924C4" wp14:editId="44080599">
            <wp:extent cx="4311224" cy="1494790"/>
            <wp:effectExtent l="0" t="0" r="0" b="0"/>
            <wp:docPr id="29"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653" b="2510"/>
                    <a:stretch/>
                  </pic:blipFill>
                  <pic:spPr bwMode="auto">
                    <a:xfrm>
                      <a:off x="0" y="0"/>
                      <a:ext cx="4391209" cy="1522522"/>
                    </a:xfrm>
                    <a:prstGeom prst="rect">
                      <a:avLst/>
                    </a:prstGeom>
                    <a:noFill/>
                    <a:ln>
                      <a:noFill/>
                    </a:ln>
                    <a:extLst>
                      <a:ext uri="{53640926-AAD7-44D8-BBD7-CCE9431645EC}">
                        <a14:shadowObscured xmlns:a14="http://schemas.microsoft.com/office/drawing/2010/main"/>
                      </a:ext>
                    </a:extLst>
                  </pic:spPr>
                </pic:pic>
              </a:graphicData>
            </a:graphic>
          </wp:inline>
        </w:drawing>
      </w:r>
    </w:p>
    <w:p w14:paraId="45C427C5" w14:textId="11B2291E"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The ARIMA models we proposed are: (we do one-time regular differencing so it’s an ARIMA)</w:t>
      </w:r>
    </w:p>
    <w:p w14:paraId="113690B4" w14:textId="0E4FF9D2" w:rsidR="002A6747" w:rsidRPr="00D60082" w:rsidRDefault="002A6747" w:rsidP="00386916">
      <w:pPr>
        <w:pStyle w:val="af"/>
        <w:numPr>
          <w:ilvl w:val="0"/>
          <w:numId w:val="12"/>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ACF cuts off after lag </w:t>
      </w:r>
      <m:oMath>
        <m:r>
          <m:rPr>
            <m:sty m:val="p"/>
          </m:rPr>
          <w:rPr>
            <w:rFonts w:ascii="Cambria Math" w:hAnsi="Cambria Math" w:cs="Times New Roman"/>
            <w:sz w:val="24"/>
            <w:szCs w:val="24"/>
          </w:rPr>
          <m:t>1</m:t>
        </m:r>
      </m:oMath>
      <w:r w:rsidRPr="00D60082">
        <w:rPr>
          <w:rFonts w:ascii="Times New Roman" w:hAnsi="Times New Roman" w:cs="Times New Roman"/>
          <w:sz w:val="24"/>
          <w:szCs w:val="24"/>
        </w:rPr>
        <w:t xml:space="preserve"> and PACF looks like exponential decay</w:t>
      </w:r>
      <w:r w:rsidR="00711109" w:rsidRPr="00D60082">
        <w:rPr>
          <w:rFonts w:ascii="Times New Roman" w:hAnsi="Times New Roman" w:cs="Times New Roman"/>
          <w:sz w:val="24"/>
          <w:szCs w:val="24"/>
        </w:rPr>
        <w:t xml:space="preserve">, so we propose </w:t>
      </w:r>
      <m:oMath>
        <m:r>
          <m:rPr>
            <m:sty m:val="p"/>
          </m:rPr>
          <w:rPr>
            <w:rFonts w:ascii="Cambria Math" w:hAnsi="Cambria Math" w:cs="Times New Roman"/>
            <w:sz w:val="24"/>
            <w:szCs w:val="24"/>
          </w:rPr>
          <m:t>ARIMA</m:t>
        </m:r>
        <m:d>
          <m:dPr>
            <m:ctrlPr>
              <w:rPr>
                <w:rFonts w:ascii="Cambria Math" w:hAnsi="Cambria Math" w:cs="Times New Roman"/>
                <w:sz w:val="24"/>
                <w:szCs w:val="24"/>
              </w:rPr>
            </m:ctrlPr>
          </m:dPr>
          <m:e>
            <m:r>
              <m:rPr>
                <m:sty m:val="p"/>
              </m:rPr>
              <w:rPr>
                <w:rFonts w:ascii="Cambria Math" w:hAnsi="Cambria Math" w:cs="Times New Roman"/>
                <w:sz w:val="24"/>
                <w:szCs w:val="24"/>
              </w:rPr>
              <m:t>0,1,1</m:t>
            </m:r>
          </m:e>
        </m:d>
      </m:oMath>
      <w:r w:rsidR="00711109" w:rsidRPr="00D60082">
        <w:rPr>
          <w:rFonts w:ascii="Times New Roman" w:hAnsi="Times New Roman" w:cs="Times New Roman"/>
          <w:sz w:val="24"/>
          <w:szCs w:val="24"/>
        </w:rPr>
        <w:t>.</w:t>
      </w:r>
    </w:p>
    <w:p w14:paraId="7559FE96" w14:textId="58670A07" w:rsidR="002A6747" w:rsidRPr="00D60082" w:rsidRDefault="002A6747" w:rsidP="00386916">
      <w:pPr>
        <w:pStyle w:val="af"/>
        <w:numPr>
          <w:ilvl w:val="0"/>
          <w:numId w:val="12"/>
        </w:numPr>
        <w:ind w:firstLineChars="0"/>
        <w:rPr>
          <w:rFonts w:ascii="Times New Roman" w:hAnsi="Times New Roman" w:cs="Times New Roman"/>
          <w:sz w:val="24"/>
          <w:szCs w:val="24"/>
        </w:rPr>
      </w:pPr>
      <w:r w:rsidRPr="00D60082">
        <w:rPr>
          <w:rFonts w:ascii="Times New Roman" w:hAnsi="Times New Roman" w:cs="Times New Roman"/>
          <w:sz w:val="24"/>
          <w:szCs w:val="24"/>
        </w:rPr>
        <w:t>Both ACF and PACF looks like exponential decay</w:t>
      </w:r>
      <w:r w:rsidR="00711109" w:rsidRPr="00D60082">
        <w:rPr>
          <w:rFonts w:ascii="Times New Roman" w:hAnsi="Times New Roman" w:cs="Times New Roman"/>
          <w:sz w:val="24"/>
          <w:szCs w:val="24"/>
        </w:rPr>
        <w:t xml:space="preserve">, so we propose </w:t>
      </w:r>
      <m:oMath>
        <m:r>
          <m:rPr>
            <m:sty m:val="p"/>
          </m:rPr>
          <w:rPr>
            <w:rFonts w:ascii="Cambria Math" w:hAnsi="Cambria Math" w:cs="Times New Roman"/>
            <w:sz w:val="24"/>
            <w:szCs w:val="24"/>
          </w:rPr>
          <m:t>ARIMA</m:t>
        </m:r>
        <m:d>
          <m:dPr>
            <m:ctrlPr>
              <w:rPr>
                <w:rFonts w:ascii="Cambria Math" w:hAnsi="Cambria Math" w:cs="Times New Roman"/>
                <w:sz w:val="24"/>
                <w:szCs w:val="24"/>
              </w:rPr>
            </m:ctrlPr>
          </m:dPr>
          <m:e>
            <m:r>
              <m:rPr>
                <m:sty m:val="p"/>
              </m:rPr>
              <w:rPr>
                <w:rFonts w:ascii="Cambria Math" w:hAnsi="Cambria Math" w:cs="Times New Roman"/>
                <w:sz w:val="24"/>
                <w:szCs w:val="24"/>
              </w:rPr>
              <m:t>1,1,1</m:t>
            </m:r>
          </m:e>
        </m:d>
      </m:oMath>
      <w:r w:rsidR="00711109" w:rsidRPr="00D60082">
        <w:rPr>
          <w:rFonts w:ascii="Times New Roman" w:hAnsi="Times New Roman" w:cs="Times New Roman"/>
          <w:sz w:val="24"/>
          <w:szCs w:val="24"/>
        </w:rPr>
        <w:t>.</w:t>
      </w:r>
    </w:p>
    <w:p w14:paraId="5F7AF712" w14:textId="7CF1BD6C" w:rsidR="00AA4ED9" w:rsidRPr="00D60082" w:rsidRDefault="002A6747" w:rsidP="00AA4ED9">
      <w:pPr>
        <w:pStyle w:val="af"/>
        <w:numPr>
          <w:ilvl w:val="0"/>
          <w:numId w:val="12"/>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ACF looks like tailing off, thereby exponential decaying. PACF cuts off after lag </w:t>
      </w:r>
      <m:oMath>
        <m:r>
          <m:rPr>
            <m:sty m:val="p"/>
          </m:rPr>
          <w:rPr>
            <w:rFonts w:ascii="Cambria Math" w:hAnsi="Cambria Math" w:cs="Times New Roman"/>
            <w:sz w:val="24"/>
            <w:szCs w:val="24"/>
          </w:rPr>
          <m:t>6</m:t>
        </m:r>
      </m:oMath>
      <w:r w:rsidR="00711109" w:rsidRPr="00D60082">
        <w:rPr>
          <w:rFonts w:ascii="Times New Roman" w:hAnsi="Times New Roman" w:cs="Times New Roman"/>
          <w:sz w:val="24"/>
          <w:szCs w:val="24"/>
        </w:rPr>
        <w:t xml:space="preserve">, so we propose </w:t>
      </w:r>
      <m:oMath>
        <m:r>
          <m:rPr>
            <m:sty m:val="p"/>
          </m:rPr>
          <w:rPr>
            <w:rFonts w:ascii="Cambria Math" w:hAnsi="Cambria Math" w:cs="Times New Roman"/>
            <w:sz w:val="24"/>
            <w:szCs w:val="24"/>
          </w:rPr>
          <m:t>ARIMA</m:t>
        </m:r>
        <m:d>
          <m:dPr>
            <m:ctrlPr>
              <w:rPr>
                <w:rFonts w:ascii="Cambria Math" w:hAnsi="Cambria Math" w:cs="Times New Roman"/>
                <w:sz w:val="24"/>
                <w:szCs w:val="24"/>
              </w:rPr>
            </m:ctrlPr>
          </m:dPr>
          <m:e>
            <m:r>
              <m:rPr>
                <m:sty m:val="p"/>
              </m:rPr>
              <w:rPr>
                <w:rFonts w:ascii="Cambria Math" w:hAnsi="Cambria Math" w:cs="Times New Roman"/>
                <w:sz w:val="24"/>
                <w:szCs w:val="24"/>
              </w:rPr>
              <m:t>6,1,0</m:t>
            </m:r>
          </m:e>
        </m:d>
      </m:oMath>
      <w:r w:rsidR="00711109" w:rsidRPr="00D60082">
        <w:rPr>
          <w:rFonts w:ascii="Times New Roman" w:hAnsi="Times New Roman" w:cs="Times New Roman"/>
          <w:sz w:val="24"/>
          <w:szCs w:val="24"/>
        </w:rPr>
        <w:t>.</w:t>
      </w:r>
    </w:p>
    <w:p w14:paraId="512180BD" w14:textId="186D1538" w:rsidR="002A6747" w:rsidRPr="00D60082" w:rsidRDefault="002A6747" w:rsidP="00386916">
      <w:pPr>
        <w:rPr>
          <w:rFonts w:ascii="Times New Roman" w:hAnsi="Times New Roman" w:cs="Times New Roman"/>
          <w:sz w:val="24"/>
          <w:szCs w:val="24"/>
        </w:rPr>
      </w:pPr>
      <w:r w:rsidRPr="00D60082">
        <w:rPr>
          <w:rFonts w:ascii="Times New Roman" w:hAnsi="Times New Roman" w:cs="Times New Roman"/>
          <w:sz w:val="24"/>
          <w:szCs w:val="24"/>
        </w:rPr>
        <w:t xml:space="preserve">Note that the model </w:t>
      </w:r>
      <m:oMath>
        <m:r>
          <m:rPr>
            <m:sty m:val="p"/>
          </m:rPr>
          <w:rPr>
            <w:rFonts w:ascii="Cambria Math" w:hAnsi="Cambria Math" w:cs="Times New Roman"/>
            <w:sz w:val="24"/>
            <w:szCs w:val="24"/>
          </w:rPr>
          <m:t>ARIMA</m:t>
        </m:r>
        <m:d>
          <m:dPr>
            <m:ctrlPr>
              <w:rPr>
                <w:rFonts w:ascii="Cambria Math" w:hAnsi="Cambria Math" w:cs="Times New Roman"/>
                <w:sz w:val="24"/>
                <w:szCs w:val="24"/>
              </w:rPr>
            </m:ctrlPr>
          </m:dPr>
          <m:e>
            <m:r>
              <m:rPr>
                <m:sty m:val="p"/>
              </m:rPr>
              <w:rPr>
                <w:rFonts w:ascii="Cambria Math" w:hAnsi="Cambria Math" w:cs="Times New Roman"/>
                <w:sz w:val="24"/>
                <w:szCs w:val="24"/>
              </w:rPr>
              <m:t>0,1,1</m:t>
            </m:r>
          </m:e>
        </m:d>
      </m:oMath>
      <w:r w:rsidRPr="00D60082">
        <w:rPr>
          <w:rFonts w:ascii="Times New Roman" w:hAnsi="Times New Roman" w:cs="Times New Roman"/>
          <w:sz w:val="24"/>
          <w:szCs w:val="24"/>
        </w:rPr>
        <w:t xml:space="preserve"> does not pass the residual diagnostics. The reason is all p-values for Ljung-Box statistic below </w:t>
      </w:r>
      <m:oMath>
        <m:r>
          <m:rPr>
            <m:sty m:val="p"/>
          </m:rPr>
          <w:rPr>
            <w:rFonts w:ascii="Cambria Math" w:hAnsi="Cambria Math" w:cs="Times New Roman"/>
            <w:sz w:val="24"/>
            <w:szCs w:val="24"/>
          </w:rPr>
          <m:t>0.05</m:t>
        </m:r>
      </m:oMath>
      <w:r w:rsidR="00A232AF" w:rsidRPr="00D60082">
        <w:rPr>
          <w:rFonts w:ascii="Times New Roman" w:hAnsi="Times New Roman" w:cs="Times New Roman"/>
          <w:sz w:val="24"/>
          <w:szCs w:val="24"/>
        </w:rPr>
        <w:t>.</w:t>
      </w:r>
    </w:p>
    <w:p w14:paraId="0D54B079" w14:textId="1B6C8839" w:rsidR="002A6747" w:rsidRPr="00D60082" w:rsidRDefault="00931869"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0A405C6" wp14:editId="2FFBD452">
            <wp:extent cx="5943600" cy="997585"/>
            <wp:effectExtent l="0" t="0" r="0" b="0"/>
            <wp:docPr id="28" name="图片 2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10;&#10;中度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67413"/>
                    <a:stretch/>
                  </pic:blipFill>
                  <pic:spPr bwMode="auto">
                    <a:xfrm>
                      <a:off x="0" y="0"/>
                      <a:ext cx="5943600" cy="997585"/>
                    </a:xfrm>
                    <a:prstGeom prst="rect">
                      <a:avLst/>
                    </a:prstGeom>
                    <a:noFill/>
                    <a:ln>
                      <a:noFill/>
                    </a:ln>
                    <a:extLst>
                      <a:ext uri="{53640926-AAD7-44D8-BBD7-CCE9431645EC}">
                        <a14:shadowObscured xmlns:a14="http://schemas.microsoft.com/office/drawing/2010/main"/>
                      </a:ext>
                    </a:extLst>
                  </pic:spPr>
                </pic:pic>
              </a:graphicData>
            </a:graphic>
          </wp:inline>
        </w:drawing>
      </w:r>
    </w:p>
    <w:p w14:paraId="0502D552" w14:textId="155868DA" w:rsidR="002A6747" w:rsidRPr="00D60082" w:rsidRDefault="008A63FC" w:rsidP="00386916">
      <w:pPr>
        <w:rPr>
          <w:rFonts w:ascii="Times New Roman" w:hAnsi="Times New Roman" w:cs="Times New Roman"/>
          <w:sz w:val="24"/>
          <w:szCs w:val="24"/>
        </w:rPr>
      </w:pPr>
      <w:r w:rsidRPr="00D60082">
        <w:rPr>
          <w:rFonts w:ascii="Times New Roman" w:hAnsi="Times New Roman" w:cs="Times New Roman"/>
          <w:sz w:val="24"/>
          <w:szCs w:val="24"/>
        </w:rPr>
        <w:t>Hence,</w:t>
      </w:r>
      <w:r w:rsidR="002A6747" w:rsidRPr="00D60082">
        <w:rPr>
          <w:rFonts w:ascii="Times New Roman" w:hAnsi="Times New Roman" w:cs="Times New Roman"/>
          <w:sz w:val="24"/>
          <w:szCs w:val="24"/>
        </w:rPr>
        <w:t xml:space="preserve"> we proposed the following models for regression:</w:t>
      </w:r>
    </w:p>
    <w:p w14:paraId="58BE6994" w14:textId="222C044C" w:rsidR="002A6747" w:rsidRPr="00D60082" w:rsidRDefault="002A6747" w:rsidP="00386916">
      <w:pPr>
        <w:pStyle w:val="af"/>
        <w:numPr>
          <w:ilvl w:val="0"/>
          <w:numId w:val="9"/>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w:t>
      </w:r>
      <w:r w:rsidR="001A6029" w:rsidRPr="00D60082">
        <w:rPr>
          <w:rFonts w:ascii="Times New Roman" w:hAnsi="Times New Roman" w:cs="Times New Roman"/>
          <w:sz w:val="24"/>
          <w:szCs w:val="24"/>
        </w:rPr>
        <w:t>followed by</w:t>
      </w:r>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ARMA(1,1).</m:t>
        </m:r>
      </m:oMath>
    </w:p>
    <w:p w14:paraId="1BE534D9" w14:textId="6DFACB95" w:rsidR="002A6747" w:rsidRPr="00D60082" w:rsidRDefault="002A6747" w:rsidP="00386916">
      <w:pPr>
        <w:pStyle w:val="af"/>
        <w:numPr>
          <w:ilvl w:val="0"/>
          <w:numId w:val="9"/>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w:t>
      </w:r>
      <w:r w:rsidR="00670C92" w:rsidRPr="00D60082">
        <w:rPr>
          <w:rFonts w:ascii="Times New Roman" w:hAnsi="Times New Roman" w:cs="Times New Roman"/>
          <w:sz w:val="24"/>
          <w:szCs w:val="24"/>
        </w:rPr>
        <w:t>followed by</w:t>
      </w:r>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ARMA(2,0)</m:t>
        </m:r>
      </m:oMath>
      <w:r w:rsidR="00A462F8" w:rsidRPr="00D60082">
        <w:rPr>
          <w:rFonts w:ascii="Times New Roman" w:hAnsi="Times New Roman" w:cs="Times New Roman"/>
          <w:sz w:val="24"/>
          <w:szCs w:val="24"/>
        </w:rPr>
        <w:t>.</w:t>
      </w:r>
    </w:p>
    <w:p w14:paraId="432939C1" w14:textId="2A9DE2B9" w:rsidR="002A6747" w:rsidRPr="00D60082" w:rsidRDefault="002A6747" w:rsidP="00386916">
      <w:pPr>
        <w:pStyle w:val="af"/>
        <w:numPr>
          <w:ilvl w:val="0"/>
          <w:numId w:val="9"/>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w:t>
      </w:r>
      <w:r w:rsidR="00670C92" w:rsidRPr="00D60082">
        <w:rPr>
          <w:rFonts w:ascii="Times New Roman" w:hAnsi="Times New Roman" w:cs="Times New Roman"/>
          <w:sz w:val="24"/>
          <w:szCs w:val="24"/>
        </w:rPr>
        <w:t>followed by</w:t>
      </w:r>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ARIMA(1,1,1)</m:t>
        </m:r>
      </m:oMath>
      <w:r w:rsidR="00A462F8" w:rsidRPr="00D60082">
        <w:rPr>
          <w:rFonts w:ascii="Times New Roman" w:hAnsi="Times New Roman" w:cs="Times New Roman"/>
          <w:sz w:val="24"/>
          <w:szCs w:val="24"/>
        </w:rPr>
        <w:t>.</w:t>
      </w:r>
    </w:p>
    <w:p w14:paraId="523DAB5D" w14:textId="06F7C758" w:rsidR="002A4D35" w:rsidRPr="00D60082" w:rsidRDefault="002A6747" w:rsidP="002A4D35">
      <w:pPr>
        <w:pStyle w:val="af"/>
        <w:numPr>
          <w:ilvl w:val="0"/>
          <w:numId w:val="9"/>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w:t>
      </w:r>
      <w:r w:rsidR="00670C92" w:rsidRPr="00D60082">
        <w:rPr>
          <w:rFonts w:ascii="Times New Roman" w:hAnsi="Times New Roman" w:cs="Times New Roman"/>
          <w:sz w:val="24"/>
          <w:szCs w:val="24"/>
        </w:rPr>
        <w:t>followed by</w:t>
      </w:r>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ARIMA(6,1,0)</m:t>
        </m:r>
      </m:oMath>
      <w:r w:rsidR="00A462F8" w:rsidRPr="00D60082">
        <w:rPr>
          <w:rFonts w:ascii="Times New Roman" w:hAnsi="Times New Roman" w:cs="Times New Roman"/>
          <w:sz w:val="24"/>
          <w:szCs w:val="24"/>
        </w:rPr>
        <w:t>.</w:t>
      </w:r>
    </w:p>
    <w:p w14:paraId="426FB81B" w14:textId="77777777" w:rsidR="00E71DE7" w:rsidRPr="00D60082" w:rsidRDefault="00E71DE7" w:rsidP="00E71DE7">
      <w:pPr>
        <w:rPr>
          <w:rFonts w:ascii="Times New Roman" w:hAnsi="Times New Roman" w:cs="Times New Roman"/>
          <w:sz w:val="24"/>
          <w:szCs w:val="24"/>
          <w:lang w:val="en-US"/>
        </w:rPr>
      </w:pPr>
    </w:p>
    <w:p w14:paraId="4134B62E" w14:textId="46F516E0" w:rsidR="001F38F6" w:rsidRPr="00D60082" w:rsidRDefault="00E17123" w:rsidP="00386916">
      <w:pPr>
        <w:rPr>
          <w:rFonts w:ascii="Times New Roman" w:hAnsi="Times New Roman" w:cs="Times New Roman"/>
          <w:sz w:val="24"/>
          <w:szCs w:val="24"/>
        </w:rPr>
      </w:pPr>
      <w:r w:rsidRPr="00D60082">
        <w:rPr>
          <w:rFonts w:ascii="Times New Roman" w:hAnsi="Times New Roman" w:cs="Times New Roman"/>
          <w:b/>
          <w:bCs/>
          <w:sz w:val="28"/>
          <w:szCs w:val="28"/>
        </w:rPr>
        <w:t>Holt Winters</w:t>
      </w:r>
      <w:r w:rsidR="00F47789" w:rsidRPr="00D60082">
        <w:rPr>
          <w:rFonts w:ascii="Times New Roman" w:hAnsi="Times New Roman" w:cs="Times New Roman"/>
          <w:sz w:val="24"/>
          <w:szCs w:val="24"/>
        </w:rPr>
        <w:t xml:space="preserve"> </w:t>
      </w:r>
    </w:p>
    <w:p w14:paraId="475CD5BA" w14:textId="437B75CD" w:rsidR="00F47789" w:rsidRPr="00D60082" w:rsidRDefault="001F38F6" w:rsidP="00386916">
      <w:pPr>
        <w:rPr>
          <w:rFonts w:ascii="Times New Roman" w:hAnsi="Times New Roman" w:cs="Times New Roman"/>
          <w:b/>
          <w:bCs/>
          <w:sz w:val="28"/>
          <w:szCs w:val="28"/>
        </w:rPr>
      </w:pPr>
      <w:r w:rsidRPr="00D60082">
        <w:rPr>
          <w:rFonts w:ascii="Times New Roman" w:hAnsi="Times New Roman" w:cs="Times New Roman"/>
          <w:sz w:val="24"/>
          <w:szCs w:val="24"/>
        </w:rPr>
        <w:t xml:space="preserve">Now </w:t>
      </w:r>
      <w:r w:rsidR="00F47789" w:rsidRPr="00D60082">
        <w:rPr>
          <w:rFonts w:ascii="Times New Roman" w:hAnsi="Times New Roman" w:cs="Times New Roman"/>
          <w:sz w:val="24"/>
          <w:szCs w:val="24"/>
        </w:rPr>
        <w:t xml:space="preserve">we apply Holt-Winters Algorithm to </w:t>
      </w:r>
      <w:r w:rsidR="00B034C8" w:rsidRPr="00D60082">
        <w:rPr>
          <w:rFonts w:ascii="Times New Roman" w:hAnsi="Times New Roman" w:cs="Times New Roman"/>
          <w:sz w:val="24"/>
          <w:szCs w:val="24"/>
        </w:rPr>
        <w:t>estimate</w:t>
      </w:r>
      <w:r w:rsidR="00F47789" w:rsidRPr="00D60082">
        <w:rPr>
          <w:rFonts w:ascii="Times New Roman" w:hAnsi="Times New Roman" w:cs="Times New Roman"/>
          <w:sz w:val="24"/>
          <w:szCs w:val="24"/>
        </w:rPr>
        <w:t xml:space="preserve"> </w:t>
      </w:r>
      <w:r w:rsidR="00B034C8" w:rsidRPr="00D60082">
        <w:rPr>
          <w:rFonts w:ascii="Times New Roman" w:hAnsi="Times New Roman" w:cs="Times New Roman"/>
          <w:sz w:val="24"/>
          <w:szCs w:val="24"/>
        </w:rPr>
        <w:t>the</w:t>
      </w:r>
      <w:r w:rsidR="00F47789" w:rsidRPr="00D60082">
        <w:rPr>
          <w:rFonts w:ascii="Times New Roman" w:hAnsi="Times New Roman" w:cs="Times New Roman"/>
          <w:sz w:val="24"/>
          <w:szCs w:val="24"/>
        </w:rPr>
        <w:t xml:space="preserve"> trend and seasonality</w:t>
      </w:r>
      <w:r w:rsidR="00B034C8" w:rsidRPr="00D60082">
        <w:rPr>
          <w:rFonts w:ascii="Times New Roman" w:hAnsi="Times New Roman" w:cs="Times New Roman"/>
          <w:sz w:val="24"/>
          <w:szCs w:val="24"/>
        </w:rPr>
        <w:t xml:space="preserve"> in the data</w:t>
      </w:r>
      <w:r w:rsidR="00F47789" w:rsidRPr="00D60082">
        <w:rPr>
          <w:rFonts w:ascii="Times New Roman" w:hAnsi="Times New Roman" w:cs="Times New Roman"/>
          <w:sz w:val="24"/>
          <w:szCs w:val="24"/>
        </w:rPr>
        <w:t>. In either additive or multiplicative case, we found they both describe trends and seasonality well.</w:t>
      </w:r>
      <w:r w:rsidR="00B073E8" w:rsidRPr="00D60082">
        <w:rPr>
          <w:rFonts w:ascii="Times New Roman" w:hAnsi="Times New Roman" w:cs="Times New Roman"/>
          <w:sz w:val="24"/>
          <w:szCs w:val="24"/>
        </w:rPr>
        <w:t xml:space="preserve"> We can see in the plot below that the additive and multiplicative Holt Winters acts similar (For </w:t>
      </w:r>
      <w:r w:rsidR="00E74751" w:rsidRPr="00D60082">
        <w:rPr>
          <w:rFonts w:ascii="Times New Roman" w:hAnsi="Times New Roman" w:cs="Times New Roman"/>
          <w:sz w:val="24"/>
          <w:szCs w:val="24"/>
        </w:rPr>
        <w:t>visual</w:t>
      </w:r>
      <w:r w:rsidR="00B073E8" w:rsidRPr="00D60082">
        <w:rPr>
          <w:rFonts w:ascii="Times New Roman" w:hAnsi="Times New Roman" w:cs="Times New Roman"/>
          <w:sz w:val="24"/>
          <w:szCs w:val="24"/>
        </w:rPr>
        <w:t xml:space="preserve"> purpose, we take the first 250 datapoints)</w:t>
      </w:r>
      <w:r w:rsidR="00CA45F4" w:rsidRPr="00D60082">
        <w:rPr>
          <w:rFonts w:ascii="Times New Roman" w:hAnsi="Times New Roman" w:cs="Times New Roman"/>
          <w:sz w:val="24"/>
          <w:szCs w:val="24"/>
        </w:rPr>
        <w:t>.</w:t>
      </w:r>
    </w:p>
    <w:p w14:paraId="4F801623" w14:textId="261D0E43" w:rsidR="00F47789" w:rsidRPr="00D60082" w:rsidRDefault="00CA3492" w:rsidP="002A4D35">
      <w:pPr>
        <w:jc w:val="cente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2EA3D192" wp14:editId="5D53ADF5">
            <wp:extent cx="4778614" cy="192380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6756" b="4423"/>
                    <a:stretch/>
                  </pic:blipFill>
                  <pic:spPr bwMode="auto">
                    <a:xfrm>
                      <a:off x="0" y="0"/>
                      <a:ext cx="4800552" cy="1932635"/>
                    </a:xfrm>
                    <a:prstGeom prst="rect">
                      <a:avLst/>
                    </a:prstGeom>
                    <a:noFill/>
                    <a:ln>
                      <a:noFill/>
                    </a:ln>
                    <a:extLst>
                      <a:ext uri="{53640926-AAD7-44D8-BBD7-CCE9431645EC}">
                        <a14:shadowObscured xmlns:a14="http://schemas.microsoft.com/office/drawing/2010/main"/>
                      </a:ext>
                    </a:extLst>
                  </pic:spPr>
                </pic:pic>
              </a:graphicData>
            </a:graphic>
          </wp:inline>
        </w:drawing>
      </w:r>
    </w:p>
    <w:p w14:paraId="0235BD5D" w14:textId="54CA32E4" w:rsidR="002A4D35" w:rsidRPr="00D60082" w:rsidRDefault="002A4D35" w:rsidP="002A4D35">
      <w:pPr>
        <w:rPr>
          <w:rFonts w:ascii="Times New Roman" w:hAnsi="Times New Roman" w:cs="Times New Roman"/>
          <w:b/>
          <w:bCs/>
          <w:sz w:val="24"/>
          <w:szCs w:val="24"/>
        </w:rPr>
      </w:pPr>
      <w:r w:rsidRPr="00D60082">
        <w:rPr>
          <w:rFonts w:ascii="Times New Roman" w:hAnsi="Times New Roman" w:cs="Times New Roman"/>
          <w:b/>
          <w:bCs/>
          <w:sz w:val="24"/>
          <w:szCs w:val="24"/>
        </w:rPr>
        <w:t>SARIMA analysis for Residuals of H</w:t>
      </w:r>
      <w:r w:rsidRPr="00D60082">
        <w:rPr>
          <w:rFonts w:ascii="Times New Roman" w:hAnsi="Times New Roman" w:cs="Times New Roman" w:hint="eastAsia"/>
          <w:b/>
          <w:bCs/>
          <w:sz w:val="24"/>
          <w:szCs w:val="24"/>
        </w:rPr>
        <w:t>olt</w:t>
      </w:r>
      <w:r w:rsidRPr="00D60082">
        <w:rPr>
          <w:rFonts w:ascii="Times New Roman" w:hAnsi="Times New Roman" w:cs="Times New Roman"/>
          <w:b/>
          <w:bCs/>
          <w:sz w:val="24"/>
          <w:szCs w:val="24"/>
        </w:rPr>
        <w:t xml:space="preserve"> Winters</w:t>
      </w:r>
    </w:p>
    <w:p w14:paraId="5C26E145" w14:textId="35A0F733" w:rsidR="002A4D35" w:rsidRPr="00D60082" w:rsidRDefault="00F47789" w:rsidP="00386916">
      <w:pPr>
        <w:rPr>
          <w:rFonts w:ascii="Times New Roman" w:hAnsi="Times New Roman" w:cs="Times New Roman"/>
          <w:sz w:val="24"/>
          <w:szCs w:val="24"/>
        </w:rPr>
      </w:pPr>
      <w:r w:rsidRPr="00D60082">
        <w:rPr>
          <w:rFonts w:ascii="Times New Roman" w:hAnsi="Times New Roman" w:cs="Times New Roman"/>
          <w:sz w:val="24"/>
          <w:szCs w:val="24"/>
        </w:rPr>
        <w:t>For simplicity, in the following analysis, we will use the residuals in additive case.</w:t>
      </w:r>
    </w:p>
    <w:p w14:paraId="08923A8D" w14:textId="38F6D06A" w:rsidR="00F47789" w:rsidRPr="00D60082" w:rsidRDefault="000D439F" w:rsidP="002A4D35">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18A34A41" wp14:editId="45FC53BD">
            <wp:extent cx="3826229" cy="1377538"/>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8502" b="3228"/>
                    <a:stretch/>
                  </pic:blipFill>
                  <pic:spPr bwMode="auto">
                    <a:xfrm>
                      <a:off x="0" y="0"/>
                      <a:ext cx="3849245" cy="1385824"/>
                    </a:xfrm>
                    <a:prstGeom prst="rect">
                      <a:avLst/>
                    </a:prstGeom>
                    <a:noFill/>
                    <a:ln>
                      <a:noFill/>
                    </a:ln>
                    <a:extLst>
                      <a:ext uri="{53640926-AAD7-44D8-BBD7-CCE9431645EC}">
                        <a14:shadowObscured xmlns:a14="http://schemas.microsoft.com/office/drawing/2010/main"/>
                      </a:ext>
                    </a:extLst>
                  </pic:spPr>
                </pic:pic>
              </a:graphicData>
            </a:graphic>
          </wp:inline>
        </w:drawing>
      </w:r>
    </w:p>
    <w:p w14:paraId="721F166E" w14:textId="77777777" w:rsidR="009D6A9C" w:rsidRPr="00D60082" w:rsidRDefault="009D6A9C" w:rsidP="009D6A9C">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A7ADAEA" wp14:editId="2AE96CF2">
            <wp:extent cx="3472897" cy="1626235"/>
            <wp:effectExtent l="0" t="0" r="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rotWithShape="1">
                    <a:blip r:embed="rId23" cstate="print">
                      <a:extLst>
                        <a:ext uri="{28A0092B-C50C-407E-A947-70E740481C1C}">
                          <a14:useLocalDpi xmlns:a14="http://schemas.microsoft.com/office/drawing/2010/main" val="0"/>
                        </a:ext>
                      </a:extLst>
                    </a:blip>
                    <a:srcRect t="11019"/>
                    <a:stretch/>
                  </pic:blipFill>
                  <pic:spPr bwMode="auto">
                    <a:xfrm>
                      <a:off x="0" y="0"/>
                      <a:ext cx="3618707" cy="1694513"/>
                    </a:xfrm>
                    <a:prstGeom prst="rect">
                      <a:avLst/>
                    </a:prstGeom>
                    <a:ln>
                      <a:noFill/>
                    </a:ln>
                    <a:extLst>
                      <a:ext uri="{53640926-AAD7-44D8-BBD7-CCE9431645EC}">
                        <a14:shadowObscured xmlns:a14="http://schemas.microsoft.com/office/drawing/2010/main"/>
                      </a:ext>
                    </a:extLst>
                  </pic:spPr>
                </pic:pic>
              </a:graphicData>
            </a:graphic>
          </wp:inline>
        </w:drawing>
      </w:r>
    </w:p>
    <w:p w14:paraId="07F29EB3" w14:textId="0693AC5C" w:rsidR="00F47789" w:rsidRPr="00D60082" w:rsidRDefault="00F47789" w:rsidP="00386916">
      <w:pPr>
        <w:rPr>
          <w:rFonts w:ascii="Times New Roman" w:hAnsi="Times New Roman" w:cs="Times New Roman"/>
          <w:sz w:val="24"/>
          <w:szCs w:val="24"/>
        </w:rPr>
      </w:pPr>
      <w:r w:rsidRPr="00D60082">
        <w:rPr>
          <w:rFonts w:ascii="Times New Roman" w:hAnsi="Times New Roman" w:cs="Times New Roman"/>
          <w:sz w:val="24"/>
          <w:szCs w:val="24"/>
        </w:rPr>
        <w:t xml:space="preserve">Since both the </w:t>
      </w:r>
      <w:r w:rsidR="003C64A4" w:rsidRPr="00D60082">
        <w:rPr>
          <w:rFonts w:ascii="Times New Roman" w:hAnsi="Times New Roman" w:cs="Times New Roman"/>
          <w:sz w:val="24"/>
          <w:szCs w:val="24"/>
        </w:rPr>
        <w:t>ACF</w:t>
      </w:r>
      <w:r w:rsidRPr="00D60082">
        <w:rPr>
          <w:rFonts w:ascii="Times New Roman" w:hAnsi="Times New Roman" w:cs="Times New Roman"/>
          <w:sz w:val="24"/>
          <w:szCs w:val="24"/>
        </w:rPr>
        <w:t xml:space="preserve"> and </w:t>
      </w:r>
      <w:r w:rsidR="003C64A4" w:rsidRPr="00D60082">
        <w:rPr>
          <w:rFonts w:ascii="Times New Roman" w:hAnsi="Times New Roman" w:cs="Times New Roman"/>
          <w:sz w:val="24"/>
          <w:szCs w:val="24"/>
        </w:rPr>
        <w:t>PACF</w:t>
      </w:r>
      <w:r w:rsidRPr="00D60082">
        <w:rPr>
          <w:rFonts w:ascii="Times New Roman" w:hAnsi="Times New Roman" w:cs="Times New Roman"/>
          <w:sz w:val="24"/>
          <w:szCs w:val="24"/>
        </w:rPr>
        <w:t xml:space="preserve"> are not significant at any seasonal lag, we propose ARIMA instead of proposing SARIMA. Since it is already stationary, it is </w:t>
      </w:r>
      <w:r w:rsidR="004441AE" w:rsidRPr="00D60082">
        <w:rPr>
          <w:rFonts w:ascii="Times New Roman" w:hAnsi="Times New Roman" w:cs="Times New Roman"/>
          <w:sz w:val="24"/>
          <w:szCs w:val="24"/>
        </w:rPr>
        <w:t>equivalent</w:t>
      </w:r>
      <w:r w:rsidRPr="00D60082">
        <w:rPr>
          <w:rFonts w:ascii="Times New Roman" w:hAnsi="Times New Roman" w:cs="Times New Roman"/>
          <w:sz w:val="24"/>
          <w:szCs w:val="24"/>
        </w:rPr>
        <w:t xml:space="preserve"> to ARMA model:</w:t>
      </w:r>
    </w:p>
    <w:p w14:paraId="01BEE384" w14:textId="0D22798B" w:rsidR="00F47789" w:rsidRPr="00D60082" w:rsidRDefault="00F47789" w:rsidP="00B73B7E">
      <w:pPr>
        <w:pStyle w:val="af"/>
        <w:numPr>
          <w:ilvl w:val="0"/>
          <w:numId w:val="13"/>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think the </w:t>
      </w:r>
      <w:r w:rsidR="003C64A4" w:rsidRPr="00D60082">
        <w:rPr>
          <w:rFonts w:ascii="Times New Roman" w:hAnsi="Times New Roman" w:cs="Times New Roman"/>
          <w:sz w:val="24"/>
          <w:szCs w:val="24"/>
        </w:rPr>
        <w:t>ACF</w:t>
      </w:r>
      <w:r w:rsidRPr="00D60082">
        <w:rPr>
          <w:rFonts w:ascii="Times New Roman" w:hAnsi="Times New Roman" w:cs="Times New Roman"/>
          <w:sz w:val="24"/>
          <w:szCs w:val="24"/>
        </w:rPr>
        <w:t xml:space="preserve"> has damped sine wave, and the </w:t>
      </w:r>
      <w:r w:rsidR="003C64A4" w:rsidRPr="00D60082">
        <w:rPr>
          <w:rFonts w:ascii="Times New Roman" w:hAnsi="Times New Roman" w:cs="Times New Roman"/>
          <w:sz w:val="24"/>
          <w:szCs w:val="24"/>
        </w:rPr>
        <w:t>PACF</w:t>
      </w:r>
      <w:r w:rsidRPr="00D60082">
        <w:rPr>
          <w:rFonts w:ascii="Times New Roman" w:hAnsi="Times New Roman" w:cs="Times New Roman"/>
          <w:sz w:val="24"/>
          <w:szCs w:val="24"/>
        </w:rPr>
        <w:t xml:space="preserve"> is cut off after lag 4, so we </w:t>
      </w:r>
      <w:r w:rsidR="00C4714B" w:rsidRPr="00D60082">
        <w:rPr>
          <w:rFonts w:ascii="Times New Roman" w:hAnsi="Times New Roman" w:cs="Times New Roman"/>
          <w:sz w:val="24"/>
          <w:szCs w:val="24"/>
        </w:rPr>
        <w:t>can</w:t>
      </w:r>
      <w:r w:rsidRPr="00D60082">
        <w:rPr>
          <w:rFonts w:ascii="Times New Roman" w:hAnsi="Times New Roman" w:cs="Times New Roman"/>
          <w:sz w:val="24"/>
          <w:szCs w:val="24"/>
        </w:rPr>
        <w:t xml:space="preserve"> </w:t>
      </w:r>
      <w:r w:rsidR="004441AE" w:rsidRPr="00D60082">
        <w:rPr>
          <w:rFonts w:ascii="Times New Roman" w:hAnsi="Times New Roman" w:cs="Times New Roman"/>
          <w:sz w:val="24"/>
          <w:szCs w:val="24"/>
        </w:rPr>
        <w:t>propose</w:t>
      </w:r>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AR(4)</m:t>
        </m:r>
      </m:oMath>
      <w:r w:rsidRPr="00D60082">
        <w:rPr>
          <w:rFonts w:ascii="Times New Roman" w:hAnsi="Times New Roman" w:cs="Times New Roman"/>
          <w:sz w:val="24"/>
          <w:szCs w:val="24"/>
        </w:rPr>
        <w:t>.</w:t>
      </w:r>
    </w:p>
    <w:p w14:paraId="132AF20F" w14:textId="5499BCAE" w:rsidR="00F47789" w:rsidRPr="00D60082" w:rsidRDefault="00F47789" w:rsidP="00B73B7E">
      <w:pPr>
        <w:pStyle w:val="af"/>
        <w:numPr>
          <w:ilvl w:val="0"/>
          <w:numId w:val="13"/>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think the </w:t>
      </w:r>
      <w:r w:rsidR="003C64A4" w:rsidRPr="00D60082">
        <w:rPr>
          <w:rFonts w:ascii="Times New Roman" w:hAnsi="Times New Roman" w:cs="Times New Roman"/>
          <w:sz w:val="24"/>
          <w:szCs w:val="24"/>
        </w:rPr>
        <w:t>PACF</w:t>
      </w:r>
      <w:r w:rsidRPr="00D60082">
        <w:rPr>
          <w:rFonts w:ascii="Times New Roman" w:hAnsi="Times New Roman" w:cs="Times New Roman"/>
          <w:sz w:val="24"/>
          <w:szCs w:val="24"/>
        </w:rPr>
        <w:t xml:space="preserve"> has damped sine wave, and the </w:t>
      </w:r>
      <w:r w:rsidR="003C64A4" w:rsidRPr="00D60082">
        <w:rPr>
          <w:rFonts w:ascii="Times New Roman" w:hAnsi="Times New Roman" w:cs="Times New Roman"/>
          <w:sz w:val="24"/>
          <w:szCs w:val="24"/>
        </w:rPr>
        <w:t>ACF</w:t>
      </w:r>
      <w:r w:rsidRPr="00D60082">
        <w:rPr>
          <w:rFonts w:ascii="Times New Roman" w:hAnsi="Times New Roman" w:cs="Times New Roman"/>
          <w:sz w:val="24"/>
          <w:szCs w:val="24"/>
        </w:rPr>
        <w:t xml:space="preserve"> is cut off after lag 4, so we can propose </w:t>
      </w:r>
      <m:oMath>
        <m:r>
          <m:rPr>
            <m:sty m:val="p"/>
          </m:rPr>
          <w:rPr>
            <w:rFonts w:ascii="Cambria Math" w:hAnsi="Cambria Math" w:cs="Times New Roman"/>
            <w:sz w:val="24"/>
            <w:szCs w:val="24"/>
          </w:rPr>
          <m:t>MA(4)</m:t>
        </m:r>
      </m:oMath>
      <w:r w:rsidR="00D154A0" w:rsidRPr="00D60082">
        <w:rPr>
          <w:rFonts w:ascii="Times New Roman" w:hAnsi="Times New Roman" w:cs="Times New Roman"/>
          <w:sz w:val="24"/>
          <w:szCs w:val="24"/>
        </w:rPr>
        <w:t>.</w:t>
      </w:r>
    </w:p>
    <w:p w14:paraId="7194D847" w14:textId="131FB03F" w:rsidR="00F47789" w:rsidRPr="00D60082" w:rsidRDefault="00F47789" w:rsidP="00B73B7E">
      <w:pPr>
        <w:pStyle w:val="af"/>
        <w:numPr>
          <w:ilvl w:val="0"/>
          <w:numId w:val="13"/>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think both the </w:t>
      </w:r>
      <w:r w:rsidR="007C2AAF" w:rsidRPr="00D60082">
        <w:rPr>
          <w:rFonts w:ascii="Times New Roman" w:hAnsi="Times New Roman" w:cs="Times New Roman"/>
          <w:sz w:val="24"/>
          <w:szCs w:val="24"/>
        </w:rPr>
        <w:t>ACF</w:t>
      </w:r>
      <w:r w:rsidRPr="00D60082">
        <w:rPr>
          <w:rFonts w:ascii="Times New Roman" w:hAnsi="Times New Roman" w:cs="Times New Roman"/>
          <w:sz w:val="24"/>
          <w:szCs w:val="24"/>
        </w:rPr>
        <w:t xml:space="preserve"> and </w:t>
      </w:r>
      <w:r w:rsidR="007C2AAF" w:rsidRPr="00D60082">
        <w:rPr>
          <w:rFonts w:ascii="Times New Roman" w:hAnsi="Times New Roman" w:cs="Times New Roman"/>
          <w:sz w:val="24"/>
          <w:szCs w:val="24"/>
        </w:rPr>
        <w:t>PACF</w:t>
      </w:r>
      <w:r w:rsidRPr="00D60082">
        <w:rPr>
          <w:rFonts w:ascii="Times New Roman" w:hAnsi="Times New Roman" w:cs="Times New Roman"/>
          <w:sz w:val="24"/>
          <w:szCs w:val="24"/>
        </w:rPr>
        <w:t xml:space="preserve"> have damped sine wave, so we start with </w:t>
      </w:r>
      <m:oMath>
        <m:r>
          <m:rPr>
            <m:sty m:val="p"/>
          </m:rPr>
          <w:rPr>
            <w:rFonts w:ascii="Cambria Math" w:hAnsi="Cambria Math" w:cs="Times New Roman"/>
            <w:sz w:val="24"/>
            <w:szCs w:val="24"/>
          </w:rPr>
          <m:t>ARMA(1,1)</m:t>
        </m:r>
      </m:oMath>
      <w:r w:rsidRPr="00D60082">
        <w:rPr>
          <w:rFonts w:ascii="Times New Roman" w:hAnsi="Times New Roman" w:cs="Times New Roman"/>
          <w:sz w:val="24"/>
          <w:szCs w:val="24"/>
        </w:rPr>
        <w:t xml:space="preserve">, and end up trying </w:t>
      </w:r>
      <m:oMath>
        <m:r>
          <m:rPr>
            <m:sty m:val="p"/>
          </m:rPr>
          <w:rPr>
            <w:rFonts w:ascii="Cambria Math" w:hAnsi="Cambria Math" w:cs="Times New Roman"/>
            <w:sz w:val="24"/>
            <w:szCs w:val="24"/>
          </w:rPr>
          <m:t>ARMA(1,2)</m:t>
        </m:r>
      </m:oMath>
      <w:r w:rsidRPr="00D60082">
        <w:rPr>
          <w:rFonts w:ascii="Times New Roman" w:hAnsi="Times New Roman" w:cs="Times New Roman"/>
          <w:sz w:val="24"/>
          <w:szCs w:val="24"/>
        </w:rPr>
        <w:t xml:space="preserve">, </w:t>
      </w:r>
      <m:oMath>
        <m:r>
          <m:rPr>
            <m:sty m:val="p"/>
          </m:rPr>
          <w:rPr>
            <w:rFonts w:ascii="Cambria Math" w:hAnsi="Cambria Math" w:cs="Times New Roman"/>
            <w:sz w:val="24"/>
            <w:szCs w:val="24"/>
          </w:rPr>
          <m:t>ARMA(2,1)</m:t>
        </m:r>
      </m:oMath>
      <w:r w:rsidRPr="00D60082">
        <w:rPr>
          <w:rFonts w:ascii="Times New Roman" w:hAnsi="Times New Roman" w:cs="Times New Roman"/>
          <w:sz w:val="24"/>
          <w:szCs w:val="24"/>
        </w:rPr>
        <w:t xml:space="preserve"> and </w:t>
      </w:r>
      <m:oMath>
        <m:r>
          <m:rPr>
            <m:sty m:val="p"/>
          </m:rPr>
          <w:rPr>
            <w:rFonts w:ascii="Cambria Math" w:hAnsi="Cambria Math" w:cs="Times New Roman"/>
            <w:sz w:val="24"/>
            <w:szCs w:val="24"/>
          </w:rPr>
          <m:t>ARMA(2,2)</m:t>
        </m:r>
      </m:oMath>
      <w:r w:rsidRPr="00D60082">
        <w:rPr>
          <w:rFonts w:ascii="Times New Roman" w:hAnsi="Times New Roman" w:cs="Times New Roman"/>
          <w:sz w:val="24"/>
          <w:szCs w:val="24"/>
        </w:rPr>
        <w:t>.</w:t>
      </w:r>
    </w:p>
    <w:p w14:paraId="524BAFA7" w14:textId="0FD27528" w:rsidR="00D369A1" w:rsidRPr="00D60082" w:rsidRDefault="00D369A1" w:rsidP="00386916">
      <w:pPr>
        <w:rPr>
          <w:rFonts w:ascii="Times New Roman" w:hAnsi="Times New Roman" w:cs="Times New Roman"/>
          <w:sz w:val="24"/>
          <w:szCs w:val="24"/>
        </w:rPr>
      </w:pPr>
      <w:r w:rsidRPr="00D60082">
        <w:rPr>
          <w:rFonts w:ascii="Times New Roman" w:hAnsi="Times New Roman" w:cs="Times New Roman"/>
          <w:sz w:val="24"/>
          <w:szCs w:val="24"/>
        </w:rPr>
        <w:t xml:space="preserve">All model except for </w:t>
      </w:r>
      <m:oMath>
        <m:r>
          <m:rPr>
            <m:sty m:val="p"/>
          </m:rPr>
          <w:rPr>
            <w:rFonts w:ascii="Cambria Math" w:hAnsi="Cambria Math" w:cs="Times New Roman"/>
            <w:sz w:val="24"/>
            <w:szCs w:val="24"/>
          </w:rPr>
          <m:t>ARMA(1,1)</m:t>
        </m:r>
      </m:oMath>
      <w:r w:rsidRPr="00D60082">
        <w:rPr>
          <w:rFonts w:ascii="Times New Roman" w:hAnsi="Times New Roman" w:cs="Times New Roman"/>
          <w:sz w:val="24"/>
          <w:szCs w:val="24"/>
        </w:rPr>
        <w:t xml:space="preserve"> passed</w:t>
      </w:r>
      <w:r w:rsidR="00F47789" w:rsidRPr="00D60082">
        <w:rPr>
          <w:rFonts w:ascii="Times New Roman" w:hAnsi="Times New Roman" w:cs="Times New Roman"/>
          <w:sz w:val="24"/>
          <w:szCs w:val="24"/>
        </w:rPr>
        <w:t xml:space="preserve"> Residuals Diagnostics. Using </w:t>
      </w:r>
      <m:oMath>
        <m:r>
          <m:rPr>
            <m:sty m:val="p"/>
          </m:rPr>
          <w:rPr>
            <w:rFonts w:ascii="Cambria Math" w:hAnsi="Cambria Math" w:cs="Times New Roman"/>
            <w:sz w:val="24"/>
            <w:szCs w:val="24"/>
          </w:rPr>
          <m:t>ARMA(2,1)</m:t>
        </m:r>
      </m:oMath>
      <w:r w:rsidR="00F47789" w:rsidRPr="00D60082">
        <w:rPr>
          <w:rFonts w:ascii="Times New Roman" w:hAnsi="Times New Roman" w:cs="Times New Roman"/>
          <w:sz w:val="24"/>
          <w:szCs w:val="24"/>
        </w:rPr>
        <w:t xml:space="preserve"> as an example:</w:t>
      </w:r>
    </w:p>
    <w:p w14:paraId="763A20CA" w14:textId="15755BB3" w:rsidR="00F47789" w:rsidRPr="00D60082" w:rsidRDefault="00F47789" w:rsidP="00CD05F9">
      <w:pPr>
        <w:jc w:val="cente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099BF758" wp14:editId="08CD1B9A">
            <wp:extent cx="4827024" cy="2980706"/>
            <wp:effectExtent l="0" t="0" r="0" b="0"/>
            <wp:docPr id="1"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7024" cy="2980706"/>
                    </a:xfrm>
                    <a:prstGeom prst="rect">
                      <a:avLst/>
                    </a:prstGeom>
                  </pic:spPr>
                </pic:pic>
              </a:graphicData>
            </a:graphic>
          </wp:inline>
        </w:drawing>
      </w:r>
    </w:p>
    <w:p w14:paraId="5146E388" w14:textId="68ECFD01" w:rsidR="00A15422" w:rsidRPr="00D60082" w:rsidRDefault="00F47789" w:rsidP="005E41CF">
      <w:pPr>
        <w:rPr>
          <w:rFonts w:ascii="Times New Roman" w:hAnsi="Times New Roman" w:cs="Times New Roman"/>
          <w:sz w:val="24"/>
          <w:szCs w:val="24"/>
        </w:rPr>
      </w:pPr>
      <w:r w:rsidRPr="00D60082">
        <w:rPr>
          <w:rFonts w:ascii="Times New Roman" w:hAnsi="Times New Roman" w:cs="Times New Roman"/>
          <w:sz w:val="24"/>
          <w:szCs w:val="24"/>
        </w:rPr>
        <w:t xml:space="preserve">We see that standardized residuals do not show any trend or seasonality. Moreover, we have 1 out of 35 lags of ACF lies outside of 95% confidence interval, which is fine since we can expect </w:t>
      </w:r>
      <m:oMath>
        <m:r>
          <m:rPr>
            <m:sty m:val="p"/>
          </m:rPr>
          <w:rPr>
            <w:rFonts w:ascii="Cambria Math" w:hAnsi="Cambria Math" w:cs="Times New Roman"/>
            <w:sz w:val="24"/>
            <w:szCs w:val="24"/>
          </w:rPr>
          <m:t>35⋅5% = 1.75</m:t>
        </m:r>
      </m:oMath>
      <w:r w:rsidRPr="00D60082">
        <w:rPr>
          <w:rFonts w:ascii="Times New Roman" w:hAnsi="Times New Roman" w:cs="Times New Roman"/>
          <w:sz w:val="24"/>
          <w:szCs w:val="24"/>
        </w:rPr>
        <w:t xml:space="preserve">, or 1 or 2 lags, to be outside of the CI. Moving to the Q-Q plot, we find that both tails do not lie in the shaded area. Finally, the p-values for Ljung-Box statistic are all above 5%. In conclusion, the assumption of constant mean, constant variance and uncorrelatedness holds for </w:t>
      </w:r>
      <m:oMath>
        <m:r>
          <m:rPr>
            <m:sty m:val="p"/>
          </m:rPr>
          <w:rPr>
            <w:rFonts w:ascii="Cambria Math" w:hAnsi="Cambria Math" w:cs="Times New Roman"/>
            <w:sz w:val="24"/>
            <w:szCs w:val="24"/>
          </w:rPr>
          <m:t>ARMA(2,1)</m:t>
        </m:r>
      </m:oMath>
      <w:r w:rsidRPr="00D60082">
        <w:rPr>
          <w:rFonts w:ascii="Times New Roman" w:hAnsi="Times New Roman" w:cs="Times New Roman"/>
          <w:sz w:val="24"/>
          <w:szCs w:val="24"/>
        </w:rPr>
        <w:t xml:space="preserve"> model, while normality of the data does not hold true. However, normality only affects prediction power of the model, so the fitting power of model is overall satisfied. (See Appendix </w:t>
      </w:r>
      <w:r w:rsidR="00CA31C9" w:rsidRPr="00D60082">
        <w:rPr>
          <w:rFonts w:ascii="Times New Roman" w:hAnsi="Times New Roman" w:cs="Times New Roman"/>
          <w:sz w:val="24"/>
          <w:szCs w:val="24"/>
        </w:rPr>
        <w:t>C</w:t>
      </w:r>
      <w:r w:rsidRPr="00D60082">
        <w:rPr>
          <w:rFonts w:ascii="Times New Roman" w:hAnsi="Times New Roman" w:cs="Times New Roman"/>
          <w:sz w:val="24"/>
          <w:szCs w:val="24"/>
        </w:rPr>
        <w:t xml:space="preserve"> for Residuals Diagnostics of other models.)</w:t>
      </w:r>
    </w:p>
    <w:p w14:paraId="5CA2D2B9" w14:textId="38115F5A" w:rsidR="005E41CF" w:rsidRPr="00D60082" w:rsidRDefault="00D60082" w:rsidP="005E41CF">
      <w:pPr>
        <w:rPr>
          <w:rFonts w:ascii="Times New Roman" w:hAnsi="Times New Roman" w:cs="Times New Roman"/>
          <w:sz w:val="24"/>
          <w:szCs w:val="24"/>
        </w:rPr>
      </w:pPr>
      <m:oMath>
        <m:r>
          <m:rPr>
            <m:sty m:val="p"/>
          </m:rPr>
          <w:rPr>
            <w:rFonts w:ascii="Cambria Math" w:hAnsi="Cambria Math" w:cs="Times New Roman"/>
            <w:sz w:val="24"/>
            <w:szCs w:val="24"/>
          </w:rPr>
          <m:t>ARMA(1,1)</m:t>
        </m:r>
      </m:oMath>
      <w:r w:rsidR="00F47789" w:rsidRPr="00D60082">
        <w:rPr>
          <w:rFonts w:ascii="Times New Roman" w:hAnsi="Times New Roman" w:cs="Times New Roman"/>
          <w:sz w:val="24"/>
          <w:szCs w:val="24"/>
        </w:rPr>
        <w:t xml:space="preserve"> is the only one that fails the </w:t>
      </w:r>
      <w:r w:rsidR="00687674" w:rsidRPr="00D60082">
        <w:rPr>
          <w:rFonts w:ascii="Times New Roman" w:hAnsi="Times New Roman" w:cs="Times New Roman"/>
          <w:sz w:val="24"/>
          <w:szCs w:val="24"/>
        </w:rPr>
        <w:t>Residuals Diagnostics</w:t>
      </w:r>
      <w:r w:rsidR="00F47789" w:rsidRPr="00D60082">
        <w:rPr>
          <w:rFonts w:ascii="Times New Roman" w:hAnsi="Times New Roman" w:cs="Times New Roman"/>
          <w:sz w:val="24"/>
          <w:szCs w:val="24"/>
        </w:rPr>
        <w:t>. We see that some p-values for Ljung-Box statistic are below 5%</w:t>
      </w:r>
    </w:p>
    <w:p w14:paraId="71C31354" w14:textId="57406656" w:rsidR="004500CC" w:rsidRPr="00D60082" w:rsidRDefault="00F47789" w:rsidP="00B73B7E">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43ED99C3" wp14:editId="6778EA99">
            <wp:extent cx="5270500" cy="1241455"/>
            <wp:effectExtent l="0" t="0" r="0" b="3175"/>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25" cstate="print">
                      <a:extLst>
                        <a:ext uri="{28A0092B-C50C-407E-A947-70E740481C1C}">
                          <a14:useLocalDpi xmlns:a14="http://schemas.microsoft.com/office/drawing/2010/main" val="0"/>
                        </a:ext>
                      </a:extLst>
                    </a:blip>
                    <a:srcRect t="67026"/>
                    <a:stretch/>
                  </pic:blipFill>
                  <pic:spPr bwMode="auto">
                    <a:xfrm>
                      <a:off x="0" y="0"/>
                      <a:ext cx="5270500" cy="1241455"/>
                    </a:xfrm>
                    <a:prstGeom prst="rect">
                      <a:avLst/>
                    </a:prstGeom>
                    <a:ln>
                      <a:noFill/>
                    </a:ln>
                    <a:extLst>
                      <a:ext uri="{53640926-AAD7-44D8-BBD7-CCE9431645EC}">
                        <a14:shadowObscured xmlns:a14="http://schemas.microsoft.com/office/drawing/2010/main"/>
                      </a:ext>
                    </a:extLst>
                  </pic:spPr>
                </pic:pic>
              </a:graphicData>
            </a:graphic>
          </wp:inline>
        </w:drawing>
      </w:r>
    </w:p>
    <w:p w14:paraId="53B95651" w14:textId="47430928" w:rsidR="00F47789" w:rsidRPr="00D60082" w:rsidRDefault="00F47789" w:rsidP="00386916">
      <w:pPr>
        <w:rPr>
          <w:rFonts w:ascii="Times New Roman" w:hAnsi="Times New Roman" w:cs="Times New Roman"/>
          <w:sz w:val="24"/>
          <w:szCs w:val="24"/>
        </w:rPr>
      </w:pPr>
      <w:r w:rsidRPr="00D60082">
        <w:rPr>
          <w:rFonts w:ascii="Times New Roman" w:hAnsi="Times New Roman" w:cs="Times New Roman"/>
          <w:sz w:val="24"/>
          <w:szCs w:val="24"/>
        </w:rPr>
        <w:t>Hence, we choose the following model:</w:t>
      </w:r>
    </w:p>
    <w:p w14:paraId="083154BF" w14:textId="5D8373E2" w:rsidR="00F47789" w:rsidRPr="00D60082" w:rsidRDefault="00F47789" w:rsidP="00386916">
      <w:pPr>
        <w:pStyle w:val="af"/>
        <w:numPr>
          <w:ilvl w:val="0"/>
          <w:numId w:val="10"/>
        </w:numPr>
        <w:ind w:firstLineChars="0"/>
        <w:rPr>
          <w:rFonts w:ascii="Times New Roman" w:hAnsi="Times New Roman" w:cs="Times New Roman"/>
          <w:sz w:val="24"/>
          <w:szCs w:val="24"/>
        </w:rPr>
      </w:pPr>
      <w:r w:rsidRPr="00D60082">
        <w:rPr>
          <w:rFonts w:ascii="Times New Roman" w:hAnsi="Times New Roman" w:cs="Times New Roman"/>
          <w:sz w:val="24"/>
          <w:szCs w:val="24"/>
        </w:rPr>
        <w:t>Additive HW follow</w:t>
      </w:r>
      <w:r w:rsidR="007B3ECA" w:rsidRPr="00D60082">
        <w:rPr>
          <w:rFonts w:ascii="Times New Roman" w:hAnsi="Times New Roman" w:cs="Times New Roman"/>
          <w:sz w:val="24"/>
          <w:szCs w:val="24"/>
        </w:rPr>
        <w:t>ed</w:t>
      </w:r>
      <w:r w:rsidRPr="00D60082">
        <w:rPr>
          <w:rFonts w:ascii="Times New Roman" w:hAnsi="Times New Roman" w:cs="Times New Roman"/>
          <w:sz w:val="24"/>
          <w:szCs w:val="24"/>
        </w:rPr>
        <w:t xml:space="preserve"> by </w:t>
      </w:r>
      <m:oMath>
        <m:r>
          <m:rPr>
            <m:sty m:val="p"/>
          </m:rPr>
          <w:rPr>
            <w:rFonts w:ascii="Cambria Math" w:hAnsi="Cambria Math" w:cs="Times New Roman"/>
            <w:sz w:val="24"/>
            <w:szCs w:val="24"/>
          </w:rPr>
          <m:t>ARMA(1,2)</m:t>
        </m:r>
      </m:oMath>
      <w:r w:rsidR="00860E50" w:rsidRPr="00D60082">
        <w:rPr>
          <w:rFonts w:ascii="Times New Roman" w:hAnsi="Times New Roman" w:cs="Times New Roman"/>
          <w:sz w:val="24"/>
          <w:szCs w:val="24"/>
        </w:rPr>
        <w:t>.</w:t>
      </w:r>
    </w:p>
    <w:p w14:paraId="678CC567" w14:textId="3C91536A" w:rsidR="00F47789" w:rsidRPr="00D60082" w:rsidRDefault="00F47789" w:rsidP="00386916">
      <w:pPr>
        <w:pStyle w:val="af"/>
        <w:numPr>
          <w:ilvl w:val="0"/>
          <w:numId w:val="10"/>
        </w:numPr>
        <w:ind w:firstLineChars="0"/>
        <w:rPr>
          <w:rFonts w:ascii="Times New Roman" w:hAnsi="Times New Roman" w:cs="Times New Roman"/>
          <w:sz w:val="24"/>
          <w:szCs w:val="24"/>
        </w:rPr>
      </w:pPr>
      <w:r w:rsidRPr="00D60082">
        <w:rPr>
          <w:rFonts w:ascii="Times New Roman" w:hAnsi="Times New Roman" w:cs="Times New Roman"/>
          <w:sz w:val="24"/>
          <w:szCs w:val="24"/>
        </w:rPr>
        <w:t>Additive HW follow</w:t>
      </w:r>
      <w:r w:rsidR="007B3ECA" w:rsidRPr="00D60082">
        <w:rPr>
          <w:rFonts w:ascii="Times New Roman" w:hAnsi="Times New Roman" w:cs="Times New Roman"/>
          <w:sz w:val="24"/>
          <w:szCs w:val="24"/>
        </w:rPr>
        <w:t>ed</w:t>
      </w:r>
      <w:r w:rsidRPr="00D60082">
        <w:rPr>
          <w:rFonts w:ascii="Times New Roman" w:hAnsi="Times New Roman" w:cs="Times New Roman"/>
          <w:sz w:val="24"/>
          <w:szCs w:val="24"/>
        </w:rPr>
        <w:t xml:space="preserve"> by </w:t>
      </w:r>
      <m:oMath>
        <m:r>
          <m:rPr>
            <m:sty m:val="p"/>
          </m:rPr>
          <w:rPr>
            <w:rFonts w:ascii="Cambria Math" w:hAnsi="Cambria Math" w:cs="Times New Roman"/>
            <w:sz w:val="24"/>
            <w:szCs w:val="24"/>
          </w:rPr>
          <m:t>ARMA(2,1)</m:t>
        </m:r>
      </m:oMath>
      <w:r w:rsidR="00860E50" w:rsidRPr="00D60082">
        <w:rPr>
          <w:rFonts w:ascii="Times New Roman" w:hAnsi="Times New Roman" w:cs="Times New Roman"/>
          <w:sz w:val="24"/>
          <w:szCs w:val="24"/>
        </w:rPr>
        <w:t>.</w:t>
      </w:r>
    </w:p>
    <w:p w14:paraId="1E7DEC18" w14:textId="6CF0931A" w:rsidR="00F47789" w:rsidRPr="00D60082" w:rsidRDefault="00F47789" w:rsidP="00386916">
      <w:pPr>
        <w:pStyle w:val="af"/>
        <w:numPr>
          <w:ilvl w:val="0"/>
          <w:numId w:val="10"/>
        </w:numPr>
        <w:ind w:firstLineChars="0"/>
        <w:rPr>
          <w:rFonts w:ascii="Times New Roman" w:hAnsi="Times New Roman" w:cs="Times New Roman"/>
          <w:sz w:val="24"/>
          <w:szCs w:val="24"/>
        </w:rPr>
      </w:pPr>
      <w:r w:rsidRPr="00D60082">
        <w:rPr>
          <w:rFonts w:ascii="Times New Roman" w:hAnsi="Times New Roman" w:cs="Times New Roman"/>
          <w:sz w:val="24"/>
          <w:szCs w:val="24"/>
        </w:rPr>
        <w:t>Additive HW follow</w:t>
      </w:r>
      <w:r w:rsidR="007B3ECA" w:rsidRPr="00D60082">
        <w:rPr>
          <w:rFonts w:ascii="Times New Roman" w:hAnsi="Times New Roman" w:cs="Times New Roman"/>
          <w:sz w:val="24"/>
          <w:szCs w:val="24"/>
        </w:rPr>
        <w:t>ed</w:t>
      </w:r>
      <w:r w:rsidRPr="00D60082">
        <w:rPr>
          <w:rFonts w:ascii="Times New Roman" w:hAnsi="Times New Roman" w:cs="Times New Roman"/>
          <w:sz w:val="24"/>
          <w:szCs w:val="24"/>
        </w:rPr>
        <w:t xml:space="preserve"> by </w:t>
      </w:r>
      <m:oMath>
        <m:r>
          <m:rPr>
            <m:sty m:val="p"/>
          </m:rPr>
          <w:rPr>
            <w:rFonts w:ascii="Cambria Math" w:hAnsi="Cambria Math" w:cs="Times New Roman"/>
            <w:sz w:val="24"/>
            <w:szCs w:val="24"/>
          </w:rPr>
          <m:t>ARMA(2,2)</m:t>
        </m:r>
      </m:oMath>
      <w:r w:rsidR="00860E50" w:rsidRPr="00D60082">
        <w:rPr>
          <w:rFonts w:ascii="Times New Roman" w:hAnsi="Times New Roman" w:cs="Times New Roman"/>
          <w:sz w:val="24"/>
          <w:szCs w:val="24"/>
        </w:rPr>
        <w:t>.</w:t>
      </w:r>
    </w:p>
    <w:p w14:paraId="5FD708DE" w14:textId="5FB0B406" w:rsidR="00F47789" w:rsidRPr="00D60082" w:rsidRDefault="00F47789" w:rsidP="00386916">
      <w:pPr>
        <w:pStyle w:val="af"/>
        <w:numPr>
          <w:ilvl w:val="0"/>
          <w:numId w:val="10"/>
        </w:numPr>
        <w:ind w:firstLineChars="0"/>
        <w:rPr>
          <w:rFonts w:ascii="Times New Roman" w:hAnsi="Times New Roman" w:cs="Times New Roman"/>
          <w:sz w:val="24"/>
          <w:szCs w:val="24"/>
        </w:rPr>
      </w:pPr>
      <w:r w:rsidRPr="00D60082">
        <w:rPr>
          <w:rFonts w:ascii="Times New Roman" w:hAnsi="Times New Roman" w:cs="Times New Roman"/>
          <w:sz w:val="24"/>
          <w:szCs w:val="24"/>
        </w:rPr>
        <w:t>Additive HW follow</w:t>
      </w:r>
      <w:r w:rsidR="007B3ECA" w:rsidRPr="00D60082">
        <w:rPr>
          <w:rFonts w:ascii="Times New Roman" w:hAnsi="Times New Roman" w:cs="Times New Roman"/>
          <w:sz w:val="24"/>
          <w:szCs w:val="24"/>
        </w:rPr>
        <w:t>ed</w:t>
      </w:r>
      <w:r w:rsidRPr="00D60082">
        <w:rPr>
          <w:rFonts w:ascii="Times New Roman" w:hAnsi="Times New Roman" w:cs="Times New Roman"/>
          <w:sz w:val="24"/>
          <w:szCs w:val="24"/>
        </w:rPr>
        <w:t xml:space="preserve"> by </w:t>
      </w:r>
      <m:oMath>
        <m:r>
          <m:rPr>
            <m:sty m:val="p"/>
          </m:rPr>
          <w:rPr>
            <w:rFonts w:ascii="Cambria Math" w:hAnsi="Cambria Math" w:cs="Times New Roman"/>
            <w:sz w:val="24"/>
            <w:szCs w:val="24"/>
          </w:rPr>
          <m:t>AR(4)</m:t>
        </m:r>
      </m:oMath>
      <w:r w:rsidR="00860E50" w:rsidRPr="00D60082">
        <w:rPr>
          <w:rFonts w:ascii="Times New Roman" w:hAnsi="Times New Roman" w:cs="Times New Roman"/>
          <w:sz w:val="24"/>
          <w:szCs w:val="24"/>
        </w:rPr>
        <w:t>.</w:t>
      </w:r>
    </w:p>
    <w:p w14:paraId="577C16AC" w14:textId="05FCFA8F" w:rsidR="00F47789" w:rsidRPr="00D60082" w:rsidRDefault="00F47789" w:rsidP="00386916">
      <w:pPr>
        <w:pStyle w:val="af"/>
        <w:numPr>
          <w:ilvl w:val="0"/>
          <w:numId w:val="10"/>
        </w:numPr>
        <w:ind w:firstLineChars="0"/>
        <w:rPr>
          <w:rFonts w:ascii="Times New Roman" w:hAnsi="Times New Roman" w:cs="Times New Roman"/>
          <w:sz w:val="24"/>
          <w:szCs w:val="24"/>
        </w:rPr>
      </w:pPr>
      <w:r w:rsidRPr="00D60082">
        <w:rPr>
          <w:rFonts w:ascii="Times New Roman" w:hAnsi="Times New Roman" w:cs="Times New Roman"/>
          <w:sz w:val="24"/>
          <w:szCs w:val="24"/>
        </w:rPr>
        <w:t>Additive HW follow</w:t>
      </w:r>
      <w:r w:rsidR="007B3ECA" w:rsidRPr="00D60082">
        <w:rPr>
          <w:rFonts w:ascii="Times New Roman" w:hAnsi="Times New Roman" w:cs="Times New Roman"/>
          <w:sz w:val="24"/>
          <w:szCs w:val="24"/>
        </w:rPr>
        <w:t>ed</w:t>
      </w:r>
      <w:r w:rsidRPr="00D60082">
        <w:rPr>
          <w:rFonts w:ascii="Times New Roman" w:hAnsi="Times New Roman" w:cs="Times New Roman"/>
          <w:sz w:val="24"/>
          <w:szCs w:val="24"/>
        </w:rPr>
        <w:t xml:space="preserve"> by </w:t>
      </w:r>
      <m:oMath>
        <m:r>
          <m:rPr>
            <m:sty m:val="p"/>
          </m:rPr>
          <w:rPr>
            <w:rFonts w:ascii="Cambria Math" w:hAnsi="Cambria Math" w:cs="Times New Roman"/>
            <w:sz w:val="24"/>
            <w:szCs w:val="24"/>
          </w:rPr>
          <m:t>MA(4)</m:t>
        </m:r>
      </m:oMath>
      <w:r w:rsidR="00860E50" w:rsidRPr="00D60082">
        <w:rPr>
          <w:rFonts w:ascii="Times New Roman" w:hAnsi="Times New Roman" w:cs="Times New Roman"/>
          <w:sz w:val="24"/>
          <w:szCs w:val="24"/>
        </w:rPr>
        <w:t>.</w:t>
      </w:r>
    </w:p>
    <w:p w14:paraId="4E7E9F26" w14:textId="77777777" w:rsidR="00F47789" w:rsidRPr="00D60082" w:rsidRDefault="00F47789" w:rsidP="00386916">
      <w:pPr>
        <w:rPr>
          <w:rFonts w:ascii="Times New Roman" w:hAnsi="Times New Roman" w:cs="Times New Roman"/>
          <w:sz w:val="24"/>
          <w:szCs w:val="24"/>
        </w:rPr>
      </w:pPr>
    </w:p>
    <w:p w14:paraId="6AAC4666" w14:textId="320C428D" w:rsidR="00F47789" w:rsidRPr="00D60082" w:rsidRDefault="007E7E70" w:rsidP="00386916">
      <w:pPr>
        <w:rPr>
          <w:rFonts w:ascii="Times New Roman" w:hAnsi="Times New Roman" w:cs="Times New Roman"/>
          <w:b/>
          <w:bCs/>
          <w:sz w:val="28"/>
          <w:szCs w:val="28"/>
        </w:rPr>
      </w:pPr>
      <w:r w:rsidRPr="00D60082">
        <w:rPr>
          <w:rFonts w:ascii="Times New Roman" w:hAnsi="Times New Roman" w:cs="Times New Roman"/>
          <w:b/>
          <w:bCs/>
          <w:sz w:val="28"/>
          <w:szCs w:val="28"/>
        </w:rPr>
        <w:t>SARIMA</w:t>
      </w:r>
      <w:r w:rsidR="008747A4" w:rsidRPr="00D60082">
        <w:rPr>
          <w:rFonts w:ascii="Times New Roman" w:hAnsi="Times New Roman" w:cs="Times New Roman"/>
          <w:b/>
          <w:bCs/>
          <w:sz w:val="28"/>
          <w:szCs w:val="28"/>
        </w:rPr>
        <w:t>(Differencing)</w:t>
      </w:r>
    </w:p>
    <w:p w14:paraId="17A56EEA" w14:textId="7DFF9B26" w:rsidR="00826F4A"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lastRenderedPageBreak/>
        <w:t xml:space="preserve">From the ACF plot of </w:t>
      </w:r>
      <w:r w:rsidR="00420DC2" w:rsidRPr="00D60082">
        <w:rPr>
          <w:rFonts w:ascii="Times New Roman" w:hAnsi="Times New Roman" w:cs="Times New Roman"/>
          <w:sz w:val="24"/>
          <w:szCs w:val="24"/>
        </w:rPr>
        <w:t xml:space="preserve">first </w:t>
      </w:r>
      <w:r w:rsidRPr="00D60082">
        <w:rPr>
          <w:rFonts w:ascii="Times New Roman" w:hAnsi="Times New Roman" w:cs="Times New Roman"/>
          <w:sz w:val="24"/>
          <w:szCs w:val="24"/>
        </w:rPr>
        <w:t xml:space="preserve">order </w:t>
      </w:r>
      <w:r w:rsidR="00F354B0" w:rsidRPr="00D60082">
        <w:rPr>
          <w:rFonts w:ascii="Times New Roman" w:hAnsi="Times New Roman" w:cs="Times New Roman"/>
          <w:sz w:val="24"/>
          <w:szCs w:val="24"/>
        </w:rPr>
        <w:t xml:space="preserve">regular </w:t>
      </w:r>
      <w:r w:rsidRPr="00D60082">
        <w:rPr>
          <w:rFonts w:ascii="Times New Roman" w:hAnsi="Times New Roman" w:cs="Times New Roman"/>
          <w:sz w:val="24"/>
          <w:szCs w:val="24"/>
        </w:rPr>
        <w:t>differencing (</w:t>
      </w:r>
      <w:r w:rsidR="000A41AB" w:rsidRPr="00D60082">
        <w:rPr>
          <w:rFonts w:ascii="Times New Roman" w:hAnsi="Times New Roman" w:cs="Times New Roman"/>
          <w:sz w:val="24"/>
          <w:szCs w:val="24"/>
        </w:rPr>
        <w:t>See</w:t>
      </w:r>
      <w:r w:rsidRPr="00D60082">
        <w:rPr>
          <w:rFonts w:ascii="Times New Roman" w:hAnsi="Times New Roman" w:cs="Times New Roman"/>
          <w:sz w:val="24"/>
          <w:szCs w:val="24"/>
        </w:rPr>
        <w:t xml:space="preserve"> appendix</w:t>
      </w:r>
      <w:r w:rsidR="000A41AB" w:rsidRPr="00D60082">
        <w:rPr>
          <w:rFonts w:ascii="Times New Roman" w:hAnsi="Times New Roman" w:cs="Times New Roman"/>
          <w:sz w:val="24"/>
          <w:szCs w:val="24"/>
        </w:rPr>
        <w:t xml:space="preserve"> D</w:t>
      </w:r>
      <w:r w:rsidRPr="00D60082">
        <w:rPr>
          <w:rFonts w:ascii="Times New Roman" w:hAnsi="Times New Roman" w:cs="Times New Roman"/>
          <w:sz w:val="24"/>
          <w:szCs w:val="24"/>
        </w:rPr>
        <w:t xml:space="preserve">), we can see a periodic pattern. Hence, first order differencing with lag 1 is not a good choice. Let’s try </w:t>
      </w:r>
      <w:r w:rsidR="00BD59C2" w:rsidRPr="00D60082">
        <w:rPr>
          <w:rFonts w:ascii="Times New Roman" w:hAnsi="Times New Roman" w:cs="Times New Roman"/>
          <w:sz w:val="24"/>
          <w:szCs w:val="24"/>
        </w:rPr>
        <w:t>first</w:t>
      </w:r>
      <w:r w:rsidR="007725F2" w:rsidRPr="00D60082">
        <w:rPr>
          <w:rFonts w:ascii="Times New Roman" w:hAnsi="Times New Roman" w:cs="Times New Roman"/>
          <w:sz w:val="24"/>
          <w:szCs w:val="24"/>
        </w:rPr>
        <w:t xml:space="preserve"> </w:t>
      </w:r>
      <w:r w:rsidR="00CA347B" w:rsidRPr="00D60082">
        <w:rPr>
          <w:rFonts w:ascii="Times New Roman" w:hAnsi="Times New Roman" w:cs="Times New Roman"/>
          <w:sz w:val="24"/>
          <w:szCs w:val="24"/>
        </w:rPr>
        <w:t>order</w:t>
      </w:r>
      <w:r w:rsidR="007725F2" w:rsidRPr="00D60082">
        <w:rPr>
          <w:rFonts w:ascii="Times New Roman" w:hAnsi="Times New Roman" w:cs="Times New Roman"/>
          <w:sz w:val="24"/>
          <w:szCs w:val="24"/>
        </w:rPr>
        <w:t xml:space="preserve"> differencing on the seaso</w:t>
      </w:r>
      <w:r w:rsidR="00007F2C" w:rsidRPr="00D60082">
        <w:rPr>
          <w:rFonts w:ascii="Times New Roman" w:hAnsi="Times New Roman" w:cs="Times New Roman"/>
          <w:sz w:val="24"/>
          <w:szCs w:val="24"/>
        </w:rPr>
        <w:t>n</w:t>
      </w:r>
      <w:r w:rsidRPr="00D60082">
        <w:rPr>
          <w:rFonts w:ascii="Times New Roman" w:hAnsi="Times New Roman" w:cs="Times New Roman"/>
          <w:sz w:val="24"/>
          <w:szCs w:val="24"/>
        </w:rPr>
        <w:t xml:space="preserve">. </w:t>
      </w:r>
    </w:p>
    <w:p w14:paraId="51EFF924" w14:textId="63675DB4" w:rsidR="007E379F" w:rsidRPr="00D60082" w:rsidRDefault="007E379F" w:rsidP="00386916">
      <w:pPr>
        <w:rPr>
          <w:rFonts w:ascii="Times New Roman" w:hAnsi="Times New Roman" w:cs="Times New Roman"/>
          <w:sz w:val="24"/>
          <w:szCs w:val="24"/>
        </w:rPr>
      </w:pPr>
      <w:r w:rsidRPr="00D60082">
        <w:rPr>
          <w:rFonts w:ascii="Times New Roman" w:hAnsi="Times New Roman" w:cs="Times New Roman"/>
          <w:sz w:val="24"/>
          <w:szCs w:val="24"/>
        </w:rPr>
        <w:t xml:space="preserve">Looking at the ACF plot of one order differencing on the season, we are not sure if there is a damped sine wave or a slow decay. We have either reached stationary or first order differencing </w:t>
      </w:r>
      <w:r w:rsidR="00FB641E" w:rsidRPr="00D60082">
        <w:rPr>
          <w:rFonts w:ascii="Times New Roman" w:hAnsi="Times New Roman" w:cs="Times New Roman"/>
          <w:sz w:val="24"/>
          <w:szCs w:val="24"/>
        </w:rPr>
        <w:t xml:space="preserve">on the lag of season </w:t>
      </w:r>
      <w:r w:rsidRPr="00D60082">
        <w:rPr>
          <w:rFonts w:ascii="Times New Roman" w:hAnsi="Times New Roman" w:cs="Times New Roman"/>
          <w:sz w:val="24"/>
          <w:szCs w:val="24"/>
        </w:rPr>
        <w:t xml:space="preserve">is not good enough. </w:t>
      </w:r>
    </w:p>
    <w:p w14:paraId="14C081B0" w14:textId="77777777" w:rsidR="00DE5578" w:rsidRPr="00D60082" w:rsidRDefault="000A41AB" w:rsidP="00B73B7E">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9282EBB" wp14:editId="0758FAAF">
            <wp:extent cx="2597150" cy="1647827"/>
            <wp:effectExtent l="0" t="0" r="0" b="9525"/>
            <wp:docPr id="16" name="图片 1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140"/>
                    <a:stretch/>
                  </pic:blipFill>
                  <pic:spPr bwMode="auto">
                    <a:xfrm>
                      <a:off x="0" y="0"/>
                      <a:ext cx="2604307" cy="1652368"/>
                    </a:xfrm>
                    <a:prstGeom prst="rect">
                      <a:avLst/>
                    </a:prstGeom>
                    <a:noFill/>
                    <a:ln>
                      <a:noFill/>
                    </a:ln>
                    <a:extLst>
                      <a:ext uri="{53640926-AAD7-44D8-BBD7-CCE9431645EC}">
                        <a14:shadowObscured xmlns:a14="http://schemas.microsoft.com/office/drawing/2010/main"/>
                      </a:ext>
                    </a:extLst>
                  </pic:spPr>
                </pic:pic>
              </a:graphicData>
            </a:graphic>
          </wp:inline>
        </w:drawing>
      </w:r>
    </w:p>
    <w:p w14:paraId="6DD0AC32" w14:textId="77777777" w:rsidR="00DE5578" w:rsidRPr="00D60082" w:rsidRDefault="007C3D85" w:rsidP="00386916">
      <w:pPr>
        <w:rPr>
          <w:rFonts w:ascii="Times New Roman" w:hAnsi="Times New Roman" w:cs="Times New Roman"/>
          <w:sz w:val="24"/>
          <w:szCs w:val="24"/>
        </w:rPr>
      </w:pPr>
      <w:r w:rsidRPr="00D60082">
        <w:rPr>
          <w:rFonts w:ascii="Times New Roman" w:hAnsi="Times New Roman" w:cs="Times New Roman"/>
          <w:sz w:val="24"/>
          <w:szCs w:val="24"/>
        </w:rPr>
        <w:t xml:space="preserve">Let’s assume we have </w:t>
      </w:r>
      <w:r w:rsidR="00226E14" w:rsidRPr="00D60082">
        <w:rPr>
          <w:rFonts w:ascii="Times New Roman" w:hAnsi="Times New Roman" w:cs="Times New Roman"/>
          <w:sz w:val="24"/>
          <w:szCs w:val="24"/>
        </w:rPr>
        <w:t xml:space="preserve">reached </w:t>
      </w:r>
      <w:r w:rsidRPr="00D60082">
        <w:rPr>
          <w:rFonts w:ascii="Times New Roman" w:hAnsi="Times New Roman" w:cs="Times New Roman"/>
          <w:sz w:val="24"/>
          <w:szCs w:val="24"/>
        </w:rPr>
        <w:t>stationarity.</w:t>
      </w:r>
    </w:p>
    <w:p w14:paraId="61A4B5F4" w14:textId="383BEBC5" w:rsidR="008747A4" w:rsidRPr="00D60082" w:rsidRDefault="008747A4" w:rsidP="005E41CF">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8B92692" wp14:editId="4FD8A6D2">
            <wp:extent cx="2882900" cy="1790295"/>
            <wp:effectExtent l="0" t="0" r="0" b="635"/>
            <wp:docPr id="17"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直方图&#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062"/>
                    <a:stretch/>
                  </pic:blipFill>
                  <pic:spPr bwMode="auto">
                    <a:xfrm>
                      <a:off x="0" y="0"/>
                      <a:ext cx="2933961" cy="1822004"/>
                    </a:xfrm>
                    <a:prstGeom prst="rect">
                      <a:avLst/>
                    </a:prstGeom>
                    <a:noFill/>
                    <a:ln>
                      <a:noFill/>
                    </a:ln>
                    <a:extLst>
                      <a:ext uri="{53640926-AAD7-44D8-BBD7-CCE9431645EC}">
                        <a14:shadowObscured xmlns:a14="http://schemas.microsoft.com/office/drawing/2010/main"/>
                      </a:ext>
                    </a:extLst>
                  </pic:spPr>
                </pic:pic>
              </a:graphicData>
            </a:graphic>
          </wp:inline>
        </w:drawing>
      </w:r>
    </w:p>
    <w:p w14:paraId="64B96CDF" w14:textId="2734495D" w:rsidR="00943880" w:rsidRPr="00D60082" w:rsidRDefault="00943880" w:rsidP="00386916">
      <w:pPr>
        <w:rPr>
          <w:rFonts w:ascii="Times New Roman" w:hAnsi="Times New Roman" w:cs="Times New Roman"/>
          <w:sz w:val="24"/>
          <w:szCs w:val="24"/>
        </w:rPr>
      </w:pPr>
      <w:r w:rsidRPr="00D60082">
        <w:rPr>
          <w:rFonts w:ascii="Times New Roman" w:hAnsi="Times New Roman" w:cs="Times New Roman"/>
          <w:sz w:val="24"/>
          <w:szCs w:val="24"/>
        </w:rPr>
        <w:t xml:space="preserve">We can propose the following </w:t>
      </w:r>
      <w:r w:rsidR="00F55848" w:rsidRPr="00D60082">
        <w:rPr>
          <w:rFonts w:ascii="Times New Roman" w:hAnsi="Times New Roman" w:cs="Times New Roman"/>
          <w:sz w:val="24"/>
          <w:szCs w:val="24"/>
        </w:rPr>
        <w:t xml:space="preserve">2 </w:t>
      </w:r>
      <w:r w:rsidRPr="00D60082">
        <w:rPr>
          <w:rFonts w:ascii="Times New Roman" w:hAnsi="Times New Roman" w:cs="Times New Roman"/>
          <w:sz w:val="24"/>
          <w:szCs w:val="24"/>
        </w:rPr>
        <w:t>model</w:t>
      </w:r>
      <w:r w:rsidR="00F55848" w:rsidRPr="00D60082">
        <w:rPr>
          <w:rFonts w:ascii="Times New Roman" w:hAnsi="Times New Roman" w:cs="Times New Roman"/>
          <w:sz w:val="24"/>
          <w:szCs w:val="24"/>
        </w:rPr>
        <w:t>s</w:t>
      </w:r>
      <w:r w:rsidRPr="00D60082">
        <w:rPr>
          <w:rFonts w:ascii="Times New Roman" w:hAnsi="Times New Roman" w:cs="Times New Roman"/>
          <w:sz w:val="24"/>
          <w:szCs w:val="24"/>
        </w:rPr>
        <w:t xml:space="preserve"> since we have only done </w:t>
      </w:r>
      <w:r w:rsidR="00E94391" w:rsidRPr="00D60082">
        <w:rPr>
          <w:rFonts w:ascii="Times New Roman" w:hAnsi="Times New Roman" w:cs="Times New Roman"/>
          <w:sz w:val="24"/>
          <w:szCs w:val="24"/>
        </w:rPr>
        <w:t>first order</w:t>
      </w:r>
      <w:r w:rsidRPr="00D60082">
        <w:rPr>
          <w:rFonts w:ascii="Times New Roman" w:hAnsi="Times New Roman" w:cs="Times New Roman"/>
          <w:sz w:val="24"/>
          <w:szCs w:val="24"/>
        </w:rPr>
        <w:t xml:space="preserve"> differencing</w:t>
      </w:r>
      <w:r w:rsidR="0039021E" w:rsidRPr="00D60082">
        <w:rPr>
          <w:rFonts w:ascii="Times New Roman" w:hAnsi="Times New Roman" w:cs="Times New Roman"/>
          <w:sz w:val="24"/>
          <w:szCs w:val="24"/>
        </w:rPr>
        <w:t xml:space="preserve"> on the lag of season</w:t>
      </w:r>
      <w:r w:rsidRPr="00D60082">
        <w:rPr>
          <w:rFonts w:ascii="Times New Roman" w:hAnsi="Times New Roman" w:cs="Times New Roman"/>
          <w:sz w:val="24"/>
          <w:szCs w:val="24"/>
        </w:rPr>
        <w:t>.</w:t>
      </w:r>
    </w:p>
    <w:p w14:paraId="76182ED9" w14:textId="7F0ED8AA" w:rsidR="00E94391" w:rsidRPr="00D60082" w:rsidRDefault="006B0802" w:rsidP="005E41CF">
      <w:pPr>
        <w:pStyle w:val="af"/>
        <w:numPr>
          <w:ilvl w:val="0"/>
          <w:numId w:val="14"/>
        </w:numPr>
        <w:ind w:firstLineChars="0"/>
        <w:rPr>
          <w:rFonts w:ascii="Times New Roman" w:hAnsi="Times New Roman" w:cs="Times New Roman"/>
          <w:sz w:val="24"/>
          <w:szCs w:val="24"/>
        </w:rPr>
      </w:pPr>
      <w:r w:rsidRPr="00D60082">
        <w:rPr>
          <w:rFonts w:ascii="Times New Roman" w:hAnsi="Times New Roman" w:cs="Times New Roman"/>
          <w:sz w:val="24"/>
          <w:szCs w:val="24"/>
        </w:rPr>
        <w:t>When ignoring the seasonal lag, t</w:t>
      </w:r>
      <w:r w:rsidR="00E94391" w:rsidRPr="00D60082">
        <w:rPr>
          <w:rFonts w:ascii="Times New Roman" w:hAnsi="Times New Roman" w:cs="Times New Roman"/>
          <w:sz w:val="24"/>
          <w:szCs w:val="24"/>
        </w:rPr>
        <w:t xml:space="preserve">he </w:t>
      </w:r>
      <w:r w:rsidRPr="00D60082">
        <w:rPr>
          <w:rFonts w:ascii="Times New Roman" w:hAnsi="Times New Roman" w:cs="Times New Roman"/>
          <w:sz w:val="24"/>
          <w:szCs w:val="24"/>
        </w:rPr>
        <w:t xml:space="preserve">PACF and ACF both showed a damped sine wave. When looking at the seasonal lag, the </w:t>
      </w:r>
      <w:r w:rsidR="00E94391" w:rsidRPr="00D60082">
        <w:rPr>
          <w:rFonts w:ascii="Times New Roman" w:hAnsi="Times New Roman" w:cs="Times New Roman"/>
          <w:sz w:val="24"/>
          <w:szCs w:val="24"/>
        </w:rPr>
        <w:t>PACF plot show</w:t>
      </w:r>
      <w:r w:rsidRPr="00D60082">
        <w:rPr>
          <w:rFonts w:ascii="Times New Roman" w:hAnsi="Times New Roman" w:cs="Times New Roman"/>
          <w:sz w:val="24"/>
          <w:szCs w:val="24"/>
        </w:rPr>
        <w:t>ed</w:t>
      </w:r>
      <w:r w:rsidR="00E94391" w:rsidRPr="00D60082">
        <w:rPr>
          <w:rFonts w:ascii="Times New Roman" w:hAnsi="Times New Roman" w:cs="Times New Roman"/>
          <w:sz w:val="24"/>
          <w:szCs w:val="24"/>
        </w:rPr>
        <w:t xml:space="preserve"> </w:t>
      </w:r>
      <w:r w:rsidRPr="00D60082">
        <w:rPr>
          <w:rFonts w:ascii="Times New Roman" w:hAnsi="Times New Roman" w:cs="Times New Roman"/>
          <w:sz w:val="24"/>
          <w:szCs w:val="24"/>
        </w:rPr>
        <w:t>a</w:t>
      </w:r>
      <w:r w:rsidR="00E94391" w:rsidRPr="00D60082">
        <w:rPr>
          <w:rFonts w:ascii="Times New Roman" w:hAnsi="Times New Roman" w:cs="Times New Roman"/>
          <w:sz w:val="24"/>
          <w:szCs w:val="24"/>
        </w:rPr>
        <w:t xml:space="preserve"> damped sine wave, and the ACF plot has an exponential decay</w:t>
      </w:r>
      <w:r w:rsidR="00F55848" w:rsidRPr="00D60082">
        <w:rPr>
          <w:rFonts w:ascii="Times New Roman" w:hAnsi="Times New Roman" w:cs="Times New Roman"/>
          <w:sz w:val="24"/>
          <w:szCs w:val="24"/>
        </w:rPr>
        <w:t xml:space="preserve">, so we can propose </w:t>
      </w: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1,1,1</m:t>
                </m:r>
              </m:e>
            </m:d>
          </m:e>
          <m:sub>
            <m:r>
              <m:rPr>
                <m:sty m:val="p"/>
              </m:rPr>
              <w:rPr>
                <w:rFonts w:ascii="Cambria Math" w:hAnsi="Cambria Math" w:cs="Times New Roman"/>
                <w:sz w:val="24"/>
                <w:szCs w:val="24"/>
              </w:rPr>
              <m:t>7</m:t>
            </m:r>
          </m:sub>
        </m:sSub>
      </m:oMath>
      <w:r w:rsidR="00C73E31" w:rsidRPr="00D60082">
        <w:rPr>
          <w:rFonts w:ascii="Times New Roman" w:hAnsi="Times New Roman" w:cs="Times New Roman"/>
          <w:sz w:val="24"/>
          <w:szCs w:val="24"/>
        </w:rPr>
        <w:t>.</w:t>
      </w:r>
    </w:p>
    <w:p w14:paraId="596EAA2E" w14:textId="19448B45" w:rsidR="0039021E" w:rsidRPr="00D60082" w:rsidRDefault="006B0802" w:rsidP="005E41CF">
      <w:pPr>
        <w:pStyle w:val="af"/>
        <w:numPr>
          <w:ilvl w:val="0"/>
          <w:numId w:val="14"/>
        </w:numPr>
        <w:ind w:firstLineChars="0"/>
        <w:rPr>
          <w:rFonts w:ascii="Times New Roman" w:hAnsi="Times New Roman" w:cs="Times New Roman"/>
          <w:sz w:val="24"/>
          <w:szCs w:val="24"/>
        </w:rPr>
      </w:pPr>
      <w:r w:rsidRPr="00D60082">
        <w:rPr>
          <w:rFonts w:ascii="Times New Roman" w:hAnsi="Times New Roman" w:cs="Times New Roman"/>
          <w:sz w:val="24"/>
          <w:szCs w:val="24"/>
        </w:rPr>
        <w:t>When ignoring the seasonal lag, the PACF and ACF both showed a damped sine wave. When looking at the seasonal lag, the</w:t>
      </w:r>
      <w:r w:rsidR="00C73E31" w:rsidRPr="00D60082">
        <w:rPr>
          <w:rFonts w:ascii="Times New Roman" w:hAnsi="Times New Roman" w:cs="Times New Roman"/>
          <w:sz w:val="24"/>
          <w:szCs w:val="24"/>
        </w:rPr>
        <w:t xml:space="preserve"> PACF plot shows a clear damped sine wave, and the </w:t>
      </w:r>
      <w:r w:rsidR="00C2508D" w:rsidRPr="00D60082">
        <w:rPr>
          <w:rFonts w:ascii="Times New Roman" w:hAnsi="Times New Roman" w:cs="Times New Roman"/>
          <w:sz w:val="24"/>
          <w:szCs w:val="24"/>
        </w:rPr>
        <w:t xml:space="preserve">ACF </w:t>
      </w:r>
      <w:r w:rsidR="004C4C14" w:rsidRPr="00D60082">
        <w:rPr>
          <w:rFonts w:ascii="Times New Roman" w:hAnsi="Times New Roman" w:cs="Times New Roman"/>
          <w:sz w:val="24"/>
          <w:szCs w:val="24"/>
        </w:rPr>
        <w:t xml:space="preserve">cut off after </w:t>
      </w:r>
      <w:r w:rsidR="007F2D7D" w:rsidRPr="00D60082">
        <w:rPr>
          <w:rFonts w:ascii="Times New Roman" w:hAnsi="Times New Roman" w:cs="Times New Roman"/>
          <w:sz w:val="24"/>
          <w:szCs w:val="24"/>
        </w:rPr>
        <w:t>1</w:t>
      </w:r>
      <w:r w:rsidR="004C4C14" w:rsidRPr="00D60082">
        <w:rPr>
          <w:rFonts w:ascii="Times New Roman" w:hAnsi="Times New Roman" w:cs="Times New Roman"/>
          <w:sz w:val="24"/>
          <w:szCs w:val="24"/>
        </w:rPr>
        <w:t xml:space="preserve"> on the seasonal lag</w:t>
      </w:r>
      <w:r w:rsidR="00C73E31" w:rsidRPr="00D60082">
        <w:rPr>
          <w:rFonts w:ascii="Times New Roman" w:hAnsi="Times New Roman" w:cs="Times New Roman"/>
          <w:sz w:val="24"/>
          <w:szCs w:val="24"/>
        </w:rPr>
        <w:t xml:space="preserve">, so we can propose </w:t>
      </w: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r w:rsidR="00C73E31" w:rsidRPr="00D60082">
        <w:rPr>
          <w:rFonts w:ascii="Times New Roman" w:hAnsi="Times New Roman" w:cs="Times New Roman"/>
          <w:sz w:val="24"/>
          <w:szCs w:val="24"/>
        </w:rPr>
        <w:t>.</w:t>
      </w:r>
    </w:p>
    <w:p w14:paraId="06E54482" w14:textId="53EBC4C0" w:rsidR="008747A4" w:rsidRPr="00D60082" w:rsidRDefault="000F65D0" w:rsidP="00386916">
      <w:pPr>
        <w:rPr>
          <w:rFonts w:ascii="Times New Roman" w:hAnsi="Times New Roman" w:cs="Times New Roman"/>
          <w:sz w:val="24"/>
          <w:szCs w:val="24"/>
        </w:rPr>
      </w:pPr>
      <w:r w:rsidRPr="00D60082">
        <w:rPr>
          <w:rFonts w:ascii="Times New Roman" w:hAnsi="Times New Roman" w:cs="Times New Roman"/>
          <w:sz w:val="24"/>
          <w:szCs w:val="24"/>
        </w:rPr>
        <w:t xml:space="preserve">Both </w:t>
      </w:r>
      <w:r w:rsidR="005E41CF" w:rsidRPr="00D60082">
        <w:rPr>
          <w:rFonts w:ascii="Times New Roman" w:hAnsi="Times New Roman" w:cs="Times New Roman"/>
          <w:sz w:val="24"/>
          <w:szCs w:val="24"/>
        </w:rPr>
        <w:t>models</w:t>
      </w:r>
      <w:r w:rsidRPr="00D60082">
        <w:rPr>
          <w:rFonts w:ascii="Times New Roman" w:hAnsi="Times New Roman" w:cs="Times New Roman"/>
          <w:sz w:val="24"/>
          <w:szCs w:val="24"/>
        </w:rPr>
        <w:t xml:space="preserve"> passed the residual </w:t>
      </w:r>
      <w:r w:rsidR="00E97A92" w:rsidRPr="00D60082">
        <w:rPr>
          <w:rFonts w:ascii="Times New Roman" w:hAnsi="Times New Roman" w:cs="Times New Roman"/>
          <w:sz w:val="24"/>
          <w:szCs w:val="24"/>
        </w:rPr>
        <w:t>Diagnostics</w:t>
      </w:r>
      <w:r w:rsidRPr="00D60082">
        <w:rPr>
          <w:rFonts w:ascii="Times New Roman" w:hAnsi="Times New Roman" w:cs="Times New Roman"/>
          <w:sz w:val="24"/>
          <w:szCs w:val="24"/>
        </w:rPr>
        <w:t>, w</w:t>
      </w:r>
      <w:r w:rsidR="008747A4" w:rsidRPr="00D60082">
        <w:rPr>
          <w:rFonts w:ascii="Times New Roman" w:hAnsi="Times New Roman" w:cs="Times New Roman"/>
          <w:sz w:val="24"/>
          <w:szCs w:val="24"/>
        </w:rPr>
        <w:t xml:space="preserve">e will look at model </w:t>
      </w:r>
      <m:oMath>
        <m:r>
          <m:rPr>
            <m:sty m:val="p"/>
          </m:rPr>
          <w:rPr>
            <w:rFonts w:ascii="Cambria Math" w:hAnsi="Cambria Math" w:cs="Times New Roman"/>
            <w:sz w:val="24"/>
            <w:szCs w:val="24"/>
          </w:rPr>
          <m:t>SARIMA(1,0,1) (1,1,1)</m:t>
        </m:r>
      </m:oMath>
      <w:r w:rsidR="008747A4" w:rsidRPr="00D60082">
        <w:rPr>
          <w:rFonts w:ascii="Times New Roman" w:hAnsi="Times New Roman" w:cs="Times New Roman"/>
          <w:sz w:val="24"/>
          <w:szCs w:val="24"/>
        </w:rPr>
        <w:t xml:space="preserve"> </w:t>
      </w:r>
      <w:r w:rsidRPr="00D60082">
        <w:rPr>
          <w:rFonts w:ascii="Times New Roman" w:hAnsi="Times New Roman" w:cs="Times New Roman"/>
          <w:sz w:val="24"/>
          <w:szCs w:val="24"/>
        </w:rPr>
        <w:t>as an example.</w:t>
      </w:r>
    </w:p>
    <w:p w14:paraId="2481F42A" w14:textId="77777777" w:rsidR="008747A4" w:rsidRPr="00D60082" w:rsidRDefault="008747A4" w:rsidP="005E41CF">
      <w:pPr>
        <w:jc w:val="cente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1E99422B" wp14:editId="788C31C0">
            <wp:extent cx="4394771" cy="2421925"/>
            <wp:effectExtent l="0" t="0" r="6350" b="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8271" cy="2440387"/>
                    </a:xfrm>
                    <a:prstGeom prst="rect">
                      <a:avLst/>
                    </a:prstGeom>
                    <a:noFill/>
                    <a:ln>
                      <a:noFill/>
                    </a:ln>
                  </pic:spPr>
                </pic:pic>
              </a:graphicData>
            </a:graphic>
          </wp:inline>
        </w:drawing>
      </w:r>
    </w:p>
    <w:p w14:paraId="2880A6EE" w14:textId="5336296D" w:rsidR="008747A4"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t xml:space="preserve">From the plot above, we see that standardized residuals do not show any trend or seasonality. Moreover, we have 1 out of 35 lags of ACF lies outside of 95% confidence interval, which is fine since we can expect </w:t>
      </w:r>
      <m:oMath>
        <m:r>
          <m:rPr>
            <m:sty m:val="p"/>
          </m:rPr>
          <w:rPr>
            <w:rFonts w:ascii="Cambria Math" w:hAnsi="Cambria Math" w:cs="Times New Roman"/>
            <w:sz w:val="24"/>
            <w:szCs w:val="24"/>
          </w:rPr>
          <m:t>35*5% = 1.75</m:t>
        </m:r>
      </m:oMath>
      <w:r w:rsidRPr="00D60082">
        <w:rPr>
          <w:rFonts w:ascii="Times New Roman" w:hAnsi="Times New Roman" w:cs="Times New Roman"/>
          <w:sz w:val="24"/>
          <w:szCs w:val="24"/>
        </w:rPr>
        <w:t xml:space="preserve">, or 1-2 lags, to be outside of the CI. Moving to the Q-Q plot, we find that both tails do not lie in the shaded area. Finally, the p-values for Ljung-Box statistic are all above 0.05. In conclusion, the assumption of constant mean, constant variance and uncorrelatedness holds for </w:t>
      </w:r>
      <m:oMath>
        <m:r>
          <m:rPr>
            <m:sty m:val="p"/>
          </m:rPr>
          <w:rPr>
            <w:rFonts w:ascii="Cambria Math" w:hAnsi="Cambria Math" w:cs="Times New Roman"/>
            <w:sz w:val="24"/>
            <w:szCs w:val="24"/>
          </w:rPr>
          <m:t>SARIMA(1,0,1)(1,1,1)</m:t>
        </m:r>
      </m:oMath>
      <w:r w:rsidRPr="00D60082">
        <w:rPr>
          <w:rFonts w:ascii="Times New Roman" w:hAnsi="Times New Roman" w:cs="Times New Roman"/>
          <w:sz w:val="24"/>
          <w:szCs w:val="24"/>
        </w:rPr>
        <w:t>, while normality of the data does not hold true. However, normality only affects prediction power of the model, so the fitting power of model is overall satisfied.</w:t>
      </w:r>
    </w:p>
    <w:p w14:paraId="3B81EAD9" w14:textId="22922A42" w:rsidR="008747A4"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t>Now we assume first order differencing is not good</w:t>
      </w:r>
      <w:r w:rsidR="0037463A" w:rsidRPr="00D60082">
        <w:rPr>
          <w:rFonts w:ascii="Times New Roman" w:hAnsi="Times New Roman" w:cs="Times New Roman"/>
          <w:sz w:val="24"/>
          <w:szCs w:val="24"/>
        </w:rPr>
        <w:t>, so we need to</w:t>
      </w:r>
      <w:r w:rsidRPr="00D60082">
        <w:rPr>
          <w:rFonts w:ascii="Times New Roman" w:hAnsi="Times New Roman" w:cs="Times New Roman"/>
          <w:sz w:val="24"/>
          <w:szCs w:val="24"/>
        </w:rPr>
        <w:t xml:space="preserve"> try second order differencing.</w:t>
      </w:r>
    </w:p>
    <w:p w14:paraId="021B4FD1" w14:textId="77777777" w:rsidR="008747A4" w:rsidRPr="00D60082" w:rsidRDefault="008747A4" w:rsidP="005E41CF">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355D938D" wp14:editId="0EF4505D">
            <wp:extent cx="2971842" cy="1866900"/>
            <wp:effectExtent l="0" t="0" r="0" b="0"/>
            <wp:docPr id="19" name="图片 19"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日程表&#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055"/>
                    <a:stretch/>
                  </pic:blipFill>
                  <pic:spPr bwMode="auto">
                    <a:xfrm>
                      <a:off x="0" y="0"/>
                      <a:ext cx="2998269" cy="1883502"/>
                    </a:xfrm>
                    <a:prstGeom prst="rect">
                      <a:avLst/>
                    </a:prstGeom>
                    <a:noFill/>
                    <a:ln>
                      <a:noFill/>
                    </a:ln>
                    <a:extLst>
                      <a:ext uri="{53640926-AAD7-44D8-BBD7-CCE9431645EC}">
                        <a14:shadowObscured xmlns:a14="http://schemas.microsoft.com/office/drawing/2010/main"/>
                      </a:ext>
                    </a:extLst>
                  </pic:spPr>
                </pic:pic>
              </a:graphicData>
            </a:graphic>
          </wp:inline>
        </w:drawing>
      </w:r>
    </w:p>
    <w:p w14:paraId="6CD1B541" w14:textId="77777777" w:rsidR="008747A4"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t>From the ACF plot, we do not see slow decay or seasonal behavior. Hence, result from 2nd order differencing is stationary.</w:t>
      </w:r>
    </w:p>
    <w:p w14:paraId="182B7D44" w14:textId="77777777" w:rsidR="008747A4" w:rsidRPr="00D60082" w:rsidRDefault="008747A4" w:rsidP="005E41CF">
      <w:pPr>
        <w:jc w:val="cente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2C0D4173" wp14:editId="0FE6AFEB">
            <wp:extent cx="3559908" cy="2146300"/>
            <wp:effectExtent l="0" t="0" r="2540" b="6350"/>
            <wp:docPr id="20" name="图片 20"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10;&#10;中度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809"/>
                    <a:stretch/>
                  </pic:blipFill>
                  <pic:spPr bwMode="auto">
                    <a:xfrm>
                      <a:off x="0" y="0"/>
                      <a:ext cx="3597360" cy="2168880"/>
                    </a:xfrm>
                    <a:prstGeom prst="rect">
                      <a:avLst/>
                    </a:prstGeom>
                    <a:noFill/>
                    <a:ln>
                      <a:noFill/>
                    </a:ln>
                    <a:extLst>
                      <a:ext uri="{53640926-AAD7-44D8-BBD7-CCE9431645EC}">
                        <a14:shadowObscured xmlns:a14="http://schemas.microsoft.com/office/drawing/2010/main"/>
                      </a:ext>
                    </a:extLst>
                  </pic:spPr>
                </pic:pic>
              </a:graphicData>
            </a:graphic>
          </wp:inline>
        </w:drawing>
      </w:r>
    </w:p>
    <w:p w14:paraId="57715C9D" w14:textId="77777777" w:rsidR="008747A4"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t xml:space="preserve">From the plot above: </w:t>
      </w:r>
    </w:p>
    <w:p w14:paraId="5BC05177" w14:textId="52EB94F3" w:rsidR="008747A4" w:rsidRPr="00D60082" w:rsidRDefault="008747A4" w:rsidP="005E41CF">
      <w:pPr>
        <w:pStyle w:val="af"/>
        <w:numPr>
          <w:ilvl w:val="0"/>
          <w:numId w:val="15"/>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regard both the ACF and PACF plot as damped sine wave ignoring the data at the period. Also, ACF is 0 after lag 1 while PACF is exponential decay only considering data at the period. Hence, we have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SARIMA(1,1,1)×(0,1,1)</m:t>
            </m:r>
          </m:e>
          <m:sub>
            <m:r>
              <m:rPr>
                <m:sty m:val="p"/>
              </m:rPr>
              <w:rPr>
                <w:rFonts w:ascii="Cambria Math" w:hAnsi="Cambria Math" w:cs="Times New Roman"/>
                <w:sz w:val="24"/>
                <w:szCs w:val="24"/>
              </w:rPr>
              <m:t>7</m:t>
            </m:r>
          </m:sub>
        </m:sSub>
      </m:oMath>
      <w:r w:rsidRPr="00D60082">
        <w:rPr>
          <w:rFonts w:ascii="Times New Roman" w:hAnsi="Times New Roman" w:cs="Times New Roman"/>
          <w:sz w:val="24"/>
          <w:szCs w:val="24"/>
        </w:rPr>
        <w:t>.</w:t>
      </w:r>
    </w:p>
    <w:p w14:paraId="7C0F2143" w14:textId="0B51627D" w:rsidR="008747A4" w:rsidRPr="00D60082" w:rsidRDefault="008747A4" w:rsidP="005E41CF">
      <w:pPr>
        <w:pStyle w:val="af"/>
        <w:numPr>
          <w:ilvl w:val="0"/>
          <w:numId w:val="15"/>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regard the ACF as 0 after lag 1, the PACF is damped sine wave ignoring the data at the period. Also, ACF is 0 after lag 1 while PACF is exponential decay only considering data at the period. Hence, we have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SARIMA(0,1,1)×(0,1,1)</m:t>
            </m:r>
          </m:e>
          <m:sub>
            <m:r>
              <m:rPr>
                <m:sty m:val="p"/>
              </m:rPr>
              <w:rPr>
                <w:rFonts w:ascii="Cambria Math" w:hAnsi="Cambria Math" w:cs="Times New Roman"/>
                <w:sz w:val="24"/>
                <w:szCs w:val="24"/>
              </w:rPr>
              <m:t>7</m:t>
            </m:r>
          </m:sub>
        </m:sSub>
      </m:oMath>
      <w:r w:rsidRPr="00D60082">
        <w:rPr>
          <w:rFonts w:ascii="Times New Roman" w:hAnsi="Times New Roman" w:cs="Times New Roman"/>
          <w:sz w:val="24"/>
          <w:szCs w:val="24"/>
        </w:rPr>
        <w:t>.</w:t>
      </w:r>
    </w:p>
    <w:p w14:paraId="6B7C0764" w14:textId="10C7D1D7" w:rsidR="008747A4" w:rsidRPr="00D60082" w:rsidRDefault="008747A4" w:rsidP="005E41CF">
      <w:pPr>
        <w:pStyle w:val="af"/>
        <w:numPr>
          <w:ilvl w:val="0"/>
          <w:numId w:val="15"/>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We might regard the ACF as 0 after lag 6, the PACF as damped sine wave ignoring the data at the period. Also, ACF is 0 after lag 1 while PACF is exponential decay only considering data at the period. Hence, we have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SARIMA(0,1,6)×(0,1,1)</m:t>
            </m:r>
          </m:e>
          <m:sub>
            <m:r>
              <m:rPr>
                <m:sty m:val="p"/>
              </m:rPr>
              <w:rPr>
                <w:rFonts w:ascii="Cambria Math" w:hAnsi="Cambria Math" w:cs="Times New Roman"/>
                <w:sz w:val="24"/>
                <w:szCs w:val="24"/>
              </w:rPr>
              <m:t>7</m:t>
            </m:r>
          </m:sub>
        </m:sSub>
      </m:oMath>
      <w:r w:rsidRPr="00D60082">
        <w:rPr>
          <w:rFonts w:ascii="Times New Roman" w:hAnsi="Times New Roman" w:cs="Times New Roman"/>
          <w:sz w:val="24"/>
          <w:szCs w:val="24"/>
        </w:rPr>
        <w:t>.</w:t>
      </w:r>
    </w:p>
    <w:p w14:paraId="10347181" w14:textId="77777777" w:rsidR="008747A4" w:rsidRPr="00D60082" w:rsidRDefault="008747A4" w:rsidP="00386916">
      <w:pPr>
        <w:rPr>
          <w:rFonts w:ascii="Times New Roman" w:hAnsi="Times New Roman" w:cs="Times New Roman"/>
          <w:sz w:val="24"/>
          <w:szCs w:val="24"/>
        </w:rPr>
      </w:pPr>
    </w:p>
    <w:p w14:paraId="78BFA2AB" w14:textId="52FBA536" w:rsidR="008747A4" w:rsidRPr="00D60082" w:rsidRDefault="00631BB0" w:rsidP="00386916">
      <w:pPr>
        <w:rPr>
          <w:rFonts w:ascii="Times New Roman" w:hAnsi="Times New Roman" w:cs="Times New Roman"/>
          <w:sz w:val="24"/>
          <w:szCs w:val="24"/>
        </w:rPr>
      </w:pPr>
      <w:r w:rsidRPr="00D60082">
        <w:rPr>
          <w:rFonts w:ascii="Times New Roman" w:hAnsi="Times New Roman" w:cs="Times New Roman"/>
          <w:sz w:val="24"/>
          <w:szCs w:val="24"/>
        </w:rPr>
        <w:t xml:space="preserve">Both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SARIMA(1,1,1)×(0,1,1)</m:t>
            </m:r>
          </m:e>
          <m:sub>
            <m:r>
              <m:rPr>
                <m:sty m:val="p"/>
              </m:rPr>
              <w:rPr>
                <w:rFonts w:ascii="Cambria Math" w:hAnsi="Cambria Math" w:cs="Times New Roman"/>
                <w:sz w:val="24"/>
                <w:szCs w:val="24"/>
              </w:rPr>
              <m:t>7</m:t>
            </m:r>
          </m:sub>
        </m:sSub>
      </m:oMath>
      <w:r w:rsidR="008747A4" w:rsidRPr="00D60082">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SARIMA(0,1,6)×(0,1,1)</m:t>
            </m:r>
          </m:e>
          <m:sub>
            <m:r>
              <m:rPr>
                <m:sty m:val="p"/>
              </m:rPr>
              <w:rPr>
                <w:rFonts w:ascii="Cambria Math" w:hAnsi="Cambria Math" w:cs="Times New Roman"/>
                <w:sz w:val="24"/>
                <w:szCs w:val="24"/>
              </w:rPr>
              <m:t>7</m:t>
            </m:r>
          </m:sub>
        </m:sSub>
      </m:oMath>
      <w:r w:rsidR="008747A4" w:rsidRPr="00D60082">
        <w:rPr>
          <w:rFonts w:ascii="Times New Roman" w:hAnsi="Times New Roman" w:cs="Times New Roman"/>
          <w:sz w:val="24"/>
          <w:szCs w:val="24"/>
        </w:rPr>
        <w:t xml:space="preserve"> </w:t>
      </w:r>
      <w:r w:rsidRPr="00D60082">
        <w:rPr>
          <w:rFonts w:ascii="Times New Roman" w:hAnsi="Times New Roman" w:cs="Times New Roman"/>
          <w:sz w:val="24"/>
          <w:szCs w:val="24"/>
        </w:rPr>
        <w:t xml:space="preserve"> passed the </w:t>
      </w:r>
      <w:r w:rsidR="005F4BB9" w:rsidRPr="00D60082">
        <w:rPr>
          <w:rFonts w:ascii="Times New Roman" w:hAnsi="Times New Roman" w:cs="Times New Roman"/>
          <w:sz w:val="24"/>
          <w:szCs w:val="24"/>
        </w:rPr>
        <w:t>Residuals Diagnostics</w:t>
      </w:r>
      <w:r w:rsidRPr="00D60082">
        <w:rPr>
          <w:rFonts w:ascii="Times New Roman" w:hAnsi="Times New Roman" w:cs="Times New Roman"/>
          <w:sz w:val="24"/>
          <w:szCs w:val="24"/>
        </w:rPr>
        <w:t xml:space="preserve">. </w:t>
      </w:r>
      <w:r w:rsidR="008747A4" w:rsidRPr="00D60082">
        <w:rPr>
          <w:rFonts w:ascii="Times New Roman" w:hAnsi="Times New Roman" w:cs="Times New Roman"/>
          <w:sz w:val="24"/>
          <w:szCs w:val="24"/>
        </w:rPr>
        <w:t>(</w:t>
      </w:r>
      <w:r w:rsidR="005E41CF" w:rsidRPr="00D60082">
        <w:rPr>
          <w:rFonts w:ascii="Times New Roman" w:hAnsi="Times New Roman" w:cs="Times New Roman"/>
          <w:sz w:val="24"/>
          <w:szCs w:val="24"/>
        </w:rPr>
        <w:t>Plots</w:t>
      </w:r>
      <w:r w:rsidR="008747A4" w:rsidRPr="00D60082">
        <w:rPr>
          <w:rFonts w:ascii="Times New Roman" w:hAnsi="Times New Roman" w:cs="Times New Roman"/>
          <w:sz w:val="24"/>
          <w:szCs w:val="24"/>
        </w:rPr>
        <w:t xml:space="preserve"> can be found in appendix</w:t>
      </w:r>
      <w:r w:rsidR="005F4BB9" w:rsidRPr="00D60082">
        <w:rPr>
          <w:rFonts w:ascii="Times New Roman" w:hAnsi="Times New Roman" w:cs="Times New Roman"/>
          <w:sz w:val="24"/>
          <w:szCs w:val="24"/>
        </w:rPr>
        <w:t xml:space="preserve"> D</w:t>
      </w:r>
      <w:r w:rsidR="008747A4" w:rsidRPr="00D60082">
        <w:rPr>
          <w:rFonts w:ascii="Times New Roman" w:hAnsi="Times New Roman" w:cs="Times New Roman"/>
          <w:sz w:val="24"/>
          <w:szCs w:val="24"/>
        </w:rPr>
        <w:t xml:space="preserve">), </w:t>
      </w:r>
    </w:p>
    <w:p w14:paraId="5953A685" w14:textId="57F5B896" w:rsidR="008747A4" w:rsidRPr="00D60082" w:rsidRDefault="008747A4" w:rsidP="00386916">
      <w:pPr>
        <w:rPr>
          <w:rFonts w:ascii="Times New Roman" w:hAnsi="Times New Roman" w:cs="Times New Roman"/>
          <w:sz w:val="24"/>
          <w:szCs w:val="24"/>
        </w:rPr>
      </w:pPr>
      <w:r w:rsidRPr="00D60082">
        <w:rPr>
          <w:rFonts w:ascii="Times New Roman" w:hAnsi="Times New Roman" w:cs="Times New Roman"/>
          <w:sz w:val="24"/>
          <w:szCs w:val="24"/>
        </w:rPr>
        <w:t xml:space="preserve">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SARIMA(0,1,1)×(0,1,1)</m:t>
            </m:r>
          </m:e>
          <m:sub>
            <m:r>
              <m:rPr>
                <m:sty m:val="p"/>
              </m:rPr>
              <w:rPr>
                <w:rFonts w:ascii="Cambria Math" w:hAnsi="Cambria Math" w:cs="Times New Roman"/>
                <w:sz w:val="24"/>
                <w:szCs w:val="24"/>
              </w:rPr>
              <m:t>7</m:t>
            </m:r>
          </m:sub>
        </m:sSub>
      </m:oMath>
      <w:r w:rsidRPr="00D60082">
        <w:rPr>
          <w:rFonts w:ascii="Times New Roman" w:hAnsi="Times New Roman" w:cs="Times New Roman"/>
          <w:sz w:val="24"/>
          <w:szCs w:val="24"/>
        </w:rPr>
        <w:t>, the p-values for Ljung-Box statistic are all under 0.05, which is the sign of violation of uncorrelation at every lag.</w:t>
      </w:r>
    </w:p>
    <w:p w14:paraId="36230D24" w14:textId="73CC38A4" w:rsidR="006F7788" w:rsidRPr="00D60082" w:rsidRDefault="001666BE" w:rsidP="005E41CF">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388D7A8" wp14:editId="024DCF12">
            <wp:extent cx="5943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6724"/>
                    <a:stretch/>
                  </pic:blipFill>
                  <pic:spPr bwMode="auto">
                    <a:xfrm>
                      <a:off x="0" y="0"/>
                      <a:ext cx="594360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79EAFB0D" w14:textId="77777777" w:rsidR="009C4C5C" w:rsidRPr="00D60082" w:rsidRDefault="00E47E17" w:rsidP="00386916">
      <w:pPr>
        <w:rPr>
          <w:rFonts w:ascii="Times New Roman" w:hAnsi="Times New Roman" w:cs="Times New Roman"/>
          <w:sz w:val="24"/>
          <w:szCs w:val="24"/>
        </w:rPr>
      </w:pPr>
      <w:r w:rsidRPr="00D60082">
        <w:rPr>
          <w:rFonts w:ascii="Times New Roman" w:hAnsi="Times New Roman" w:cs="Times New Roman"/>
          <w:sz w:val="24"/>
          <w:szCs w:val="24"/>
        </w:rPr>
        <w:t>Overall, f</w:t>
      </w:r>
      <w:r w:rsidR="00CA5A04" w:rsidRPr="00D60082">
        <w:rPr>
          <w:rFonts w:ascii="Times New Roman" w:hAnsi="Times New Roman" w:cs="Times New Roman"/>
          <w:sz w:val="24"/>
          <w:szCs w:val="24"/>
        </w:rPr>
        <w:t xml:space="preserve">or </w:t>
      </w:r>
      <w:r w:rsidR="00EB763A" w:rsidRPr="00D60082">
        <w:rPr>
          <w:rFonts w:ascii="Times New Roman" w:hAnsi="Times New Roman" w:cs="Times New Roman"/>
          <w:sz w:val="24"/>
          <w:szCs w:val="24"/>
        </w:rPr>
        <w:t xml:space="preserve">the SARIMA modelling, we have </w:t>
      </w:r>
      <w:r w:rsidR="0063246F" w:rsidRPr="00D60082">
        <w:rPr>
          <w:rFonts w:ascii="Times New Roman" w:hAnsi="Times New Roman" w:cs="Times New Roman"/>
          <w:sz w:val="24"/>
          <w:szCs w:val="24"/>
        </w:rPr>
        <w:t>4</w:t>
      </w:r>
      <w:r w:rsidR="00EB763A" w:rsidRPr="00D60082">
        <w:rPr>
          <w:rFonts w:ascii="Times New Roman" w:hAnsi="Times New Roman" w:cs="Times New Roman"/>
          <w:sz w:val="24"/>
          <w:szCs w:val="24"/>
        </w:rPr>
        <w:t xml:space="preserve"> models:</w:t>
      </w:r>
    </w:p>
    <w:bookmarkEnd w:id="3"/>
    <w:p w14:paraId="55423A1A" w14:textId="6C1F5C42" w:rsidR="00D86538" w:rsidRPr="00D60082" w:rsidRDefault="00D60082" w:rsidP="00D86538">
      <w:pPr>
        <w:pStyle w:val="af"/>
        <w:numPr>
          <w:ilvl w:val="0"/>
          <w:numId w:val="16"/>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1,1,1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p>
    <w:p w14:paraId="68BBCAFD" w14:textId="487596CE" w:rsidR="00D86538" w:rsidRPr="00D60082" w:rsidRDefault="00D60082" w:rsidP="00D86538">
      <w:pPr>
        <w:pStyle w:val="af"/>
        <w:numPr>
          <w:ilvl w:val="0"/>
          <w:numId w:val="16"/>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0,1,6</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p>
    <w:p w14:paraId="07673A0F" w14:textId="55159286" w:rsidR="00D86538" w:rsidRPr="00D60082" w:rsidRDefault="00D60082" w:rsidP="00D86538">
      <w:pPr>
        <w:pStyle w:val="af"/>
        <w:numPr>
          <w:ilvl w:val="0"/>
          <w:numId w:val="16"/>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1,1,1</m:t>
                </m:r>
              </m:e>
            </m:d>
          </m:e>
          <m:sub>
            <m:r>
              <m:rPr>
                <m:sty m:val="p"/>
              </m:rPr>
              <w:rPr>
                <w:rFonts w:ascii="Cambria Math" w:hAnsi="Cambria Math" w:cs="Times New Roman"/>
                <w:sz w:val="24"/>
                <w:szCs w:val="24"/>
              </w:rPr>
              <m:t>7</m:t>
            </m:r>
          </m:sub>
        </m:sSub>
      </m:oMath>
    </w:p>
    <w:p w14:paraId="1E2B0560" w14:textId="26841F53" w:rsidR="00D86538" w:rsidRPr="00D60082" w:rsidRDefault="00D60082" w:rsidP="00D86538">
      <w:pPr>
        <w:pStyle w:val="af"/>
        <w:numPr>
          <w:ilvl w:val="0"/>
          <w:numId w:val="16"/>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p>
    <w:p w14:paraId="56912471" w14:textId="77777777" w:rsidR="009B7E0C" w:rsidRPr="00D60082" w:rsidRDefault="009B7E0C" w:rsidP="009B7E0C">
      <w:pPr>
        <w:rPr>
          <w:rFonts w:ascii="Times New Roman" w:hAnsi="Times New Roman" w:cs="Times New Roman"/>
          <w:sz w:val="24"/>
          <w:szCs w:val="24"/>
        </w:rPr>
      </w:pPr>
    </w:p>
    <w:p w14:paraId="3E8C7228" w14:textId="3BCBCADE" w:rsidR="009B7E0C" w:rsidRPr="00D60082" w:rsidRDefault="001B1011" w:rsidP="009B7E0C">
      <w:pPr>
        <w:rPr>
          <w:rFonts w:ascii="Times New Roman" w:hAnsi="Times New Roman" w:cs="Times New Roman"/>
          <w:b/>
          <w:bCs/>
          <w:sz w:val="28"/>
          <w:szCs w:val="28"/>
        </w:rPr>
      </w:pPr>
      <w:r w:rsidRPr="00D60082">
        <w:rPr>
          <w:rFonts w:ascii="Times New Roman" w:hAnsi="Times New Roman" w:cs="Times New Roman"/>
          <w:b/>
          <w:bCs/>
          <w:sz w:val="28"/>
          <w:szCs w:val="28"/>
        </w:rPr>
        <w:t>Statistical Conclusions</w:t>
      </w:r>
    </w:p>
    <w:p w14:paraId="1432789F" w14:textId="411F32BB" w:rsidR="009B7E0C" w:rsidRPr="00D60082" w:rsidRDefault="009B7E0C" w:rsidP="009B7E0C">
      <w:pPr>
        <w:rPr>
          <w:rFonts w:ascii="Times New Roman" w:hAnsi="Times New Roman" w:cs="Times New Roman"/>
          <w:sz w:val="24"/>
          <w:szCs w:val="24"/>
        </w:rPr>
      </w:pPr>
      <w:r w:rsidRPr="00D60082">
        <w:rPr>
          <w:rFonts w:ascii="Times New Roman" w:hAnsi="Times New Roman" w:cs="Times New Roman"/>
          <w:sz w:val="24"/>
          <w:szCs w:val="24"/>
        </w:rPr>
        <w:lastRenderedPageBreak/>
        <w:t>We have the following 13 models to chose.</w:t>
      </w:r>
    </w:p>
    <w:p w14:paraId="67A76666" w14:textId="3872D90F" w:rsidR="00B608F9" w:rsidRPr="00D60082" w:rsidRDefault="00B608F9"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followed by </w:t>
      </w:r>
      <m:oMath>
        <m:r>
          <m:rPr>
            <m:sty m:val="p"/>
          </m:rPr>
          <w:rPr>
            <w:rFonts w:ascii="Cambria Math" w:hAnsi="Cambria Math" w:cs="Times New Roman"/>
            <w:sz w:val="24"/>
            <w:szCs w:val="24"/>
          </w:rPr>
          <m:t>ARMA(1,1).</m:t>
        </m:r>
      </m:oMath>
    </w:p>
    <w:p w14:paraId="1C103DB5" w14:textId="0E8A8DC7" w:rsidR="00B608F9" w:rsidRPr="00D60082" w:rsidRDefault="00B608F9"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followed by </w:t>
      </w:r>
      <m:oMath>
        <m:r>
          <m:rPr>
            <m:sty m:val="p"/>
          </m:rPr>
          <w:rPr>
            <w:rFonts w:ascii="Cambria Math" w:hAnsi="Cambria Math" w:cs="Times New Roman"/>
            <w:sz w:val="24"/>
            <w:szCs w:val="24"/>
          </w:rPr>
          <m:t>ARMA(2,0)</m:t>
        </m:r>
      </m:oMath>
      <w:r w:rsidRPr="00D60082">
        <w:rPr>
          <w:rFonts w:ascii="Times New Roman" w:hAnsi="Times New Roman" w:cs="Times New Roman"/>
          <w:sz w:val="24"/>
          <w:szCs w:val="24"/>
        </w:rPr>
        <w:t>.</w:t>
      </w:r>
    </w:p>
    <w:p w14:paraId="361C1CC0" w14:textId="41F2DA86" w:rsidR="00B608F9" w:rsidRPr="00D60082" w:rsidRDefault="00B608F9"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followed by </w:t>
      </w:r>
      <m:oMath>
        <m:r>
          <m:rPr>
            <m:sty m:val="p"/>
          </m:rPr>
          <w:rPr>
            <w:rFonts w:ascii="Cambria Math" w:hAnsi="Cambria Math" w:cs="Times New Roman"/>
            <w:sz w:val="24"/>
            <w:szCs w:val="24"/>
          </w:rPr>
          <m:t>ARIMA(1,1,1)</m:t>
        </m:r>
      </m:oMath>
      <w:r w:rsidRPr="00D60082">
        <w:rPr>
          <w:rFonts w:ascii="Times New Roman" w:hAnsi="Times New Roman" w:cs="Times New Roman"/>
          <w:sz w:val="24"/>
          <w:szCs w:val="24"/>
        </w:rPr>
        <w:t>.</w:t>
      </w:r>
    </w:p>
    <w:p w14:paraId="17CE7D3E" w14:textId="416746FE" w:rsidR="00B608F9" w:rsidRPr="00D60082" w:rsidRDefault="00B608F9"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Second order regression (include seasonality) followed by </w:t>
      </w:r>
      <m:oMath>
        <m:r>
          <m:rPr>
            <m:sty m:val="p"/>
          </m:rPr>
          <w:rPr>
            <w:rFonts w:ascii="Cambria Math" w:hAnsi="Cambria Math" w:cs="Times New Roman"/>
            <w:sz w:val="24"/>
            <w:szCs w:val="24"/>
          </w:rPr>
          <m:t>ARIMA(6,1,0)</m:t>
        </m:r>
      </m:oMath>
      <w:r w:rsidRPr="00D60082">
        <w:rPr>
          <w:rFonts w:ascii="Times New Roman" w:hAnsi="Times New Roman" w:cs="Times New Roman"/>
          <w:sz w:val="24"/>
          <w:szCs w:val="24"/>
        </w:rPr>
        <w:t>.</w:t>
      </w:r>
    </w:p>
    <w:p w14:paraId="0EB13994" w14:textId="7AD23A14" w:rsidR="009C4C5C" w:rsidRPr="00D60082" w:rsidRDefault="009C4C5C"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Additive HW followed by </w:t>
      </w:r>
      <m:oMath>
        <m:r>
          <m:rPr>
            <m:sty m:val="p"/>
          </m:rPr>
          <w:rPr>
            <w:rFonts w:ascii="Cambria Math" w:hAnsi="Cambria Math" w:cs="Times New Roman"/>
            <w:sz w:val="24"/>
            <w:szCs w:val="24"/>
          </w:rPr>
          <m:t>ARMA(1,2)</m:t>
        </m:r>
      </m:oMath>
      <w:r w:rsidRPr="00D60082">
        <w:rPr>
          <w:rFonts w:ascii="Times New Roman" w:hAnsi="Times New Roman" w:cs="Times New Roman"/>
          <w:sz w:val="24"/>
          <w:szCs w:val="24"/>
        </w:rPr>
        <w:t>.</w:t>
      </w:r>
    </w:p>
    <w:p w14:paraId="3FFA8D1A" w14:textId="2DC262A6" w:rsidR="009C4C5C" w:rsidRPr="00D60082" w:rsidRDefault="009C4C5C"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Additive HW followed by </w:t>
      </w:r>
      <m:oMath>
        <m:r>
          <m:rPr>
            <m:sty m:val="p"/>
          </m:rPr>
          <w:rPr>
            <w:rFonts w:ascii="Cambria Math" w:hAnsi="Cambria Math" w:cs="Times New Roman"/>
            <w:sz w:val="24"/>
            <w:szCs w:val="24"/>
          </w:rPr>
          <m:t>ARMA(2,1)</m:t>
        </m:r>
      </m:oMath>
      <w:r w:rsidRPr="00D60082">
        <w:rPr>
          <w:rFonts w:ascii="Times New Roman" w:hAnsi="Times New Roman" w:cs="Times New Roman"/>
          <w:sz w:val="24"/>
          <w:szCs w:val="24"/>
        </w:rPr>
        <w:t>.</w:t>
      </w:r>
    </w:p>
    <w:p w14:paraId="0A03E9FA" w14:textId="103FF416" w:rsidR="009C4C5C" w:rsidRPr="00D60082" w:rsidRDefault="009C4C5C"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Additive HW followed by </w:t>
      </w:r>
      <m:oMath>
        <m:r>
          <m:rPr>
            <m:sty m:val="p"/>
          </m:rPr>
          <w:rPr>
            <w:rFonts w:ascii="Cambria Math" w:hAnsi="Cambria Math" w:cs="Times New Roman"/>
            <w:sz w:val="24"/>
            <w:szCs w:val="24"/>
          </w:rPr>
          <m:t>ARMA(2,2)</m:t>
        </m:r>
      </m:oMath>
      <w:r w:rsidRPr="00D60082">
        <w:rPr>
          <w:rFonts w:ascii="Times New Roman" w:hAnsi="Times New Roman" w:cs="Times New Roman"/>
          <w:sz w:val="24"/>
          <w:szCs w:val="24"/>
        </w:rPr>
        <w:t>.</w:t>
      </w:r>
    </w:p>
    <w:p w14:paraId="5333D2E4" w14:textId="1576B873" w:rsidR="009C4C5C" w:rsidRPr="00D60082" w:rsidRDefault="009C4C5C"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Additive HW followed by </w:t>
      </w:r>
      <m:oMath>
        <m:r>
          <m:rPr>
            <m:sty m:val="p"/>
          </m:rPr>
          <w:rPr>
            <w:rFonts w:ascii="Cambria Math" w:hAnsi="Cambria Math" w:cs="Times New Roman"/>
            <w:sz w:val="24"/>
            <w:szCs w:val="24"/>
          </w:rPr>
          <m:t>AR(4)</m:t>
        </m:r>
      </m:oMath>
      <w:r w:rsidRPr="00D60082">
        <w:rPr>
          <w:rFonts w:ascii="Times New Roman" w:hAnsi="Times New Roman" w:cs="Times New Roman"/>
          <w:sz w:val="24"/>
          <w:szCs w:val="24"/>
        </w:rPr>
        <w:t>.</w:t>
      </w:r>
    </w:p>
    <w:p w14:paraId="062E6214" w14:textId="41FC0F8E" w:rsidR="009C4C5C" w:rsidRPr="00D60082" w:rsidRDefault="009C4C5C" w:rsidP="009B7E0C">
      <w:pPr>
        <w:pStyle w:val="af"/>
        <w:numPr>
          <w:ilvl w:val="0"/>
          <w:numId w:val="17"/>
        </w:numPr>
        <w:ind w:firstLineChars="0"/>
        <w:rPr>
          <w:rFonts w:ascii="Times New Roman" w:hAnsi="Times New Roman" w:cs="Times New Roman"/>
          <w:sz w:val="24"/>
          <w:szCs w:val="24"/>
        </w:rPr>
      </w:pPr>
      <w:r w:rsidRPr="00D60082">
        <w:rPr>
          <w:rFonts w:ascii="Times New Roman" w:hAnsi="Times New Roman" w:cs="Times New Roman"/>
          <w:sz w:val="24"/>
          <w:szCs w:val="24"/>
        </w:rPr>
        <w:t xml:space="preserve">Additive HW followed by </w:t>
      </w:r>
      <m:oMath>
        <m:r>
          <m:rPr>
            <m:sty m:val="p"/>
          </m:rPr>
          <w:rPr>
            <w:rFonts w:ascii="Cambria Math" w:hAnsi="Cambria Math" w:cs="Times New Roman"/>
            <w:sz w:val="24"/>
            <w:szCs w:val="24"/>
          </w:rPr>
          <m:t>MA(4)</m:t>
        </m:r>
      </m:oMath>
      <w:r w:rsidRPr="00D60082">
        <w:rPr>
          <w:rFonts w:ascii="Times New Roman" w:hAnsi="Times New Roman" w:cs="Times New Roman"/>
          <w:sz w:val="24"/>
          <w:szCs w:val="24"/>
        </w:rPr>
        <w:t>.</w:t>
      </w:r>
    </w:p>
    <w:p w14:paraId="3C6FCA5E" w14:textId="73AB2EB2" w:rsidR="00B608F9" w:rsidRPr="00D60082" w:rsidRDefault="00D60082" w:rsidP="009B7E0C">
      <w:pPr>
        <w:pStyle w:val="af"/>
        <w:numPr>
          <w:ilvl w:val="0"/>
          <w:numId w:val="17"/>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1,1,1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r w:rsidR="00C466D4" w:rsidRPr="00D60082">
        <w:rPr>
          <w:rFonts w:ascii="Times New Roman" w:hAnsi="Times New Roman" w:cs="Times New Roman"/>
          <w:sz w:val="24"/>
          <w:szCs w:val="24"/>
        </w:rPr>
        <w:t>.</w:t>
      </w:r>
    </w:p>
    <w:p w14:paraId="302B3186" w14:textId="22224547" w:rsidR="00B608F9" w:rsidRPr="00D60082" w:rsidRDefault="00D60082" w:rsidP="009B7E0C">
      <w:pPr>
        <w:pStyle w:val="af"/>
        <w:numPr>
          <w:ilvl w:val="0"/>
          <w:numId w:val="17"/>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0,1,6</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r w:rsidR="00C466D4" w:rsidRPr="00D60082">
        <w:rPr>
          <w:rFonts w:ascii="Times New Roman" w:hAnsi="Times New Roman" w:cs="Times New Roman"/>
          <w:sz w:val="24"/>
          <w:szCs w:val="24"/>
        </w:rPr>
        <w:t>.</w:t>
      </w:r>
    </w:p>
    <w:p w14:paraId="764FFAF8" w14:textId="68AA8B64" w:rsidR="00B608F9" w:rsidRPr="00D60082" w:rsidRDefault="00D60082" w:rsidP="009B7E0C">
      <w:pPr>
        <w:pStyle w:val="af"/>
        <w:numPr>
          <w:ilvl w:val="0"/>
          <w:numId w:val="17"/>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1,1,1</m:t>
                </m:r>
              </m:e>
            </m:d>
          </m:e>
          <m:sub>
            <m:r>
              <m:rPr>
                <m:sty m:val="p"/>
              </m:rPr>
              <w:rPr>
                <w:rFonts w:ascii="Cambria Math" w:hAnsi="Cambria Math" w:cs="Times New Roman"/>
                <w:sz w:val="24"/>
                <w:szCs w:val="24"/>
              </w:rPr>
              <m:t>7</m:t>
            </m:r>
          </m:sub>
        </m:sSub>
      </m:oMath>
      <w:r w:rsidR="00C466D4" w:rsidRPr="00D60082">
        <w:rPr>
          <w:rFonts w:ascii="Times New Roman" w:hAnsi="Times New Roman" w:cs="Times New Roman"/>
          <w:sz w:val="24"/>
          <w:szCs w:val="24"/>
        </w:rPr>
        <w:t>.</w:t>
      </w:r>
    </w:p>
    <w:p w14:paraId="724930F9" w14:textId="7EE4E600" w:rsidR="009C4C5C" w:rsidRPr="00D60082" w:rsidRDefault="00D60082" w:rsidP="009B7E0C">
      <w:pPr>
        <w:pStyle w:val="af"/>
        <w:numPr>
          <w:ilvl w:val="0"/>
          <w:numId w:val="17"/>
        </w:numPr>
        <w:ind w:firstLineChars="0"/>
        <w:rPr>
          <w:rFonts w:ascii="Times New Roman" w:hAnsi="Times New Roman" w:cs="Times New Roman"/>
          <w:sz w:val="24"/>
          <w:szCs w:val="24"/>
        </w:rPr>
      </w:pP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1,0,1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r w:rsidR="00C466D4" w:rsidRPr="00D60082">
        <w:rPr>
          <w:rFonts w:ascii="Times New Roman" w:hAnsi="Times New Roman" w:cs="Times New Roman"/>
          <w:sz w:val="24"/>
          <w:szCs w:val="24"/>
        </w:rPr>
        <w:t>.</w:t>
      </w:r>
    </w:p>
    <w:p w14:paraId="4514E16C" w14:textId="45FA8116" w:rsidR="006A0590" w:rsidRPr="00D60082" w:rsidRDefault="00B4440E" w:rsidP="006A0590">
      <w:pPr>
        <w:rPr>
          <w:rFonts w:ascii="Times New Roman" w:hAnsi="Times New Roman" w:cs="Times New Roman"/>
          <w:sz w:val="24"/>
          <w:szCs w:val="24"/>
        </w:rPr>
      </w:pPr>
      <w:r w:rsidRPr="00D60082">
        <w:rPr>
          <w:rFonts w:ascii="Times New Roman" w:hAnsi="Times New Roman" w:cs="Times New Roman"/>
          <w:sz w:val="24"/>
          <w:szCs w:val="24"/>
        </w:rPr>
        <w:t>We chose the best model based on test error.</w:t>
      </w:r>
      <w:r w:rsidR="00F3733E" w:rsidRPr="00D60082">
        <w:rPr>
          <w:rFonts w:ascii="Times New Roman" w:hAnsi="Times New Roman" w:cs="Times New Roman"/>
          <w:sz w:val="24"/>
          <w:szCs w:val="24"/>
        </w:rPr>
        <w:t xml:space="preserve"> The plot of all 13 models </w:t>
      </w:r>
      <w:r w:rsidR="006D092A" w:rsidRPr="00D60082">
        <w:rPr>
          <w:rFonts w:ascii="Times New Roman" w:hAnsi="Times New Roman" w:cs="Times New Roman"/>
          <w:sz w:val="24"/>
          <w:szCs w:val="24"/>
        </w:rPr>
        <w:t>is</w:t>
      </w:r>
      <w:r w:rsidR="00F3733E" w:rsidRPr="00D60082">
        <w:rPr>
          <w:rFonts w:ascii="Times New Roman" w:hAnsi="Times New Roman" w:cs="Times New Roman"/>
          <w:sz w:val="24"/>
          <w:szCs w:val="24"/>
        </w:rPr>
        <w:t xml:space="preserve"> drawn below.</w:t>
      </w:r>
    </w:p>
    <w:p w14:paraId="5DEFC8CA" w14:textId="441AD757" w:rsidR="00B53832" w:rsidRPr="00D60082" w:rsidRDefault="009E6329" w:rsidP="003A406B">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618C90B2" wp14:editId="04FA2EF5">
            <wp:extent cx="4388590" cy="2419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6585" b="3987"/>
                    <a:stretch/>
                  </pic:blipFill>
                  <pic:spPr bwMode="auto">
                    <a:xfrm>
                      <a:off x="0" y="0"/>
                      <a:ext cx="4410586" cy="2431476"/>
                    </a:xfrm>
                    <a:prstGeom prst="rect">
                      <a:avLst/>
                    </a:prstGeom>
                    <a:noFill/>
                    <a:ln>
                      <a:noFill/>
                    </a:ln>
                    <a:extLst>
                      <a:ext uri="{53640926-AAD7-44D8-BBD7-CCE9431645EC}">
                        <a14:shadowObscured xmlns:a14="http://schemas.microsoft.com/office/drawing/2010/main"/>
                      </a:ext>
                    </a:extLst>
                  </pic:spPr>
                </pic:pic>
              </a:graphicData>
            </a:graphic>
          </wp:inline>
        </w:drawing>
      </w:r>
    </w:p>
    <w:p w14:paraId="20B2DE52" w14:textId="7FD81FE5" w:rsidR="004260B9" w:rsidRPr="00D60082" w:rsidRDefault="00C63813" w:rsidP="006A0590">
      <w:pPr>
        <w:rPr>
          <w:rFonts w:ascii="Times New Roman" w:hAnsi="Times New Roman" w:cs="Times New Roman"/>
          <w:sz w:val="24"/>
          <w:szCs w:val="24"/>
        </w:rPr>
      </w:pPr>
      <w:r w:rsidRPr="00D60082">
        <w:rPr>
          <w:rFonts w:ascii="Times New Roman" w:hAnsi="Times New Roman" w:cs="Times New Roman"/>
          <w:sz w:val="24"/>
          <w:szCs w:val="24"/>
        </w:rPr>
        <w:t xml:space="preserve">Even through </w:t>
      </w:r>
      <w:r w:rsidR="00E81948" w:rsidRPr="00D60082">
        <w:rPr>
          <w:rFonts w:ascii="Times New Roman" w:hAnsi="Times New Roman" w:cs="Times New Roman"/>
          <w:sz w:val="24"/>
          <w:szCs w:val="24"/>
        </w:rPr>
        <w:t>model</w:t>
      </w:r>
      <w:r w:rsidRPr="00D60082">
        <w:rPr>
          <w:rFonts w:ascii="Times New Roman" w:hAnsi="Times New Roman" w:cs="Times New Roman"/>
          <w:sz w:val="24"/>
          <w:szCs w:val="24"/>
        </w:rPr>
        <w:t xml:space="preserve"> 11 has a smaller test error, it has 4 more parameter </w:t>
      </w:r>
      <w:r w:rsidR="00E81948" w:rsidRPr="00D60082">
        <w:rPr>
          <w:rFonts w:ascii="Times New Roman" w:hAnsi="Times New Roman" w:cs="Times New Roman"/>
          <w:sz w:val="24"/>
          <w:szCs w:val="24"/>
        </w:rPr>
        <w:t>compared</w:t>
      </w:r>
      <w:r w:rsidRPr="00D60082">
        <w:rPr>
          <w:rFonts w:ascii="Times New Roman" w:hAnsi="Times New Roman" w:cs="Times New Roman"/>
          <w:sz w:val="24"/>
          <w:szCs w:val="24"/>
        </w:rPr>
        <w:t xml:space="preserve"> to model 10, so we picked model 10, </w:t>
      </w:r>
      <m:oMath>
        <m:r>
          <m:rPr>
            <m:sty m:val="p"/>
          </m:rPr>
          <w:rPr>
            <w:rFonts w:ascii="Cambria Math" w:hAnsi="Cambria Math" w:cs="Times New Roman"/>
            <w:sz w:val="24"/>
            <w:szCs w:val="24"/>
          </w:rPr>
          <m:t>SARIMA</m:t>
        </m:r>
        <m:d>
          <m:dPr>
            <m:ctrlPr>
              <w:rPr>
                <w:rFonts w:ascii="Cambria Math" w:hAnsi="Cambria Math" w:cs="Times New Roman"/>
                <w:sz w:val="24"/>
                <w:szCs w:val="24"/>
              </w:rPr>
            </m:ctrlPr>
          </m:dPr>
          <m:e>
            <m:r>
              <m:rPr>
                <m:sty m:val="p"/>
              </m:rPr>
              <w:rPr>
                <w:rFonts w:ascii="Cambria Math" w:hAnsi="Cambria Math" w:cs="Times New Roman"/>
                <w:sz w:val="24"/>
                <w:szCs w:val="24"/>
              </w:rPr>
              <m:t>0,1,6</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0,1,1</m:t>
                </m:r>
              </m:e>
            </m:d>
          </m:e>
          <m:sub>
            <m:r>
              <m:rPr>
                <m:sty m:val="p"/>
              </m:rPr>
              <w:rPr>
                <w:rFonts w:ascii="Cambria Math" w:hAnsi="Cambria Math" w:cs="Times New Roman"/>
                <w:sz w:val="24"/>
                <w:szCs w:val="24"/>
              </w:rPr>
              <m:t>7</m:t>
            </m:r>
          </m:sub>
        </m:sSub>
      </m:oMath>
      <w:r w:rsidRPr="00D60082">
        <w:rPr>
          <w:rFonts w:ascii="Times New Roman" w:hAnsi="Times New Roman" w:cs="Times New Roman"/>
          <w:sz w:val="24"/>
          <w:szCs w:val="24"/>
        </w:rPr>
        <w:t xml:space="preserve">,  which has a slight larger test error but less </w:t>
      </w:r>
      <w:r w:rsidR="00E81948" w:rsidRPr="00D60082">
        <w:rPr>
          <w:rFonts w:ascii="Times New Roman" w:hAnsi="Times New Roman" w:cs="Times New Roman"/>
          <w:sz w:val="24"/>
          <w:szCs w:val="24"/>
        </w:rPr>
        <w:t>parameter</w:t>
      </w:r>
      <w:r w:rsidRPr="00D60082">
        <w:rPr>
          <w:rFonts w:ascii="Times New Roman" w:hAnsi="Times New Roman" w:cs="Times New Roman"/>
          <w:sz w:val="24"/>
          <w:szCs w:val="24"/>
        </w:rPr>
        <w:t>.</w:t>
      </w:r>
      <w:r w:rsidR="004C10E1" w:rsidRPr="00D60082">
        <w:rPr>
          <w:rFonts w:ascii="Times New Roman" w:hAnsi="Times New Roman" w:cs="Times New Roman"/>
          <w:sz w:val="24"/>
          <w:szCs w:val="24"/>
        </w:rPr>
        <w:t xml:space="preserve"> The plot of the </w:t>
      </w:r>
      <w:r w:rsidR="00691EC5" w:rsidRPr="00D60082">
        <w:rPr>
          <w:rFonts w:ascii="Times New Roman" w:hAnsi="Times New Roman" w:cs="Times New Roman"/>
          <w:sz w:val="24"/>
          <w:szCs w:val="24"/>
        </w:rPr>
        <w:t xml:space="preserve">fit and prediction </w:t>
      </w:r>
      <w:r w:rsidR="00282748" w:rsidRPr="00D60082">
        <w:rPr>
          <w:rFonts w:ascii="Times New Roman" w:hAnsi="Times New Roman" w:cs="Times New Roman"/>
          <w:sz w:val="24"/>
          <w:szCs w:val="24"/>
        </w:rPr>
        <w:t>from week 30 to week 97</w:t>
      </w:r>
      <w:r w:rsidR="00E42A01" w:rsidRPr="00D60082">
        <w:rPr>
          <w:rFonts w:ascii="Times New Roman" w:hAnsi="Times New Roman" w:cs="Times New Roman"/>
          <w:sz w:val="24"/>
          <w:szCs w:val="24"/>
        </w:rPr>
        <w:t xml:space="preserve"> after transforming back the data</w:t>
      </w:r>
      <w:r w:rsidR="00282748" w:rsidRPr="00D60082">
        <w:rPr>
          <w:rFonts w:ascii="Times New Roman" w:hAnsi="Times New Roman" w:cs="Times New Roman"/>
          <w:sz w:val="24"/>
          <w:szCs w:val="24"/>
        </w:rPr>
        <w:t xml:space="preserve"> </w:t>
      </w:r>
      <w:r w:rsidR="00691EC5" w:rsidRPr="00D60082">
        <w:rPr>
          <w:rFonts w:ascii="Times New Roman" w:hAnsi="Times New Roman" w:cs="Times New Roman"/>
          <w:sz w:val="24"/>
          <w:szCs w:val="24"/>
        </w:rPr>
        <w:t>can be seen below</w:t>
      </w:r>
      <w:r w:rsidR="00282748" w:rsidRPr="00D60082">
        <w:rPr>
          <w:rFonts w:ascii="Times New Roman" w:hAnsi="Times New Roman" w:cs="Times New Roman"/>
          <w:sz w:val="24"/>
          <w:szCs w:val="24"/>
        </w:rPr>
        <w:t xml:space="preserve"> from (for the whole plot, see appendix E)</w:t>
      </w:r>
      <w:r w:rsidR="00691EC5" w:rsidRPr="00D60082">
        <w:rPr>
          <w:rFonts w:ascii="Times New Roman" w:hAnsi="Times New Roman" w:cs="Times New Roman"/>
          <w:sz w:val="24"/>
          <w:szCs w:val="24"/>
        </w:rPr>
        <w:t>.</w:t>
      </w:r>
      <w:r w:rsidR="004260B9" w:rsidRPr="00D60082">
        <w:rPr>
          <w:rFonts w:ascii="Times New Roman" w:hAnsi="Times New Roman" w:cs="Times New Roman"/>
          <w:sz w:val="24"/>
          <w:szCs w:val="24"/>
        </w:rPr>
        <w:t xml:space="preserve"> Note that the prediction interval can be seen in the plot just for demonstration purpose, it doesn’t real make sense to talk about prediction interval when the normality </w:t>
      </w:r>
      <w:r w:rsidR="0023408D" w:rsidRPr="00D60082">
        <w:rPr>
          <w:rFonts w:ascii="Times New Roman" w:hAnsi="Times New Roman" w:cs="Times New Roman"/>
          <w:sz w:val="24"/>
          <w:szCs w:val="24"/>
        </w:rPr>
        <w:t>assumption</w:t>
      </w:r>
      <w:r w:rsidR="004260B9" w:rsidRPr="00D60082">
        <w:rPr>
          <w:rFonts w:ascii="Times New Roman" w:hAnsi="Times New Roman" w:cs="Times New Roman"/>
          <w:sz w:val="24"/>
          <w:szCs w:val="24"/>
        </w:rPr>
        <w:t xml:space="preserve"> doesn’t hold.</w:t>
      </w:r>
    </w:p>
    <w:p w14:paraId="6E8AB14C" w14:textId="3CA0E04A" w:rsidR="00F3733E" w:rsidRPr="00D60082" w:rsidRDefault="0016560E" w:rsidP="006A0590">
      <w:pP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387F2C9E" wp14:editId="3BC98284">
            <wp:extent cx="3955415" cy="2285927"/>
            <wp:effectExtent l="0" t="0" r="6985" b="635"/>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l="161" t="6251" r="-161"/>
                    <a:stretch/>
                  </pic:blipFill>
                  <pic:spPr bwMode="auto">
                    <a:xfrm>
                      <a:off x="0" y="0"/>
                      <a:ext cx="3959864" cy="2288498"/>
                    </a:xfrm>
                    <a:prstGeom prst="rect">
                      <a:avLst/>
                    </a:prstGeom>
                    <a:noFill/>
                    <a:ln>
                      <a:noFill/>
                    </a:ln>
                    <a:extLst>
                      <a:ext uri="{53640926-AAD7-44D8-BBD7-CCE9431645EC}">
                        <a14:shadowObscured xmlns:a14="http://schemas.microsoft.com/office/drawing/2010/main"/>
                      </a:ext>
                    </a:extLst>
                  </pic:spPr>
                </pic:pic>
              </a:graphicData>
            </a:graphic>
          </wp:inline>
        </w:drawing>
      </w:r>
    </w:p>
    <w:p w14:paraId="02C944AA" w14:textId="39DE6702" w:rsidR="0016560E" w:rsidRPr="00D60082" w:rsidRDefault="004F7F9F" w:rsidP="006A0590">
      <w:pPr>
        <w:rPr>
          <w:rFonts w:ascii="Times New Roman" w:hAnsi="Times New Roman" w:cs="Times New Roman"/>
          <w:b/>
          <w:bCs/>
          <w:sz w:val="28"/>
          <w:szCs w:val="28"/>
        </w:rPr>
      </w:pPr>
      <w:r w:rsidRPr="00D60082">
        <w:rPr>
          <w:rFonts w:ascii="Times New Roman" w:hAnsi="Times New Roman" w:cs="Times New Roman"/>
          <w:b/>
          <w:bCs/>
          <w:sz w:val="28"/>
          <w:szCs w:val="28"/>
        </w:rPr>
        <w:t>Conclusions in the context of the problem</w:t>
      </w:r>
    </w:p>
    <w:p w14:paraId="7B641DD6" w14:textId="7B7BE463" w:rsidR="003B5FDB" w:rsidRPr="00D60082" w:rsidRDefault="004C29BF" w:rsidP="003B5FDB">
      <w:pPr>
        <w:rPr>
          <w:rFonts w:ascii="Times New Roman" w:hAnsi="Times New Roman" w:cs="Times New Roman"/>
          <w:sz w:val="24"/>
          <w:szCs w:val="24"/>
        </w:rPr>
      </w:pPr>
      <w:r w:rsidRPr="00D60082">
        <w:rPr>
          <w:rFonts w:ascii="Times New Roman" w:hAnsi="Times New Roman" w:cs="Times New Roman"/>
          <w:sz w:val="24"/>
          <w:szCs w:val="24"/>
        </w:rPr>
        <w:t>We</w:t>
      </w:r>
      <w:r w:rsidR="003306DD" w:rsidRPr="00D60082">
        <w:rPr>
          <w:rFonts w:ascii="Times New Roman" w:hAnsi="Times New Roman" w:cs="Times New Roman"/>
          <w:sz w:val="24"/>
          <w:szCs w:val="24"/>
        </w:rPr>
        <w:t xml:space="preserve"> found that the traffic condition </w:t>
      </w:r>
      <w:r w:rsidR="00974437" w:rsidRPr="00D60082">
        <w:rPr>
          <w:rFonts w:ascii="Times New Roman" w:hAnsi="Times New Roman" w:cs="Times New Roman"/>
          <w:sz w:val="24"/>
          <w:szCs w:val="24"/>
        </w:rPr>
        <w:t>has a</w:t>
      </w:r>
      <w:r w:rsidR="003D3B1E" w:rsidRPr="00D60082">
        <w:rPr>
          <w:rFonts w:ascii="Times New Roman" w:hAnsi="Times New Roman" w:cs="Times New Roman" w:hint="eastAsia"/>
          <w:sz w:val="24"/>
          <w:szCs w:val="24"/>
        </w:rPr>
        <w:t>n</w:t>
      </w:r>
      <w:r w:rsidR="00974437" w:rsidRPr="00D60082">
        <w:rPr>
          <w:rFonts w:ascii="Times New Roman" w:hAnsi="Times New Roman" w:cs="Times New Roman"/>
          <w:sz w:val="24"/>
          <w:szCs w:val="24"/>
        </w:rPr>
        <w:t xml:space="preserve"> </w:t>
      </w:r>
      <w:r w:rsidR="00AD2864" w:rsidRPr="00D60082">
        <w:rPr>
          <w:rFonts w:ascii="Times New Roman" w:hAnsi="Times New Roman" w:cs="Times New Roman"/>
          <w:sz w:val="24"/>
          <w:szCs w:val="24"/>
        </w:rPr>
        <w:t xml:space="preserve">increasing </w:t>
      </w:r>
      <w:r w:rsidR="00974437" w:rsidRPr="00D60082">
        <w:rPr>
          <w:rFonts w:ascii="Times New Roman" w:hAnsi="Times New Roman" w:cs="Times New Roman"/>
          <w:sz w:val="24"/>
          <w:szCs w:val="24"/>
        </w:rPr>
        <w:t xml:space="preserve">trend and </w:t>
      </w:r>
      <w:r w:rsidR="00C31B9F" w:rsidRPr="00D60082">
        <w:rPr>
          <w:rFonts w:ascii="Times New Roman" w:hAnsi="Times New Roman" w:cs="Times New Roman"/>
          <w:sz w:val="24"/>
          <w:szCs w:val="24"/>
        </w:rPr>
        <w:t xml:space="preserve">a </w:t>
      </w:r>
      <w:r w:rsidR="00974437" w:rsidRPr="00D60082">
        <w:rPr>
          <w:rFonts w:ascii="Times New Roman" w:hAnsi="Times New Roman" w:cs="Times New Roman"/>
          <w:sz w:val="24"/>
          <w:szCs w:val="24"/>
        </w:rPr>
        <w:t xml:space="preserve">seasonality </w:t>
      </w:r>
      <w:r w:rsidR="00AD2864" w:rsidRPr="00D60082">
        <w:rPr>
          <w:rFonts w:ascii="Times New Roman" w:hAnsi="Times New Roman" w:cs="Times New Roman"/>
          <w:sz w:val="24"/>
          <w:szCs w:val="24"/>
        </w:rPr>
        <w:t xml:space="preserve">with period 7. </w:t>
      </w:r>
      <w:r w:rsidR="003D3B1E" w:rsidRPr="00D60082">
        <w:rPr>
          <w:rFonts w:ascii="Times New Roman" w:hAnsi="Times New Roman" w:cs="Times New Roman"/>
          <w:sz w:val="24"/>
          <w:szCs w:val="24"/>
        </w:rPr>
        <w:t>The prediction for the next week can be seen in the table below.</w:t>
      </w:r>
      <w:r w:rsidR="003B5FDB" w:rsidRPr="00D60082">
        <w:rPr>
          <w:rFonts w:ascii="Times New Roman" w:hAnsi="Times New Roman" w:cs="Times New Roman"/>
          <w:sz w:val="24"/>
          <w:szCs w:val="24"/>
        </w:rPr>
        <w:t xml:space="preserve"> Note </w:t>
      </w:r>
      <w:r w:rsidR="003B5FDB" w:rsidRPr="00D60082">
        <w:rPr>
          <w:rFonts w:ascii="Times New Roman" w:hAnsi="Times New Roman" w:cs="Times New Roman" w:hint="eastAsia"/>
          <w:sz w:val="24"/>
          <w:szCs w:val="24"/>
        </w:rPr>
        <w:t>again</w:t>
      </w:r>
      <w:r w:rsidR="003B5FDB" w:rsidRPr="00D60082">
        <w:rPr>
          <w:rFonts w:ascii="Times New Roman" w:hAnsi="Times New Roman" w:cs="Times New Roman"/>
          <w:sz w:val="24"/>
          <w:szCs w:val="24"/>
        </w:rPr>
        <w:t xml:space="preserve"> that the prediction interval can be seen in the </w:t>
      </w:r>
      <w:r w:rsidR="008C5E41" w:rsidRPr="00D60082">
        <w:rPr>
          <w:rFonts w:ascii="Times New Roman" w:hAnsi="Times New Roman" w:cs="Times New Roman"/>
          <w:sz w:val="24"/>
          <w:szCs w:val="24"/>
        </w:rPr>
        <w:t>table</w:t>
      </w:r>
      <w:r w:rsidR="003B5FDB" w:rsidRPr="00D60082">
        <w:rPr>
          <w:rFonts w:ascii="Times New Roman" w:hAnsi="Times New Roman" w:cs="Times New Roman"/>
          <w:sz w:val="24"/>
          <w:szCs w:val="24"/>
        </w:rPr>
        <w:t xml:space="preserve"> just for demonstration purpose, it doesn’t real make sense to talk about prediction interval when the normality assumption doesn’t hold.</w:t>
      </w:r>
    </w:p>
    <w:p w14:paraId="5925BAB9" w14:textId="4AD98849" w:rsidR="00282748" w:rsidRPr="00D60082" w:rsidRDefault="00282748" w:rsidP="006A0590">
      <w:pPr>
        <w:rPr>
          <w:rFonts w:ascii="Times New Roman" w:hAnsi="Times New Roman" w:cs="Times New Roman"/>
          <w:sz w:val="24"/>
          <w:szCs w:val="24"/>
        </w:rPr>
      </w:pPr>
    </w:p>
    <w:p w14:paraId="4F045A6E" w14:textId="4E3C1D2B" w:rsidR="003D3B1E" w:rsidRPr="00D60082" w:rsidRDefault="00536B19" w:rsidP="003D3B1E">
      <w:pPr>
        <w:jc w:val="cente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337D74E" wp14:editId="61B2E032">
            <wp:extent cx="2660650" cy="1950163"/>
            <wp:effectExtent l="0" t="0" r="635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34"/>
                    <a:stretch>
                      <a:fillRect/>
                    </a:stretch>
                  </pic:blipFill>
                  <pic:spPr>
                    <a:xfrm>
                      <a:off x="0" y="0"/>
                      <a:ext cx="2677181" cy="1962279"/>
                    </a:xfrm>
                    <a:prstGeom prst="rect">
                      <a:avLst/>
                    </a:prstGeom>
                  </pic:spPr>
                </pic:pic>
              </a:graphicData>
            </a:graphic>
          </wp:inline>
        </w:drawing>
      </w:r>
    </w:p>
    <w:p w14:paraId="207CF6C0" w14:textId="5E0E8651" w:rsidR="003C7A8B" w:rsidRPr="00D60082" w:rsidRDefault="003C7A8B">
      <w:pPr>
        <w:rPr>
          <w:rFonts w:ascii="Times New Roman" w:hAnsi="Times New Roman" w:cs="Times New Roman"/>
          <w:sz w:val="24"/>
          <w:szCs w:val="24"/>
        </w:rPr>
      </w:pPr>
      <w:r w:rsidRPr="00D60082">
        <w:rPr>
          <w:rFonts w:ascii="Times New Roman" w:hAnsi="Times New Roman" w:cs="Times New Roman"/>
          <w:sz w:val="24"/>
          <w:szCs w:val="24"/>
        </w:rPr>
        <w:t xml:space="preserve">We can see that the number of cars on junction 1 will be approximately 1348 on next </w:t>
      </w:r>
      <w:r w:rsidR="00E84211" w:rsidRPr="00D60082">
        <w:rPr>
          <w:rFonts w:ascii="Times New Roman" w:hAnsi="Times New Roman" w:cs="Times New Roman"/>
          <w:sz w:val="24"/>
          <w:szCs w:val="24"/>
        </w:rPr>
        <w:t>Saturday, and 1276 on next Sunday, and so on.</w:t>
      </w:r>
      <w:r w:rsidRPr="00D60082">
        <w:rPr>
          <w:rFonts w:ascii="Times New Roman" w:hAnsi="Times New Roman" w:cs="Times New Roman"/>
          <w:sz w:val="24"/>
          <w:szCs w:val="24"/>
        </w:rPr>
        <w:br w:type="page"/>
      </w:r>
    </w:p>
    <w:p w14:paraId="4474CF21" w14:textId="408B6361" w:rsidR="00763EF8" w:rsidRPr="00D60082" w:rsidRDefault="00703DAA" w:rsidP="00386916">
      <w:pPr>
        <w:rPr>
          <w:rFonts w:ascii="Times New Roman" w:hAnsi="Times New Roman" w:cs="Times New Roman"/>
          <w:b/>
          <w:bCs/>
          <w:sz w:val="24"/>
          <w:szCs w:val="24"/>
        </w:rPr>
      </w:pPr>
      <w:r w:rsidRPr="00D60082">
        <w:rPr>
          <w:rFonts w:ascii="Times New Roman" w:hAnsi="Times New Roman" w:cs="Times New Roman"/>
          <w:b/>
          <w:bCs/>
          <w:sz w:val="24"/>
          <w:szCs w:val="24"/>
        </w:rPr>
        <w:lastRenderedPageBreak/>
        <w:t>A</w:t>
      </w:r>
      <w:r w:rsidR="00763EF8" w:rsidRPr="00D60082">
        <w:rPr>
          <w:rFonts w:ascii="Times New Roman" w:hAnsi="Times New Roman" w:cs="Times New Roman"/>
          <w:b/>
          <w:bCs/>
          <w:sz w:val="24"/>
          <w:szCs w:val="24"/>
        </w:rPr>
        <w:t>ppendix</w:t>
      </w:r>
      <w:r w:rsidRPr="00D60082">
        <w:rPr>
          <w:rFonts w:ascii="Times New Roman" w:hAnsi="Times New Roman" w:cs="Times New Roman"/>
          <w:b/>
          <w:bCs/>
          <w:sz w:val="24"/>
          <w:szCs w:val="24"/>
        </w:rPr>
        <w:t xml:space="preserve"> A</w:t>
      </w:r>
    </w:p>
    <w:p w14:paraId="503B0E56" w14:textId="77777777" w:rsidR="00763EF8" w:rsidRPr="00D60082" w:rsidRDefault="00763EF8"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331753E1" wp14:editId="20F9B7E8">
            <wp:extent cx="5943600" cy="3665855"/>
            <wp:effectExtent l="0" t="0" r="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r w:rsidRPr="00D60082">
        <w:rPr>
          <w:rFonts w:ascii="Times New Roman" w:hAnsi="Times New Roman" w:cs="Times New Roman"/>
          <w:noProof/>
          <w:sz w:val="24"/>
          <w:szCs w:val="24"/>
        </w:rPr>
        <w:drawing>
          <wp:inline distT="0" distB="0" distL="0" distR="0" wp14:anchorId="2710F89A" wp14:editId="511E040F">
            <wp:extent cx="5943600" cy="3665855"/>
            <wp:effectExtent l="0" t="0" r="0" b="0"/>
            <wp:docPr id="8" name="图片 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直方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242DEBEF" w14:textId="77777777" w:rsidR="00DE14EE" w:rsidRPr="00D60082" w:rsidRDefault="00DE14EE" w:rsidP="00386916">
      <w:pPr>
        <w:rPr>
          <w:rFonts w:ascii="Times New Roman" w:hAnsi="Times New Roman" w:cs="Times New Roman"/>
          <w:b/>
          <w:bCs/>
          <w:sz w:val="24"/>
          <w:szCs w:val="24"/>
        </w:rPr>
      </w:pPr>
    </w:p>
    <w:p w14:paraId="54FEFA12" w14:textId="77777777" w:rsidR="00DE14EE" w:rsidRPr="00D60082" w:rsidRDefault="00DE14EE" w:rsidP="00386916">
      <w:pPr>
        <w:rPr>
          <w:rFonts w:ascii="Times New Roman" w:hAnsi="Times New Roman" w:cs="Times New Roman"/>
          <w:b/>
          <w:bCs/>
          <w:sz w:val="24"/>
          <w:szCs w:val="24"/>
        </w:rPr>
      </w:pPr>
    </w:p>
    <w:p w14:paraId="69FB851C" w14:textId="0EEAD483" w:rsidR="002A6747" w:rsidRDefault="002A6747" w:rsidP="00386916">
      <w:pPr>
        <w:rPr>
          <w:rFonts w:ascii="Times New Roman" w:hAnsi="Times New Roman" w:cs="Times New Roman"/>
          <w:b/>
          <w:bCs/>
          <w:sz w:val="24"/>
          <w:szCs w:val="24"/>
        </w:rPr>
      </w:pPr>
      <w:r w:rsidRPr="00D60082">
        <w:rPr>
          <w:rFonts w:ascii="Times New Roman" w:hAnsi="Times New Roman" w:cs="Times New Roman"/>
          <w:b/>
          <w:bCs/>
          <w:sz w:val="24"/>
          <w:szCs w:val="24"/>
        </w:rPr>
        <w:lastRenderedPageBreak/>
        <w:t xml:space="preserve">Appendix B </w:t>
      </w:r>
      <w:r w:rsidR="00562F9B">
        <w:rPr>
          <w:rFonts w:ascii="Times New Roman" w:hAnsi="Times New Roman" w:cs="Times New Roman"/>
          <w:b/>
          <w:bCs/>
          <w:sz w:val="24"/>
          <w:szCs w:val="24"/>
        </w:rPr>
        <w:t>–</w:t>
      </w:r>
      <w:r w:rsidRPr="00D60082">
        <w:rPr>
          <w:rFonts w:ascii="Times New Roman" w:hAnsi="Times New Roman" w:cs="Times New Roman"/>
          <w:b/>
          <w:bCs/>
          <w:sz w:val="24"/>
          <w:szCs w:val="24"/>
        </w:rPr>
        <w:t xml:space="preserve"> Regression</w:t>
      </w:r>
    </w:p>
    <w:p w14:paraId="2475EBFE" w14:textId="75982FC9" w:rsidR="00562F9B" w:rsidRPr="00D60082" w:rsidRDefault="00320C03" w:rsidP="00386916">
      <w:pPr>
        <w:rPr>
          <w:rFonts w:ascii="Times New Roman" w:hAnsi="Times New Roman" w:cs="Times New Roman"/>
          <w:b/>
          <w:bCs/>
          <w:sz w:val="24"/>
          <w:szCs w:val="24"/>
        </w:rPr>
      </w:pPr>
      <w:r>
        <w:rPr>
          <w:b/>
          <w:bCs/>
          <w:noProof/>
        </w:rPr>
        <w:drawing>
          <wp:inline distT="0" distB="0" distL="0" distR="0" wp14:anchorId="2A26554A" wp14:editId="28A29179">
            <wp:extent cx="5168900" cy="318638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6096" cy="3190819"/>
                    </a:xfrm>
                    <a:prstGeom prst="rect">
                      <a:avLst/>
                    </a:prstGeom>
                    <a:noFill/>
                    <a:ln>
                      <a:noFill/>
                    </a:ln>
                  </pic:spPr>
                </pic:pic>
              </a:graphicData>
            </a:graphic>
          </wp:inline>
        </w:drawing>
      </w:r>
    </w:p>
    <w:p w14:paraId="712E64BA" w14:textId="43160C9C" w:rsidR="002A6747" w:rsidRDefault="00DE14EE"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3ED1BC23" wp14:editId="178CB05A">
            <wp:extent cx="5283200" cy="2229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7819" cy="2236074"/>
                    </a:xfrm>
                    <a:prstGeom prst="rect">
                      <a:avLst/>
                    </a:prstGeom>
                    <a:noFill/>
                    <a:ln>
                      <a:noFill/>
                    </a:ln>
                  </pic:spPr>
                </pic:pic>
              </a:graphicData>
            </a:graphic>
          </wp:inline>
        </w:drawing>
      </w:r>
    </w:p>
    <w:p w14:paraId="3FEE97C9" w14:textId="63D00303" w:rsidR="00562F9B" w:rsidRPr="00D60082" w:rsidRDefault="00320C03" w:rsidP="0038691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0FA6A1" wp14:editId="1D47E355">
            <wp:extent cx="5387357" cy="332105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2315" cy="3342600"/>
                    </a:xfrm>
                    <a:prstGeom prst="rect">
                      <a:avLst/>
                    </a:prstGeom>
                    <a:noFill/>
                    <a:ln>
                      <a:noFill/>
                    </a:ln>
                  </pic:spPr>
                </pic:pic>
              </a:graphicData>
            </a:graphic>
          </wp:inline>
        </w:drawing>
      </w:r>
    </w:p>
    <w:p w14:paraId="5AE11D96" w14:textId="77777777" w:rsidR="001A2034" w:rsidRPr="00D60082" w:rsidRDefault="007C04F3"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75DC963F" wp14:editId="62E1FD38">
            <wp:extent cx="5917228" cy="290351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805" cy="2920484"/>
                    </a:xfrm>
                    <a:prstGeom prst="rect">
                      <a:avLst/>
                    </a:prstGeom>
                    <a:noFill/>
                    <a:ln>
                      <a:noFill/>
                    </a:ln>
                  </pic:spPr>
                </pic:pic>
              </a:graphicData>
            </a:graphic>
          </wp:inline>
        </w:drawing>
      </w:r>
    </w:p>
    <w:p w14:paraId="3CC17678" w14:textId="12BC3F9D" w:rsidR="00DC73D8" w:rsidRPr="00D60082" w:rsidRDefault="001A2034" w:rsidP="00386916">
      <w:pP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3F1C773E" wp14:editId="1210FE99">
            <wp:extent cx="5937885" cy="3058160"/>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058160"/>
                    </a:xfrm>
                    <a:prstGeom prst="rect">
                      <a:avLst/>
                    </a:prstGeom>
                    <a:noFill/>
                    <a:ln>
                      <a:noFill/>
                    </a:ln>
                  </pic:spPr>
                </pic:pic>
              </a:graphicData>
            </a:graphic>
          </wp:inline>
        </w:drawing>
      </w:r>
    </w:p>
    <w:p w14:paraId="1BB4824E" w14:textId="5C41C159" w:rsidR="00DC73D8" w:rsidRPr="00D60082" w:rsidRDefault="00DC73D8">
      <w:pPr>
        <w:rPr>
          <w:rFonts w:ascii="Times New Roman" w:hAnsi="Times New Roman" w:cs="Times New Roman"/>
          <w:sz w:val="24"/>
          <w:szCs w:val="24"/>
        </w:rPr>
      </w:pPr>
    </w:p>
    <w:p w14:paraId="040F76C3" w14:textId="393B96E9" w:rsidR="00A7029A" w:rsidRPr="00D60082" w:rsidRDefault="00DC73D8"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1CE346C9" wp14:editId="772B2B1D">
            <wp:extent cx="5884223" cy="29292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154" cy="2933203"/>
                    </a:xfrm>
                    <a:prstGeom prst="rect">
                      <a:avLst/>
                    </a:prstGeom>
                    <a:noFill/>
                    <a:ln>
                      <a:noFill/>
                    </a:ln>
                  </pic:spPr>
                </pic:pic>
              </a:graphicData>
            </a:graphic>
          </wp:inline>
        </w:drawing>
      </w:r>
    </w:p>
    <w:p w14:paraId="3E19364D" w14:textId="77777777" w:rsidR="00A7029A" w:rsidRPr="00D60082" w:rsidRDefault="00A7029A">
      <w:pPr>
        <w:rPr>
          <w:rFonts w:ascii="Times New Roman" w:hAnsi="Times New Roman" w:cs="Times New Roman"/>
          <w:sz w:val="24"/>
          <w:szCs w:val="24"/>
        </w:rPr>
      </w:pPr>
      <w:r w:rsidRPr="00D60082">
        <w:rPr>
          <w:rFonts w:ascii="Times New Roman" w:hAnsi="Times New Roman" w:cs="Times New Roman"/>
          <w:sz w:val="24"/>
          <w:szCs w:val="24"/>
        </w:rPr>
        <w:br w:type="page"/>
      </w:r>
    </w:p>
    <w:p w14:paraId="011C642C" w14:textId="4416A6E6" w:rsidR="009055C7" w:rsidRPr="00D60082" w:rsidRDefault="00A7029A" w:rsidP="00386916">
      <w:pPr>
        <w:rPr>
          <w:rFonts w:ascii="Times New Roman" w:hAnsi="Times New Roman" w:cs="Times New Roman"/>
          <w:sz w:val="24"/>
          <w:szCs w:val="24"/>
        </w:rPr>
      </w:pPr>
      <w:r w:rsidRPr="00D60082">
        <w:rPr>
          <w:rFonts w:ascii="Times New Roman" w:hAnsi="Times New Roman" w:cs="Times New Roman"/>
          <w:noProof/>
          <w:sz w:val="24"/>
          <w:szCs w:val="24"/>
        </w:rPr>
        <w:lastRenderedPageBreak/>
        <w:drawing>
          <wp:inline distT="0" distB="0" distL="0" distR="0" wp14:anchorId="5D4C2299" wp14:editId="4895875F">
            <wp:extent cx="5937885" cy="3058160"/>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058160"/>
                    </a:xfrm>
                    <a:prstGeom prst="rect">
                      <a:avLst/>
                    </a:prstGeom>
                    <a:noFill/>
                    <a:ln>
                      <a:noFill/>
                    </a:ln>
                  </pic:spPr>
                </pic:pic>
              </a:graphicData>
            </a:graphic>
          </wp:inline>
        </w:drawing>
      </w:r>
    </w:p>
    <w:p w14:paraId="597CD796" w14:textId="77777777" w:rsidR="00950245" w:rsidRDefault="00950245" w:rsidP="00950245">
      <w:pPr>
        <w:rPr>
          <w:rFonts w:ascii="Times New Roman" w:hAnsi="Times New Roman" w:cs="Times New Roman"/>
          <w:b/>
          <w:bCs/>
          <w:sz w:val="24"/>
          <w:szCs w:val="24"/>
        </w:rPr>
      </w:pPr>
    </w:p>
    <w:p w14:paraId="7BD3431C" w14:textId="2E06F359" w:rsidR="00950245" w:rsidRDefault="00950245" w:rsidP="00950245">
      <w:pPr>
        <w:rPr>
          <w:rFonts w:ascii="Times New Roman" w:hAnsi="Times New Roman" w:cs="Times New Roman"/>
          <w:b/>
          <w:bCs/>
          <w:sz w:val="24"/>
          <w:szCs w:val="24"/>
        </w:rPr>
      </w:pPr>
      <w:r w:rsidRPr="00D60082">
        <w:rPr>
          <w:rFonts w:ascii="Times New Roman" w:hAnsi="Times New Roman" w:cs="Times New Roman"/>
          <w:b/>
          <w:bCs/>
          <w:sz w:val="24"/>
          <w:szCs w:val="24"/>
        </w:rPr>
        <w:t>App</w:t>
      </w:r>
      <w:r w:rsidRPr="00950245">
        <w:rPr>
          <w:rFonts w:ascii="Times New Roman" w:hAnsi="Times New Roman" w:cs="Times New Roman"/>
          <w:b/>
          <w:bCs/>
          <w:sz w:val="24"/>
          <w:szCs w:val="24"/>
        </w:rPr>
        <w:t>endix C - Holt Winters</w:t>
      </w:r>
    </w:p>
    <w:p w14:paraId="5BB26D0E" w14:textId="7E2A6A96" w:rsidR="00950245" w:rsidRDefault="00950245" w:rsidP="00950245">
      <w:pP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2DF641FB" wp14:editId="13960AD6">
            <wp:extent cx="5943600" cy="36677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C47FB32" w14:textId="4A2D1A89" w:rsidR="00950245" w:rsidRDefault="00950245" w:rsidP="00950245">
      <w:pPr>
        <w:rPr>
          <w:rFonts w:ascii="Times New Roman" w:hAnsi="Times New Roman" w:cs="Times New Roman"/>
          <w:b/>
          <w:bCs/>
          <w:sz w:val="24"/>
          <w:szCs w:val="24"/>
        </w:rPr>
      </w:pPr>
      <w:r>
        <w:rPr>
          <w:rFonts w:ascii="Times New Roman" w:hAnsi="Times New Roman" w:cs="Times New Roman" w:hint="eastAsia"/>
          <w:b/>
          <w:bCs/>
          <w:noProof/>
          <w:sz w:val="24"/>
          <w:szCs w:val="24"/>
        </w:rPr>
        <w:lastRenderedPageBreak/>
        <w:drawing>
          <wp:inline distT="0" distB="0" distL="0" distR="0" wp14:anchorId="576C9585" wp14:editId="4D337570">
            <wp:extent cx="5943600" cy="366776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ul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F5FD33C" w14:textId="6E821DE4" w:rsidR="00950245" w:rsidRPr="00D60082" w:rsidRDefault="00950245" w:rsidP="00950245">
      <w:pP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10C1B1B6" wp14:editId="35732C88">
            <wp:extent cx="5943600" cy="36677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ll_residu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6557FEB5" w14:textId="0D04CBDD" w:rsidR="00950245" w:rsidRPr="00D60082" w:rsidRDefault="00950245" w:rsidP="00950245">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4B02E60" wp14:editId="3A70777D">
            <wp:extent cx="5467367" cy="390542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W AR(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2379" cy="3909008"/>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72F20B0C" wp14:editId="2960B423">
            <wp:extent cx="5461148" cy="39009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W ARMA(1,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96584" cy="3926300"/>
                    </a:xfrm>
                    <a:prstGeom prst="rect">
                      <a:avLst/>
                    </a:prstGeom>
                  </pic:spPr>
                </pic:pic>
              </a:graphicData>
            </a:graphic>
          </wp:inline>
        </w:drawing>
      </w:r>
      <w:r>
        <w:rPr>
          <w:rFonts w:ascii="Times New Roman" w:hAnsi="Times New Roman" w:cs="Times New Roman" w:hint="eastAsia"/>
          <w:noProof/>
          <w:sz w:val="24"/>
          <w:szCs w:val="24"/>
        </w:rPr>
        <w:lastRenderedPageBreak/>
        <w:drawing>
          <wp:inline distT="0" distB="0" distL="0" distR="0" wp14:anchorId="12363B65" wp14:editId="69A73CFB">
            <wp:extent cx="5465056" cy="39037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W ARMA(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7698" cy="391995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7F4C31DC" wp14:editId="0F724A84">
            <wp:extent cx="5490096" cy="392166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W ARMA(2,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8765" cy="3935001"/>
                    </a:xfrm>
                    <a:prstGeom prst="rect">
                      <a:avLst/>
                    </a:prstGeom>
                  </pic:spPr>
                </pic:pic>
              </a:graphicData>
            </a:graphic>
          </wp:inline>
        </w:drawing>
      </w:r>
      <w:r>
        <w:rPr>
          <w:rFonts w:ascii="Times New Roman" w:hAnsi="Times New Roman" w:cs="Times New Roman" w:hint="eastAsia"/>
          <w:noProof/>
          <w:sz w:val="24"/>
          <w:szCs w:val="24"/>
        </w:rPr>
        <w:lastRenderedPageBreak/>
        <w:drawing>
          <wp:inline distT="0" distB="0" distL="0" distR="0" wp14:anchorId="0C0D83CD" wp14:editId="105F2B25">
            <wp:extent cx="5618166" cy="401314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W MA(4).png"/>
                    <pic:cNvPicPr/>
                  </pic:nvPicPr>
                  <pic:blipFill>
                    <a:blip r:embed="rId49">
                      <a:extLst>
                        <a:ext uri="{28A0092B-C50C-407E-A947-70E740481C1C}">
                          <a14:useLocalDpi xmlns:a14="http://schemas.microsoft.com/office/drawing/2010/main" val="0"/>
                        </a:ext>
                      </a:extLst>
                    </a:blip>
                    <a:stretch>
                      <a:fillRect/>
                    </a:stretch>
                  </pic:blipFill>
                  <pic:spPr>
                    <a:xfrm>
                      <a:off x="0" y="0"/>
                      <a:ext cx="5652645" cy="4037776"/>
                    </a:xfrm>
                    <a:prstGeom prst="rect">
                      <a:avLst/>
                    </a:prstGeom>
                  </pic:spPr>
                </pic:pic>
              </a:graphicData>
            </a:graphic>
          </wp:inline>
        </w:drawing>
      </w:r>
    </w:p>
    <w:p w14:paraId="77D4B345" w14:textId="35EE6743" w:rsidR="00160CB3" w:rsidRDefault="00A11B48" w:rsidP="000073AB">
      <w:pPr>
        <w:rPr>
          <w:rFonts w:ascii="Times New Roman" w:hAnsi="Times New Roman" w:cs="Times New Roman" w:hint="eastAsia"/>
          <w:b/>
          <w:bCs/>
          <w:sz w:val="24"/>
          <w:szCs w:val="24"/>
        </w:rPr>
      </w:pPr>
      <w:r>
        <w:rPr>
          <w:rFonts w:ascii="Times New Roman" w:hAnsi="Times New Roman" w:cs="Times New Roman"/>
          <w:b/>
          <w:bCs/>
          <w:sz w:val="24"/>
          <w:szCs w:val="24"/>
        </w:rPr>
        <w:br w:type="page"/>
      </w:r>
    </w:p>
    <w:p w14:paraId="75CB90D1" w14:textId="077BA9B1" w:rsidR="00160CB3" w:rsidRPr="00D60082" w:rsidRDefault="00160CB3" w:rsidP="00160CB3">
      <w:pPr>
        <w:rPr>
          <w:rFonts w:ascii="Times New Roman" w:hAnsi="Times New Roman" w:cs="Times New Roman"/>
          <w:b/>
          <w:bCs/>
          <w:sz w:val="24"/>
          <w:szCs w:val="24"/>
        </w:rPr>
      </w:pPr>
      <w:r w:rsidRPr="00D60082">
        <w:rPr>
          <w:rFonts w:ascii="Times New Roman" w:hAnsi="Times New Roman" w:cs="Times New Roman"/>
          <w:b/>
          <w:bCs/>
          <w:sz w:val="24"/>
          <w:szCs w:val="24"/>
        </w:rPr>
        <w:lastRenderedPageBreak/>
        <w:t xml:space="preserve">Appendix </w:t>
      </w:r>
      <w:r>
        <w:rPr>
          <w:rFonts w:ascii="Times New Roman" w:hAnsi="Times New Roman" w:cs="Times New Roman" w:hint="eastAsia"/>
          <w:b/>
          <w:bCs/>
          <w:sz w:val="24"/>
          <w:szCs w:val="24"/>
        </w:rPr>
        <w:t>D</w:t>
      </w:r>
      <w:r w:rsidRPr="00D60082">
        <w:rPr>
          <w:rFonts w:ascii="Times New Roman" w:hAnsi="Times New Roman" w:cs="Times New Roman"/>
          <w:b/>
          <w:bCs/>
          <w:sz w:val="24"/>
          <w:szCs w:val="24"/>
        </w:rPr>
        <w:t xml:space="preserve"> -</w:t>
      </w:r>
      <w:r>
        <w:rPr>
          <w:rFonts w:ascii="Times New Roman" w:hAnsi="Times New Roman" w:cs="Times New Roman"/>
          <w:b/>
          <w:bCs/>
          <w:sz w:val="24"/>
          <w:szCs w:val="24"/>
        </w:rPr>
        <w:t xml:space="preserve"> Differencing</w:t>
      </w:r>
    </w:p>
    <w:p w14:paraId="6E02410D" w14:textId="77777777" w:rsidR="00A11B48" w:rsidRDefault="00A11B48" w:rsidP="00A11B48">
      <w:r>
        <w:rPr>
          <w:noProof/>
        </w:rPr>
        <w:drawing>
          <wp:inline distT="0" distB="0" distL="0" distR="0" wp14:anchorId="41778042" wp14:editId="6717668D">
            <wp:extent cx="5046133" cy="360403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1339" cy="3607752"/>
                    </a:xfrm>
                    <a:prstGeom prst="rect">
                      <a:avLst/>
                    </a:prstGeom>
                    <a:noFill/>
                    <a:ln>
                      <a:noFill/>
                    </a:ln>
                  </pic:spPr>
                </pic:pic>
              </a:graphicData>
            </a:graphic>
          </wp:inline>
        </w:drawing>
      </w:r>
    </w:p>
    <w:p w14:paraId="6786850F" w14:textId="77777777" w:rsidR="00A11B48" w:rsidRPr="00C76356" w:rsidRDefault="00A11B48" w:rsidP="00A11B48">
      <w:pPr>
        <w:jc w:val="center"/>
        <w:rPr>
          <w:rFonts w:ascii="Times New Roman" w:hAnsi="Times New Roman" w:cs="Times New Roman"/>
          <w:sz w:val="24"/>
          <w:szCs w:val="24"/>
        </w:rPr>
      </w:pPr>
      <w:r w:rsidRPr="00C76356">
        <w:rPr>
          <w:rFonts w:ascii="Times New Roman" w:hAnsi="Times New Roman" w:cs="Times New Roman"/>
          <w:sz w:val="24"/>
          <w:szCs w:val="24"/>
        </w:rPr>
        <w:t>ACF&amp;PACF of stationary</w:t>
      </w:r>
    </w:p>
    <w:p w14:paraId="2EAB7BAC" w14:textId="77777777" w:rsidR="00A11B48" w:rsidRDefault="00A11B48" w:rsidP="00A11B48">
      <w:r>
        <w:rPr>
          <w:noProof/>
        </w:rPr>
        <w:drawing>
          <wp:inline distT="0" distB="0" distL="0" distR="0" wp14:anchorId="72BC2D80" wp14:editId="4DD6FE94">
            <wp:extent cx="4974167" cy="355263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684" cy="3555860"/>
                    </a:xfrm>
                    <a:prstGeom prst="rect">
                      <a:avLst/>
                    </a:prstGeom>
                    <a:noFill/>
                    <a:ln>
                      <a:noFill/>
                    </a:ln>
                  </pic:spPr>
                </pic:pic>
              </a:graphicData>
            </a:graphic>
          </wp:inline>
        </w:drawing>
      </w:r>
    </w:p>
    <w:p w14:paraId="03B44C8E" w14:textId="77777777" w:rsidR="00A11B48" w:rsidRDefault="00A11B48" w:rsidP="00A11B48">
      <w:pPr>
        <w:jc w:val="center"/>
      </w:pPr>
      <w:proofErr w:type="gramStart"/>
      <w:r w:rsidRPr="001C36C7">
        <w:rPr>
          <w:rFonts w:ascii="Times New Roman" w:hAnsi="Times New Roman" w:cs="Times New Roman"/>
          <w:sz w:val="24"/>
          <w:szCs w:val="24"/>
        </w:rPr>
        <w:t>SARIMA(</w:t>
      </w:r>
      <w:proofErr w:type="gramEnd"/>
      <w:r w:rsidRPr="001C36C7">
        <w:rPr>
          <w:rFonts w:ascii="Times New Roman" w:hAnsi="Times New Roman" w:cs="Times New Roman"/>
          <w:sz w:val="24"/>
          <w:szCs w:val="24"/>
        </w:rPr>
        <w:t>1,0,1)(1,1,1)</w:t>
      </w:r>
      <w:r>
        <w:br w:type="page"/>
      </w:r>
    </w:p>
    <w:p w14:paraId="36E9999C" w14:textId="77777777" w:rsidR="00A11B48" w:rsidRDefault="00A11B48" w:rsidP="00A11B48">
      <w:r>
        <w:rPr>
          <w:noProof/>
        </w:rPr>
        <w:lastRenderedPageBreak/>
        <w:drawing>
          <wp:inline distT="0" distB="0" distL="0" distR="0" wp14:anchorId="51268769" wp14:editId="4E25B97C">
            <wp:extent cx="5274945" cy="3767455"/>
            <wp:effectExtent l="0" t="0" r="190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945" cy="3767455"/>
                    </a:xfrm>
                    <a:prstGeom prst="rect">
                      <a:avLst/>
                    </a:prstGeom>
                    <a:noFill/>
                    <a:ln>
                      <a:noFill/>
                    </a:ln>
                  </pic:spPr>
                </pic:pic>
              </a:graphicData>
            </a:graphic>
          </wp:inline>
        </w:drawing>
      </w:r>
    </w:p>
    <w:p w14:paraId="3AB6CE17" w14:textId="77777777" w:rsidR="00A11B48" w:rsidRDefault="00A11B48" w:rsidP="00A11B48">
      <w:pPr>
        <w:jc w:val="center"/>
      </w:pPr>
      <w:proofErr w:type="gramStart"/>
      <w:r w:rsidRPr="001C36C7">
        <w:rPr>
          <w:rFonts w:ascii="Times New Roman" w:hAnsi="Times New Roman" w:cs="Times New Roman"/>
          <w:sz w:val="24"/>
          <w:szCs w:val="24"/>
        </w:rPr>
        <w:t>SARIMA(</w:t>
      </w:r>
      <w:proofErr w:type="gramEnd"/>
      <w:r w:rsidRPr="001C36C7">
        <w:rPr>
          <w:rFonts w:ascii="Times New Roman" w:hAnsi="Times New Roman" w:cs="Times New Roman"/>
          <w:sz w:val="24"/>
          <w:szCs w:val="24"/>
        </w:rPr>
        <w:t>1,0,1)(</w:t>
      </w:r>
      <w:r>
        <w:rPr>
          <w:rFonts w:ascii="Times New Roman" w:hAnsi="Times New Roman" w:cs="Times New Roman"/>
          <w:sz w:val="24"/>
          <w:szCs w:val="24"/>
        </w:rPr>
        <w:t>0</w:t>
      </w:r>
      <w:r w:rsidRPr="001C36C7">
        <w:rPr>
          <w:rFonts w:ascii="Times New Roman" w:hAnsi="Times New Roman" w:cs="Times New Roman"/>
          <w:sz w:val="24"/>
          <w:szCs w:val="24"/>
        </w:rPr>
        <w:t>,1,1)</w:t>
      </w:r>
    </w:p>
    <w:p w14:paraId="120D08B9" w14:textId="77777777" w:rsidR="00A11B48" w:rsidRDefault="00A11B48" w:rsidP="00A11B48">
      <w:r>
        <w:rPr>
          <w:noProof/>
        </w:rPr>
        <w:drawing>
          <wp:inline distT="0" distB="0" distL="0" distR="0" wp14:anchorId="1849AAEF" wp14:editId="5D2F40FB">
            <wp:extent cx="5274945" cy="3767455"/>
            <wp:effectExtent l="0" t="0" r="190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945" cy="3767455"/>
                    </a:xfrm>
                    <a:prstGeom prst="rect">
                      <a:avLst/>
                    </a:prstGeom>
                    <a:noFill/>
                    <a:ln>
                      <a:noFill/>
                    </a:ln>
                  </pic:spPr>
                </pic:pic>
              </a:graphicData>
            </a:graphic>
          </wp:inline>
        </w:drawing>
      </w:r>
    </w:p>
    <w:p w14:paraId="3C2CAD4F" w14:textId="0363432D" w:rsidR="00A11B48" w:rsidRPr="00A11B48" w:rsidRDefault="00A11B48" w:rsidP="00A11B48">
      <w:pPr>
        <w:jc w:val="center"/>
        <w:rPr>
          <w:rFonts w:ascii="Times New Roman" w:hAnsi="Times New Roman" w:cs="Times New Roman" w:hint="eastAsia"/>
          <w:sz w:val="24"/>
          <w:szCs w:val="24"/>
        </w:rPr>
      </w:pPr>
      <w:r w:rsidRPr="00233ED5">
        <w:rPr>
          <w:rFonts w:ascii="Times New Roman" w:hAnsi="Times New Roman" w:cs="Times New Roman"/>
          <w:sz w:val="24"/>
          <w:szCs w:val="24"/>
        </w:rPr>
        <w:t>ACF</w:t>
      </w:r>
      <w:r w:rsidRPr="00E12300">
        <w:rPr>
          <w:rFonts w:ascii="Times New Roman" w:hAnsi="Times New Roman" w:cs="Times New Roman"/>
          <w:sz w:val="24"/>
          <w:szCs w:val="24"/>
        </w:rPr>
        <w:t xml:space="preserve"> of 2</w:t>
      </w:r>
      <w:r w:rsidRPr="00233ED5">
        <w:rPr>
          <w:rFonts w:ascii="Times New Roman" w:hAnsi="Times New Roman" w:cs="Times New Roman"/>
          <w:sz w:val="24"/>
          <w:szCs w:val="24"/>
        </w:rPr>
        <w:t>nd diff</w:t>
      </w:r>
    </w:p>
    <w:p w14:paraId="190171A4" w14:textId="77777777" w:rsidR="00A11B48" w:rsidRDefault="00A11B48" w:rsidP="00A11B48">
      <w:r>
        <w:rPr>
          <w:noProof/>
        </w:rPr>
        <w:lastRenderedPageBreak/>
        <w:drawing>
          <wp:inline distT="0" distB="0" distL="0" distR="0" wp14:anchorId="78DCB2D3" wp14:editId="45C53A18">
            <wp:extent cx="5274945" cy="3767455"/>
            <wp:effectExtent l="0" t="0" r="190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945" cy="3767455"/>
                    </a:xfrm>
                    <a:prstGeom prst="rect">
                      <a:avLst/>
                    </a:prstGeom>
                    <a:noFill/>
                    <a:ln>
                      <a:noFill/>
                    </a:ln>
                  </pic:spPr>
                </pic:pic>
              </a:graphicData>
            </a:graphic>
          </wp:inline>
        </w:drawing>
      </w:r>
    </w:p>
    <w:p w14:paraId="67714E0F" w14:textId="77777777" w:rsidR="00A11B48" w:rsidRPr="00E12300" w:rsidRDefault="00A11B48" w:rsidP="00A11B48">
      <w:pPr>
        <w:jc w:val="center"/>
        <w:rPr>
          <w:rFonts w:ascii="Times New Roman" w:hAnsi="Times New Roman" w:cs="Times New Roman"/>
          <w:sz w:val="24"/>
          <w:szCs w:val="24"/>
        </w:rPr>
      </w:pPr>
      <w:r w:rsidRPr="00E12300">
        <w:rPr>
          <w:rFonts w:ascii="Times New Roman" w:hAnsi="Times New Roman" w:cs="Times New Roman"/>
          <w:sz w:val="24"/>
          <w:szCs w:val="24"/>
        </w:rPr>
        <w:t>ACF&amp;PACF of 2nd diff</w:t>
      </w:r>
    </w:p>
    <w:p w14:paraId="00CC791C" w14:textId="77777777" w:rsidR="00A11B48" w:rsidRDefault="00A11B48" w:rsidP="00A11B48">
      <w:r>
        <w:rPr>
          <w:noProof/>
        </w:rPr>
        <w:drawing>
          <wp:inline distT="0" distB="0" distL="0" distR="0" wp14:anchorId="3A5284DC" wp14:editId="0ABFB31B">
            <wp:extent cx="5274945" cy="3767455"/>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945" cy="3767455"/>
                    </a:xfrm>
                    <a:prstGeom prst="rect">
                      <a:avLst/>
                    </a:prstGeom>
                    <a:noFill/>
                    <a:ln>
                      <a:noFill/>
                    </a:ln>
                  </pic:spPr>
                </pic:pic>
              </a:graphicData>
            </a:graphic>
          </wp:inline>
        </w:drawing>
      </w:r>
    </w:p>
    <w:p w14:paraId="4CBFBFA7" w14:textId="3F723A77" w:rsidR="00A11B48" w:rsidRPr="00A11B48" w:rsidRDefault="00A11B48" w:rsidP="00A11B48">
      <w:pPr>
        <w:jc w:val="center"/>
        <w:rPr>
          <w:rFonts w:ascii="Times New Roman" w:hAnsi="Times New Roman" w:cs="Times New Roman" w:hint="eastAsia"/>
          <w:sz w:val="24"/>
          <w:szCs w:val="24"/>
        </w:rPr>
      </w:pPr>
      <w:proofErr w:type="gramStart"/>
      <w:r w:rsidRPr="00E12300">
        <w:rPr>
          <w:rFonts w:ascii="Times New Roman" w:hAnsi="Times New Roman" w:cs="Times New Roman"/>
          <w:sz w:val="24"/>
          <w:szCs w:val="24"/>
        </w:rPr>
        <w:t>SARIMA(</w:t>
      </w:r>
      <w:proofErr w:type="gramEnd"/>
      <w:r w:rsidRPr="00E12300">
        <w:rPr>
          <w:rFonts w:ascii="Times New Roman" w:hAnsi="Times New Roman" w:cs="Times New Roman"/>
          <w:sz w:val="24"/>
          <w:szCs w:val="24"/>
        </w:rPr>
        <w:t>1,1,1)(0,1,1)</w:t>
      </w:r>
      <w:r w:rsidRPr="00E12300">
        <w:rPr>
          <w:rFonts w:ascii="Times New Roman" w:hAnsi="Times New Roman" w:cs="Times New Roman"/>
          <w:sz w:val="24"/>
          <w:szCs w:val="24"/>
          <w:vertAlign w:val="subscript"/>
        </w:rPr>
        <w:t>7</w:t>
      </w:r>
    </w:p>
    <w:p w14:paraId="73284E12" w14:textId="77777777" w:rsidR="00A11B48" w:rsidRDefault="00A11B48" w:rsidP="00A11B48">
      <w:r>
        <w:rPr>
          <w:noProof/>
        </w:rPr>
        <w:lastRenderedPageBreak/>
        <w:drawing>
          <wp:inline distT="0" distB="0" distL="0" distR="0" wp14:anchorId="7746DBB6" wp14:editId="003725B4">
            <wp:extent cx="5050006" cy="3606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57935" cy="3612463"/>
                    </a:xfrm>
                    <a:prstGeom prst="rect">
                      <a:avLst/>
                    </a:prstGeom>
                    <a:noFill/>
                    <a:ln>
                      <a:noFill/>
                    </a:ln>
                  </pic:spPr>
                </pic:pic>
              </a:graphicData>
            </a:graphic>
          </wp:inline>
        </w:drawing>
      </w:r>
    </w:p>
    <w:p w14:paraId="6C47F1A9" w14:textId="77777777" w:rsidR="00A11B48" w:rsidRPr="00FE5328" w:rsidRDefault="00A11B48" w:rsidP="00A11B48">
      <w:pPr>
        <w:jc w:val="center"/>
        <w:rPr>
          <w:rFonts w:ascii="Times New Roman" w:hAnsi="Times New Roman" w:cs="Times New Roman"/>
          <w:sz w:val="24"/>
          <w:szCs w:val="24"/>
        </w:rPr>
      </w:pPr>
      <w:proofErr w:type="gramStart"/>
      <w:r w:rsidRPr="00E12300">
        <w:rPr>
          <w:rFonts w:ascii="Times New Roman" w:hAnsi="Times New Roman" w:cs="Times New Roman"/>
          <w:sz w:val="24"/>
          <w:szCs w:val="24"/>
        </w:rPr>
        <w:t>SARIMA(</w:t>
      </w:r>
      <w:proofErr w:type="gramEnd"/>
      <w:r>
        <w:rPr>
          <w:rFonts w:ascii="Times New Roman" w:hAnsi="Times New Roman" w:cs="Times New Roman"/>
          <w:sz w:val="24"/>
          <w:szCs w:val="24"/>
        </w:rPr>
        <w:t>0</w:t>
      </w:r>
      <w:r w:rsidRPr="00E12300">
        <w:rPr>
          <w:rFonts w:ascii="Times New Roman" w:hAnsi="Times New Roman" w:cs="Times New Roman"/>
          <w:sz w:val="24"/>
          <w:szCs w:val="24"/>
        </w:rPr>
        <w:t>,1,1)(0,1,1)</w:t>
      </w:r>
      <w:r w:rsidRPr="00E12300">
        <w:rPr>
          <w:rFonts w:ascii="Times New Roman" w:hAnsi="Times New Roman" w:cs="Times New Roman"/>
          <w:sz w:val="24"/>
          <w:szCs w:val="24"/>
          <w:vertAlign w:val="subscript"/>
        </w:rPr>
        <w:t>7</w:t>
      </w:r>
    </w:p>
    <w:p w14:paraId="1F0EDA9B" w14:textId="77777777" w:rsidR="00A11B48" w:rsidRDefault="00A11B48" w:rsidP="00A11B48"/>
    <w:p w14:paraId="17E529AD" w14:textId="77777777" w:rsidR="00A11B48" w:rsidRDefault="00A11B48" w:rsidP="00A11B48">
      <w:r>
        <w:rPr>
          <w:noProof/>
        </w:rPr>
        <w:drawing>
          <wp:inline distT="0" distB="0" distL="0" distR="0" wp14:anchorId="4CEB6DEB" wp14:editId="7DB06423">
            <wp:extent cx="5135033" cy="3667527"/>
            <wp:effectExtent l="0" t="0" r="889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853" cy="3670969"/>
                    </a:xfrm>
                    <a:prstGeom prst="rect">
                      <a:avLst/>
                    </a:prstGeom>
                    <a:noFill/>
                    <a:ln>
                      <a:noFill/>
                    </a:ln>
                  </pic:spPr>
                </pic:pic>
              </a:graphicData>
            </a:graphic>
          </wp:inline>
        </w:drawing>
      </w:r>
    </w:p>
    <w:p w14:paraId="4D7CA29F" w14:textId="77777777" w:rsidR="00A11B48" w:rsidRPr="00FE5328" w:rsidRDefault="00A11B48" w:rsidP="00A11B48">
      <w:pPr>
        <w:jc w:val="center"/>
        <w:rPr>
          <w:rFonts w:ascii="Times New Roman" w:hAnsi="Times New Roman" w:cs="Times New Roman"/>
          <w:sz w:val="24"/>
          <w:szCs w:val="24"/>
        </w:rPr>
      </w:pPr>
      <w:proofErr w:type="gramStart"/>
      <w:r w:rsidRPr="00E12300">
        <w:rPr>
          <w:rFonts w:ascii="Times New Roman" w:hAnsi="Times New Roman" w:cs="Times New Roman"/>
          <w:sz w:val="24"/>
          <w:szCs w:val="24"/>
        </w:rPr>
        <w:t>SARIMA(</w:t>
      </w:r>
      <w:proofErr w:type="gramEnd"/>
      <w:r>
        <w:rPr>
          <w:rFonts w:ascii="Times New Roman" w:hAnsi="Times New Roman" w:cs="Times New Roman"/>
          <w:sz w:val="24"/>
          <w:szCs w:val="24"/>
        </w:rPr>
        <w:t>0</w:t>
      </w:r>
      <w:r w:rsidRPr="00E12300">
        <w:rPr>
          <w:rFonts w:ascii="Times New Roman" w:hAnsi="Times New Roman" w:cs="Times New Roman"/>
          <w:sz w:val="24"/>
          <w:szCs w:val="24"/>
        </w:rPr>
        <w:t>,1,</w:t>
      </w:r>
      <w:r>
        <w:rPr>
          <w:rFonts w:ascii="Times New Roman" w:hAnsi="Times New Roman" w:cs="Times New Roman"/>
          <w:sz w:val="24"/>
          <w:szCs w:val="24"/>
        </w:rPr>
        <w:t>6</w:t>
      </w:r>
      <w:r w:rsidRPr="00E12300">
        <w:rPr>
          <w:rFonts w:ascii="Times New Roman" w:hAnsi="Times New Roman" w:cs="Times New Roman"/>
          <w:sz w:val="24"/>
          <w:szCs w:val="24"/>
        </w:rPr>
        <w:t>)(0,1,1)</w:t>
      </w:r>
      <w:r w:rsidRPr="00E12300">
        <w:rPr>
          <w:rFonts w:ascii="Times New Roman" w:hAnsi="Times New Roman" w:cs="Times New Roman"/>
          <w:sz w:val="24"/>
          <w:szCs w:val="24"/>
          <w:vertAlign w:val="subscript"/>
        </w:rPr>
        <w:t>7</w:t>
      </w:r>
    </w:p>
    <w:p w14:paraId="0027CA33" w14:textId="77777777" w:rsidR="00160CB3" w:rsidRDefault="00160CB3" w:rsidP="000073AB">
      <w:pPr>
        <w:rPr>
          <w:rFonts w:ascii="Times New Roman" w:hAnsi="Times New Roman" w:cs="Times New Roman"/>
          <w:b/>
          <w:bCs/>
          <w:sz w:val="24"/>
          <w:szCs w:val="24"/>
        </w:rPr>
      </w:pPr>
    </w:p>
    <w:p w14:paraId="2DDA7347" w14:textId="77777777" w:rsidR="00160CB3" w:rsidRDefault="00160CB3" w:rsidP="000073AB">
      <w:pPr>
        <w:rPr>
          <w:rFonts w:ascii="Times New Roman" w:hAnsi="Times New Roman" w:cs="Times New Roman"/>
          <w:b/>
          <w:bCs/>
          <w:sz w:val="24"/>
          <w:szCs w:val="24"/>
        </w:rPr>
      </w:pPr>
    </w:p>
    <w:p w14:paraId="1EC7C135" w14:textId="1184C732" w:rsidR="000073AB" w:rsidRPr="00D60082" w:rsidRDefault="000073AB" w:rsidP="000073AB">
      <w:pPr>
        <w:rPr>
          <w:rFonts w:ascii="Times New Roman" w:hAnsi="Times New Roman" w:cs="Times New Roman"/>
          <w:b/>
          <w:bCs/>
          <w:sz w:val="24"/>
          <w:szCs w:val="24"/>
        </w:rPr>
      </w:pPr>
      <w:r w:rsidRPr="00D60082">
        <w:rPr>
          <w:rFonts w:ascii="Times New Roman" w:hAnsi="Times New Roman" w:cs="Times New Roman"/>
          <w:b/>
          <w:bCs/>
          <w:sz w:val="24"/>
          <w:szCs w:val="24"/>
        </w:rPr>
        <w:t xml:space="preserve">Appendix </w:t>
      </w:r>
      <w:r w:rsidR="00D81829" w:rsidRPr="00D60082">
        <w:rPr>
          <w:rFonts w:ascii="Times New Roman" w:hAnsi="Times New Roman" w:cs="Times New Roman"/>
          <w:b/>
          <w:bCs/>
          <w:sz w:val="24"/>
          <w:szCs w:val="24"/>
        </w:rPr>
        <w:t>E</w:t>
      </w:r>
      <w:r w:rsidRPr="00D60082">
        <w:rPr>
          <w:rFonts w:ascii="Times New Roman" w:hAnsi="Times New Roman" w:cs="Times New Roman"/>
          <w:b/>
          <w:bCs/>
          <w:sz w:val="24"/>
          <w:szCs w:val="24"/>
        </w:rPr>
        <w:t xml:space="preserve"> - Conclusion</w:t>
      </w:r>
    </w:p>
    <w:p w14:paraId="5B77CB1E" w14:textId="2A1C99A4" w:rsidR="000073AB" w:rsidRPr="00D60082" w:rsidRDefault="00501ACC" w:rsidP="00386916">
      <w:pPr>
        <w:rPr>
          <w:rFonts w:ascii="Times New Roman" w:hAnsi="Times New Roman" w:cs="Times New Roman"/>
          <w:sz w:val="24"/>
          <w:szCs w:val="24"/>
        </w:rPr>
      </w:pPr>
      <w:r w:rsidRPr="00D60082">
        <w:rPr>
          <w:rFonts w:ascii="Times New Roman" w:hAnsi="Times New Roman" w:cs="Times New Roman"/>
          <w:noProof/>
          <w:sz w:val="24"/>
          <w:szCs w:val="24"/>
        </w:rPr>
        <w:drawing>
          <wp:inline distT="0" distB="0" distL="0" distR="0" wp14:anchorId="291E259C" wp14:editId="369C301F">
            <wp:extent cx="5257800" cy="32411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9398" cy="3248335"/>
                    </a:xfrm>
                    <a:prstGeom prst="rect">
                      <a:avLst/>
                    </a:prstGeom>
                    <a:noFill/>
                    <a:ln>
                      <a:noFill/>
                    </a:ln>
                  </pic:spPr>
                </pic:pic>
              </a:graphicData>
            </a:graphic>
          </wp:inline>
        </w:drawing>
      </w:r>
    </w:p>
    <w:sectPr w:rsidR="000073AB" w:rsidRPr="00D600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C2A57" w14:textId="77777777" w:rsidR="00107EDE" w:rsidRDefault="00107EDE" w:rsidP="00763EF8">
      <w:pPr>
        <w:spacing w:after="0"/>
      </w:pPr>
      <w:r>
        <w:separator/>
      </w:r>
    </w:p>
  </w:endnote>
  <w:endnote w:type="continuationSeparator" w:id="0">
    <w:p w14:paraId="06230824" w14:textId="77777777" w:rsidR="00107EDE" w:rsidRDefault="00107EDE" w:rsidP="00763E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62DA2" w14:textId="77777777" w:rsidR="00107EDE" w:rsidRDefault="00107EDE" w:rsidP="00763EF8">
      <w:pPr>
        <w:spacing w:after="0"/>
      </w:pPr>
      <w:r>
        <w:separator/>
      </w:r>
    </w:p>
  </w:footnote>
  <w:footnote w:type="continuationSeparator" w:id="0">
    <w:p w14:paraId="1A68BAF2" w14:textId="77777777" w:rsidR="00107EDE" w:rsidRDefault="00107EDE" w:rsidP="00763EF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2BED9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F20B0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1CA863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AA4736D"/>
    <w:multiLevelType w:val="hybridMultilevel"/>
    <w:tmpl w:val="D2EC4D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012E47"/>
    <w:multiLevelType w:val="hybridMultilevel"/>
    <w:tmpl w:val="4E9AEB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20C624D"/>
    <w:multiLevelType w:val="hybridMultilevel"/>
    <w:tmpl w:val="EBC6D1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7235B8"/>
    <w:multiLevelType w:val="hybridMultilevel"/>
    <w:tmpl w:val="2048BDC8"/>
    <w:lvl w:ilvl="0" w:tplc="922622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BA5F9E"/>
    <w:multiLevelType w:val="hybridMultilevel"/>
    <w:tmpl w:val="93CEA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E67551E"/>
    <w:multiLevelType w:val="hybridMultilevel"/>
    <w:tmpl w:val="940C32DE"/>
    <w:lvl w:ilvl="0" w:tplc="1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311815C1"/>
    <w:multiLevelType w:val="hybridMultilevel"/>
    <w:tmpl w:val="6CF6B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6650C3"/>
    <w:multiLevelType w:val="hybridMultilevel"/>
    <w:tmpl w:val="6CF6B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847268"/>
    <w:multiLevelType w:val="hybridMultilevel"/>
    <w:tmpl w:val="B06462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576587"/>
    <w:multiLevelType w:val="hybridMultilevel"/>
    <w:tmpl w:val="6E02A3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1997D25"/>
    <w:multiLevelType w:val="hybridMultilevel"/>
    <w:tmpl w:val="6CF6B7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BC665CA"/>
    <w:multiLevelType w:val="hybridMultilevel"/>
    <w:tmpl w:val="DF88220E"/>
    <w:lvl w:ilvl="0" w:tplc="B3740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8A292F"/>
    <w:multiLevelType w:val="hybridMultilevel"/>
    <w:tmpl w:val="6DDAE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8D71BFC"/>
    <w:multiLevelType w:val="multilevel"/>
    <w:tmpl w:val="12161848"/>
    <w:lvl w:ilvl="0">
      <w:start w:val="1"/>
      <w:numFmt w:val="bullet"/>
      <w:lvlText w:val=""/>
      <w:lvlJc w:val="left"/>
      <w:pPr>
        <w:ind w:left="780" w:hanging="42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9230229">
    <w:abstractNumId w:val="0"/>
  </w:num>
  <w:num w:numId="2" w16cid:durableId="1135096831">
    <w:abstractNumId w:val="1"/>
  </w:num>
  <w:num w:numId="3" w16cid:durableId="14954117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08758004">
    <w:abstractNumId w:val="6"/>
  </w:num>
  <w:num w:numId="5" w16cid:durableId="978388072">
    <w:abstractNumId w:val="16"/>
  </w:num>
  <w:num w:numId="6" w16cid:durableId="1037121480">
    <w:abstractNumId w:val="14"/>
  </w:num>
  <w:num w:numId="7" w16cid:durableId="752631591">
    <w:abstractNumId w:val="4"/>
  </w:num>
  <w:num w:numId="8" w16cid:durableId="429550559">
    <w:abstractNumId w:val="8"/>
  </w:num>
  <w:num w:numId="9" w16cid:durableId="1348868409">
    <w:abstractNumId w:val="7"/>
  </w:num>
  <w:num w:numId="10" w16cid:durableId="1275750679">
    <w:abstractNumId w:val="13"/>
  </w:num>
  <w:num w:numId="11" w16cid:durableId="574434960">
    <w:abstractNumId w:val="15"/>
  </w:num>
  <w:num w:numId="12" w16cid:durableId="1866014459">
    <w:abstractNumId w:val="3"/>
  </w:num>
  <w:num w:numId="13" w16cid:durableId="1286230626">
    <w:abstractNumId w:val="12"/>
  </w:num>
  <w:num w:numId="14" w16cid:durableId="1460564698">
    <w:abstractNumId w:val="5"/>
  </w:num>
  <w:num w:numId="15" w16cid:durableId="1329402008">
    <w:abstractNumId w:val="11"/>
  </w:num>
  <w:num w:numId="16" w16cid:durableId="1317612585">
    <w:abstractNumId w:val="9"/>
  </w:num>
  <w:num w:numId="17" w16cid:durableId="3475590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03"/>
    <w:rsid w:val="000073AB"/>
    <w:rsid w:val="00007F2C"/>
    <w:rsid w:val="00060285"/>
    <w:rsid w:val="00064DC4"/>
    <w:rsid w:val="0007557A"/>
    <w:rsid w:val="00091E39"/>
    <w:rsid w:val="00096CE2"/>
    <w:rsid w:val="000A41AB"/>
    <w:rsid w:val="000D439F"/>
    <w:rsid w:val="000F0134"/>
    <w:rsid w:val="000F09BD"/>
    <w:rsid w:val="000F1A93"/>
    <w:rsid w:val="000F65D0"/>
    <w:rsid w:val="00107EDE"/>
    <w:rsid w:val="00160610"/>
    <w:rsid w:val="00160CB3"/>
    <w:rsid w:val="0016560E"/>
    <w:rsid w:val="001666BE"/>
    <w:rsid w:val="00175715"/>
    <w:rsid w:val="00181C46"/>
    <w:rsid w:val="001A2034"/>
    <w:rsid w:val="001A6029"/>
    <w:rsid w:val="001B1011"/>
    <w:rsid w:val="001C2617"/>
    <w:rsid w:val="001D5AE7"/>
    <w:rsid w:val="001F38F6"/>
    <w:rsid w:val="00226E14"/>
    <w:rsid w:val="0023408D"/>
    <w:rsid w:val="0027060A"/>
    <w:rsid w:val="00282748"/>
    <w:rsid w:val="00284CA1"/>
    <w:rsid w:val="002A4D35"/>
    <w:rsid w:val="002A6747"/>
    <w:rsid w:val="002A6D5B"/>
    <w:rsid w:val="002C1CAB"/>
    <w:rsid w:val="002E27F7"/>
    <w:rsid w:val="00320C03"/>
    <w:rsid w:val="00325F4B"/>
    <w:rsid w:val="003306DD"/>
    <w:rsid w:val="00334E2E"/>
    <w:rsid w:val="00371E43"/>
    <w:rsid w:val="0037463A"/>
    <w:rsid w:val="00377D71"/>
    <w:rsid w:val="00382A64"/>
    <w:rsid w:val="00386916"/>
    <w:rsid w:val="0039021E"/>
    <w:rsid w:val="003A406B"/>
    <w:rsid w:val="003B5FDB"/>
    <w:rsid w:val="003C64A4"/>
    <w:rsid w:val="003C7A8B"/>
    <w:rsid w:val="003D3B1E"/>
    <w:rsid w:val="003E389B"/>
    <w:rsid w:val="0040004F"/>
    <w:rsid w:val="00412886"/>
    <w:rsid w:val="00420DC2"/>
    <w:rsid w:val="004260B9"/>
    <w:rsid w:val="004264A2"/>
    <w:rsid w:val="004441AE"/>
    <w:rsid w:val="004500CC"/>
    <w:rsid w:val="00493402"/>
    <w:rsid w:val="004A5403"/>
    <w:rsid w:val="004C10E1"/>
    <w:rsid w:val="004C29BF"/>
    <w:rsid w:val="004C4C14"/>
    <w:rsid w:val="004F7F9F"/>
    <w:rsid w:val="00501ACC"/>
    <w:rsid w:val="00536B19"/>
    <w:rsid w:val="00562F9B"/>
    <w:rsid w:val="005B1412"/>
    <w:rsid w:val="005D53FB"/>
    <w:rsid w:val="005E41CF"/>
    <w:rsid w:val="005F3202"/>
    <w:rsid w:val="005F4BB9"/>
    <w:rsid w:val="005F7507"/>
    <w:rsid w:val="005F77B2"/>
    <w:rsid w:val="00610BFE"/>
    <w:rsid w:val="00630107"/>
    <w:rsid w:val="006313B3"/>
    <w:rsid w:val="00631BB0"/>
    <w:rsid w:val="0063246F"/>
    <w:rsid w:val="006346D7"/>
    <w:rsid w:val="00645169"/>
    <w:rsid w:val="00656F54"/>
    <w:rsid w:val="0066109C"/>
    <w:rsid w:val="00670C92"/>
    <w:rsid w:val="00687674"/>
    <w:rsid w:val="00691EC5"/>
    <w:rsid w:val="006A0590"/>
    <w:rsid w:val="006A36DC"/>
    <w:rsid w:val="006A7FD0"/>
    <w:rsid w:val="006B0802"/>
    <w:rsid w:val="006B6012"/>
    <w:rsid w:val="006D092A"/>
    <w:rsid w:val="006F660B"/>
    <w:rsid w:val="006F7788"/>
    <w:rsid w:val="00702A24"/>
    <w:rsid w:val="00703DAA"/>
    <w:rsid w:val="00711109"/>
    <w:rsid w:val="00763EF8"/>
    <w:rsid w:val="007725F2"/>
    <w:rsid w:val="007A4D82"/>
    <w:rsid w:val="007B0DA1"/>
    <w:rsid w:val="007B3ECA"/>
    <w:rsid w:val="007C04F3"/>
    <w:rsid w:val="007C2AAF"/>
    <w:rsid w:val="007C3D85"/>
    <w:rsid w:val="007D69B3"/>
    <w:rsid w:val="007E379F"/>
    <w:rsid w:val="007E664E"/>
    <w:rsid w:val="007E7E70"/>
    <w:rsid w:val="007F2D7D"/>
    <w:rsid w:val="007F3226"/>
    <w:rsid w:val="007F355F"/>
    <w:rsid w:val="00820470"/>
    <w:rsid w:val="00826025"/>
    <w:rsid w:val="00826F4A"/>
    <w:rsid w:val="00860E50"/>
    <w:rsid w:val="008747A4"/>
    <w:rsid w:val="008A63FC"/>
    <w:rsid w:val="008A7438"/>
    <w:rsid w:val="008C10FB"/>
    <w:rsid w:val="008C5E41"/>
    <w:rsid w:val="008E0C7A"/>
    <w:rsid w:val="008E3CAC"/>
    <w:rsid w:val="009055C7"/>
    <w:rsid w:val="00911EAF"/>
    <w:rsid w:val="00931869"/>
    <w:rsid w:val="009325AD"/>
    <w:rsid w:val="00937689"/>
    <w:rsid w:val="00943880"/>
    <w:rsid w:val="00947035"/>
    <w:rsid w:val="00950245"/>
    <w:rsid w:val="0096435E"/>
    <w:rsid w:val="00974437"/>
    <w:rsid w:val="00984D7C"/>
    <w:rsid w:val="009A4473"/>
    <w:rsid w:val="009B4C80"/>
    <w:rsid w:val="009B7E0C"/>
    <w:rsid w:val="009C4C5C"/>
    <w:rsid w:val="009D25FE"/>
    <w:rsid w:val="009D5082"/>
    <w:rsid w:val="009D6A9C"/>
    <w:rsid w:val="009E6329"/>
    <w:rsid w:val="00A0648E"/>
    <w:rsid w:val="00A11B48"/>
    <w:rsid w:val="00A15422"/>
    <w:rsid w:val="00A232AF"/>
    <w:rsid w:val="00A23806"/>
    <w:rsid w:val="00A30556"/>
    <w:rsid w:val="00A462F8"/>
    <w:rsid w:val="00A51691"/>
    <w:rsid w:val="00A54090"/>
    <w:rsid w:val="00A7029A"/>
    <w:rsid w:val="00A73F17"/>
    <w:rsid w:val="00A81C1C"/>
    <w:rsid w:val="00AA4ED9"/>
    <w:rsid w:val="00AB79E3"/>
    <w:rsid w:val="00AD2864"/>
    <w:rsid w:val="00B034C8"/>
    <w:rsid w:val="00B073E8"/>
    <w:rsid w:val="00B24B52"/>
    <w:rsid w:val="00B4440E"/>
    <w:rsid w:val="00B53832"/>
    <w:rsid w:val="00B608F9"/>
    <w:rsid w:val="00B646F0"/>
    <w:rsid w:val="00B71C1D"/>
    <w:rsid w:val="00B7213B"/>
    <w:rsid w:val="00B73B7E"/>
    <w:rsid w:val="00B76F6C"/>
    <w:rsid w:val="00BC5CC2"/>
    <w:rsid w:val="00BD59C2"/>
    <w:rsid w:val="00BF1075"/>
    <w:rsid w:val="00BF1CBB"/>
    <w:rsid w:val="00C0641E"/>
    <w:rsid w:val="00C238E8"/>
    <w:rsid w:val="00C2508D"/>
    <w:rsid w:val="00C25856"/>
    <w:rsid w:val="00C31B9F"/>
    <w:rsid w:val="00C466D4"/>
    <w:rsid w:val="00C4714B"/>
    <w:rsid w:val="00C545C1"/>
    <w:rsid w:val="00C54F6D"/>
    <w:rsid w:val="00C5525A"/>
    <w:rsid w:val="00C63813"/>
    <w:rsid w:val="00C709AF"/>
    <w:rsid w:val="00C73E31"/>
    <w:rsid w:val="00C81354"/>
    <w:rsid w:val="00C86CC4"/>
    <w:rsid w:val="00CA31C9"/>
    <w:rsid w:val="00CA347B"/>
    <w:rsid w:val="00CA3492"/>
    <w:rsid w:val="00CA45F4"/>
    <w:rsid w:val="00CA5A04"/>
    <w:rsid w:val="00CD05F9"/>
    <w:rsid w:val="00D11B84"/>
    <w:rsid w:val="00D13E08"/>
    <w:rsid w:val="00D154A0"/>
    <w:rsid w:val="00D26585"/>
    <w:rsid w:val="00D27C2E"/>
    <w:rsid w:val="00D369A1"/>
    <w:rsid w:val="00D60082"/>
    <w:rsid w:val="00D775C4"/>
    <w:rsid w:val="00D81829"/>
    <w:rsid w:val="00D858D8"/>
    <w:rsid w:val="00D86538"/>
    <w:rsid w:val="00DC73D8"/>
    <w:rsid w:val="00DE14EE"/>
    <w:rsid w:val="00DE5578"/>
    <w:rsid w:val="00DF1D9A"/>
    <w:rsid w:val="00DF3B12"/>
    <w:rsid w:val="00E11A40"/>
    <w:rsid w:val="00E17123"/>
    <w:rsid w:val="00E1731D"/>
    <w:rsid w:val="00E17AA9"/>
    <w:rsid w:val="00E36367"/>
    <w:rsid w:val="00E42A01"/>
    <w:rsid w:val="00E47E17"/>
    <w:rsid w:val="00E61BD5"/>
    <w:rsid w:val="00E71DE7"/>
    <w:rsid w:val="00E74751"/>
    <w:rsid w:val="00E8109E"/>
    <w:rsid w:val="00E81948"/>
    <w:rsid w:val="00E84211"/>
    <w:rsid w:val="00E86E41"/>
    <w:rsid w:val="00E94391"/>
    <w:rsid w:val="00E97A92"/>
    <w:rsid w:val="00EA4ADA"/>
    <w:rsid w:val="00EB763A"/>
    <w:rsid w:val="00F13878"/>
    <w:rsid w:val="00F354B0"/>
    <w:rsid w:val="00F3733E"/>
    <w:rsid w:val="00F47789"/>
    <w:rsid w:val="00F55848"/>
    <w:rsid w:val="00FB641E"/>
    <w:rsid w:val="00FC27EF"/>
    <w:rsid w:val="00FC60C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A8CCD"/>
  <w15:chartTrackingRefBased/>
  <w15:docId w15:val="{E633CFE2-0B19-4D32-8F00-942552D26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EF8"/>
  </w:style>
  <w:style w:type="paragraph" w:styleId="2">
    <w:name w:val="heading 2"/>
    <w:basedOn w:val="a"/>
    <w:next w:val="a0"/>
    <w:link w:val="20"/>
    <w:uiPriority w:val="9"/>
    <w:unhideWhenUsed/>
    <w:qFormat/>
    <w:rsid w:val="00E17123"/>
    <w:pPr>
      <w:keepNext/>
      <w:keepLines/>
      <w:spacing w:before="200" w:after="0"/>
      <w:outlineLvl w:val="1"/>
    </w:pPr>
    <w:rPr>
      <w:rFonts w:asciiTheme="majorHAnsi" w:eastAsiaTheme="majorEastAsia" w:hAnsiTheme="majorHAnsi" w:cstheme="majorBidi"/>
      <w:b/>
      <w:bCs/>
      <w:color w:val="4472C4" w:themeColor="accent1"/>
      <w:sz w:val="28"/>
      <w:szCs w:val="28"/>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63EF8"/>
    <w:pPr>
      <w:tabs>
        <w:tab w:val="center" w:pos="4320"/>
        <w:tab w:val="right" w:pos="8640"/>
      </w:tabs>
      <w:spacing w:after="0"/>
    </w:pPr>
  </w:style>
  <w:style w:type="character" w:customStyle="1" w:styleId="a5">
    <w:name w:val="页眉 字符"/>
    <w:basedOn w:val="a1"/>
    <w:link w:val="a4"/>
    <w:uiPriority w:val="99"/>
    <w:rsid w:val="00763EF8"/>
  </w:style>
  <w:style w:type="paragraph" w:styleId="a6">
    <w:name w:val="footer"/>
    <w:basedOn w:val="a"/>
    <w:link w:val="a7"/>
    <w:uiPriority w:val="99"/>
    <w:unhideWhenUsed/>
    <w:rsid w:val="00763EF8"/>
    <w:pPr>
      <w:tabs>
        <w:tab w:val="center" w:pos="4320"/>
        <w:tab w:val="right" w:pos="8640"/>
      </w:tabs>
      <w:spacing w:after="0"/>
    </w:pPr>
  </w:style>
  <w:style w:type="character" w:customStyle="1" w:styleId="a7">
    <w:name w:val="页脚 字符"/>
    <w:basedOn w:val="a1"/>
    <w:link w:val="a6"/>
    <w:uiPriority w:val="99"/>
    <w:rsid w:val="00763EF8"/>
  </w:style>
  <w:style w:type="character" w:styleId="a8">
    <w:name w:val="Hyperlink"/>
    <w:basedOn w:val="a1"/>
    <w:uiPriority w:val="99"/>
    <w:unhideWhenUsed/>
    <w:rsid w:val="00763EF8"/>
    <w:rPr>
      <w:color w:val="0563C1" w:themeColor="hyperlink"/>
      <w:u w:val="single"/>
    </w:rPr>
  </w:style>
  <w:style w:type="paragraph" w:customStyle="1" w:styleId="FirstParagraph">
    <w:name w:val="First Paragraph"/>
    <w:basedOn w:val="a0"/>
    <w:next w:val="a0"/>
    <w:qFormat/>
    <w:rsid w:val="00763EF8"/>
    <w:pPr>
      <w:spacing w:before="180" w:after="180"/>
    </w:pPr>
    <w:rPr>
      <w:rFonts w:eastAsiaTheme="minorHAnsi"/>
      <w:sz w:val="24"/>
      <w:szCs w:val="24"/>
      <w:lang w:val="en-US" w:eastAsia="en-US"/>
    </w:rPr>
  </w:style>
  <w:style w:type="paragraph" w:customStyle="1" w:styleId="Compact">
    <w:name w:val="Compact"/>
    <w:basedOn w:val="a0"/>
    <w:qFormat/>
    <w:rsid w:val="00763EF8"/>
    <w:pPr>
      <w:spacing w:before="36" w:after="36"/>
    </w:pPr>
    <w:rPr>
      <w:rFonts w:eastAsiaTheme="minorHAnsi"/>
      <w:sz w:val="24"/>
      <w:szCs w:val="24"/>
      <w:lang w:val="en-US" w:eastAsia="en-US"/>
    </w:rPr>
  </w:style>
  <w:style w:type="paragraph" w:styleId="a0">
    <w:name w:val="Body Text"/>
    <w:basedOn w:val="a"/>
    <w:link w:val="a9"/>
    <w:uiPriority w:val="99"/>
    <w:semiHidden/>
    <w:unhideWhenUsed/>
    <w:rsid w:val="00763EF8"/>
    <w:pPr>
      <w:spacing w:after="120"/>
    </w:pPr>
  </w:style>
  <w:style w:type="character" w:customStyle="1" w:styleId="a9">
    <w:name w:val="正文文本 字符"/>
    <w:basedOn w:val="a1"/>
    <w:link w:val="a0"/>
    <w:uiPriority w:val="99"/>
    <w:semiHidden/>
    <w:rsid w:val="00763EF8"/>
  </w:style>
  <w:style w:type="character" w:customStyle="1" w:styleId="20">
    <w:name w:val="标题 2 字符"/>
    <w:basedOn w:val="a1"/>
    <w:link w:val="2"/>
    <w:uiPriority w:val="9"/>
    <w:rsid w:val="00E17123"/>
    <w:rPr>
      <w:rFonts w:asciiTheme="majorHAnsi" w:eastAsiaTheme="majorEastAsia" w:hAnsiTheme="majorHAnsi" w:cstheme="majorBidi"/>
      <w:b/>
      <w:bCs/>
      <w:color w:val="4472C4" w:themeColor="accent1"/>
      <w:sz w:val="28"/>
      <w:szCs w:val="28"/>
      <w:lang w:val="en-US" w:eastAsia="en-US"/>
    </w:rPr>
  </w:style>
  <w:style w:type="paragraph" w:styleId="aa">
    <w:name w:val="Title"/>
    <w:basedOn w:val="a"/>
    <w:next w:val="a0"/>
    <w:link w:val="ab"/>
    <w:qFormat/>
    <w:rsid w:val="00E17123"/>
    <w:pPr>
      <w:keepNext/>
      <w:keepLines/>
      <w:spacing w:before="480" w:after="240"/>
      <w:jc w:val="center"/>
    </w:pPr>
    <w:rPr>
      <w:rFonts w:asciiTheme="majorHAnsi" w:eastAsiaTheme="majorEastAsia" w:hAnsiTheme="majorHAnsi" w:cstheme="majorBidi"/>
      <w:b/>
      <w:bCs/>
      <w:color w:val="2D4F8E" w:themeColor="accent1" w:themeShade="B5"/>
      <w:sz w:val="36"/>
      <w:szCs w:val="36"/>
      <w:lang w:val="en-US" w:eastAsia="en-US"/>
    </w:rPr>
  </w:style>
  <w:style w:type="character" w:customStyle="1" w:styleId="ab">
    <w:name w:val="标题 字符"/>
    <w:basedOn w:val="a1"/>
    <w:link w:val="aa"/>
    <w:rsid w:val="00E17123"/>
    <w:rPr>
      <w:rFonts w:asciiTheme="majorHAnsi" w:eastAsiaTheme="majorEastAsia" w:hAnsiTheme="majorHAnsi" w:cstheme="majorBidi"/>
      <w:b/>
      <w:bCs/>
      <w:color w:val="2D4F8E" w:themeColor="accent1" w:themeShade="B5"/>
      <w:sz w:val="36"/>
      <w:szCs w:val="36"/>
      <w:lang w:val="en-US" w:eastAsia="en-US"/>
    </w:rPr>
  </w:style>
  <w:style w:type="paragraph" w:customStyle="1" w:styleId="Author">
    <w:name w:val="Author"/>
    <w:next w:val="a0"/>
    <w:qFormat/>
    <w:rsid w:val="00E17123"/>
    <w:pPr>
      <w:keepNext/>
      <w:keepLines/>
      <w:spacing w:after="200"/>
      <w:jc w:val="center"/>
    </w:pPr>
    <w:rPr>
      <w:rFonts w:eastAsiaTheme="minorHAnsi"/>
      <w:sz w:val="24"/>
      <w:szCs w:val="24"/>
      <w:lang w:val="en-US" w:eastAsia="en-US"/>
    </w:rPr>
  </w:style>
  <w:style w:type="paragraph" w:styleId="ac">
    <w:name w:val="Date"/>
    <w:next w:val="a0"/>
    <w:link w:val="ad"/>
    <w:qFormat/>
    <w:rsid w:val="00E17123"/>
    <w:pPr>
      <w:keepNext/>
      <w:keepLines/>
      <w:spacing w:after="200"/>
      <w:jc w:val="center"/>
    </w:pPr>
    <w:rPr>
      <w:rFonts w:eastAsiaTheme="minorHAnsi"/>
      <w:sz w:val="24"/>
      <w:szCs w:val="24"/>
      <w:lang w:val="en-US" w:eastAsia="en-US"/>
    </w:rPr>
  </w:style>
  <w:style w:type="character" w:customStyle="1" w:styleId="ad">
    <w:name w:val="日期 字符"/>
    <w:basedOn w:val="a1"/>
    <w:link w:val="ac"/>
    <w:rsid w:val="00E17123"/>
    <w:rPr>
      <w:rFonts w:eastAsiaTheme="minorHAnsi"/>
      <w:sz w:val="24"/>
      <w:szCs w:val="24"/>
      <w:lang w:val="en-US" w:eastAsia="en-US"/>
    </w:rPr>
  </w:style>
  <w:style w:type="paragraph" w:styleId="ae">
    <w:name w:val="Normal (Web)"/>
    <w:basedOn w:val="a"/>
    <w:uiPriority w:val="99"/>
    <w:unhideWhenUsed/>
    <w:rsid w:val="00F47789"/>
    <w:pPr>
      <w:spacing w:before="100" w:beforeAutospacing="1" w:after="100" w:afterAutospacing="1"/>
    </w:pPr>
    <w:rPr>
      <w:rFonts w:ascii="宋体" w:eastAsia="宋体" w:hAnsi="宋体" w:cs="宋体"/>
      <w:sz w:val="24"/>
      <w:szCs w:val="24"/>
      <w:lang w:val="en-US"/>
    </w:rPr>
  </w:style>
  <w:style w:type="paragraph" w:styleId="af">
    <w:name w:val="List Paragraph"/>
    <w:basedOn w:val="a"/>
    <w:uiPriority w:val="34"/>
    <w:qFormat/>
    <w:rsid w:val="008747A4"/>
    <w:pPr>
      <w:widowControl w:val="0"/>
      <w:spacing w:after="0"/>
      <w:ind w:firstLineChars="200" w:firstLine="420"/>
      <w:jc w:val="both"/>
    </w:pPr>
    <w:rPr>
      <w:kern w:val="2"/>
      <w:sz w:val="21"/>
      <w:lang w:val="en-US"/>
    </w:rPr>
  </w:style>
  <w:style w:type="paragraph" w:styleId="af0">
    <w:name w:val="Revision"/>
    <w:hidden/>
    <w:uiPriority w:val="99"/>
    <w:semiHidden/>
    <w:rsid w:val="006346D7"/>
    <w:pPr>
      <w:spacing w:after="0"/>
    </w:pPr>
  </w:style>
  <w:style w:type="character" w:styleId="af1">
    <w:name w:val="annotation reference"/>
    <w:basedOn w:val="a1"/>
    <w:uiPriority w:val="99"/>
    <w:semiHidden/>
    <w:unhideWhenUsed/>
    <w:rsid w:val="006346D7"/>
    <w:rPr>
      <w:sz w:val="16"/>
      <w:szCs w:val="16"/>
    </w:rPr>
  </w:style>
  <w:style w:type="paragraph" w:styleId="af2">
    <w:name w:val="annotation text"/>
    <w:basedOn w:val="a"/>
    <w:link w:val="af3"/>
    <w:uiPriority w:val="99"/>
    <w:unhideWhenUsed/>
    <w:rsid w:val="006346D7"/>
    <w:rPr>
      <w:sz w:val="20"/>
      <w:szCs w:val="20"/>
    </w:rPr>
  </w:style>
  <w:style w:type="character" w:customStyle="1" w:styleId="af3">
    <w:name w:val="批注文字 字符"/>
    <w:basedOn w:val="a1"/>
    <w:link w:val="af2"/>
    <w:uiPriority w:val="99"/>
    <w:rsid w:val="006346D7"/>
    <w:rPr>
      <w:sz w:val="20"/>
      <w:szCs w:val="20"/>
    </w:rPr>
  </w:style>
  <w:style w:type="paragraph" w:styleId="af4">
    <w:name w:val="annotation subject"/>
    <w:basedOn w:val="af2"/>
    <w:next w:val="af2"/>
    <w:link w:val="af5"/>
    <w:uiPriority w:val="99"/>
    <w:semiHidden/>
    <w:unhideWhenUsed/>
    <w:rsid w:val="006346D7"/>
    <w:rPr>
      <w:b/>
      <w:bCs/>
    </w:rPr>
  </w:style>
  <w:style w:type="character" w:customStyle="1" w:styleId="af5">
    <w:name w:val="批注主题 字符"/>
    <w:basedOn w:val="af3"/>
    <w:link w:val="af4"/>
    <w:uiPriority w:val="99"/>
    <w:semiHidden/>
    <w:rsid w:val="006346D7"/>
    <w:rPr>
      <w:b/>
      <w:bCs/>
      <w:sz w:val="20"/>
      <w:szCs w:val="20"/>
    </w:rPr>
  </w:style>
  <w:style w:type="character" w:styleId="af6">
    <w:name w:val="Placeholder Text"/>
    <w:basedOn w:val="a1"/>
    <w:uiPriority w:val="99"/>
    <w:semiHidden/>
    <w:rsid w:val="00160610"/>
    <w:rPr>
      <w:color w:val="808080"/>
    </w:rPr>
  </w:style>
  <w:style w:type="paragraph" w:styleId="af7">
    <w:name w:val="caption"/>
    <w:basedOn w:val="a"/>
    <w:next w:val="a"/>
    <w:uiPriority w:val="35"/>
    <w:unhideWhenUsed/>
    <w:qFormat/>
    <w:rsid w:val="007C04F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www.kaggle.com/datasets/fedesoriano/traffic-prediction-dataset?resource=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28</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Xiangru Tan</dc:creator>
  <cp:keywords/>
  <dc:description/>
  <cp:lastModifiedBy>一华 韩</cp:lastModifiedBy>
  <cp:revision>104</cp:revision>
  <dcterms:created xsi:type="dcterms:W3CDTF">2022-12-04T02:59:00Z</dcterms:created>
  <dcterms:modified xsi:type="dcterms:W3CDTF">2022-12-04T06:32:00Z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b1d007189298c9434ccc253457dbd75974aae08e093555bbe18891fe43a33824</vt:lpwstr>
  </property>
</Properties>
</file>