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right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highlight w:val="none"/>
        </w:rPr>
        <w:t xml:space="preserve"> </w:t>
      </w:r>
      <w:r>
        <w:rPr>
          <w:rFonts w:ascii="Calibri" w:hAnsi="Calibri" w:eastAsia="Calibri" w:cs="Calibri"/>
          <w:color w:val="3e3e3e" w:themeColor="background2" w:themeShade="BF"/>
          <w:sz w:val="20"/>
          <w:szCs w:val="20"/>
          <w:highlight w:val="none"/>
        </w:rPr>
        <w:t xml:space="preserve">Research profiles: </w:t>
      </w:r>
      <w:r>
        <w:rPr>
          <w:rFonts w:ascii="Calibri" w:hAnsi="Calibri" w:eastAsia="Calibri" w:cs="Calibri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8000" cy="1080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22208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>
                          <a:extLst>
                            <a:ext uri="{96DAC541-7B7A-43D3-8B79-37D633B846F1}">
                              <asvg:svgBlip xmlns:asvg="http://schemas.microsoft.com/office/drawing/2016/SVG/main" r:embed="rId14"/>
                            </a:ext>
                          </a:extLst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10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8.50pt;height:8.50pt;mso-wrap-distance-left:0.00pt;mso-wrap-distance-top:0.00pt;mso-wrap-distance-right:0.00pt;mso-wrap-distance-bottom:0.00pt;rotation:0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color w:val="000000" w:themeColor="text1"/>
          <w:sz w:val="20"/>
          <w:szCs w:val="20"/>
          <w:u w:val="none"/>
        </w:rPr>
        <w:t xml:space="preserve"> </w:t>
      </w:r>
      <w:hyperlink r:id="rId15" w:tooltip="https://orcid.org/0000-0002-8891-2690" w:history="1">
        <w:r>
          <w:rPr>
            <w:rStyle w:val="1174"/>
            <w:rFonts w:ascii="Calibri" w:hAnsi="Calibri" w:eastAsia="Calibri" w:cs="Calibri"/>
            <w:color w:val="4472c4" w:themeColor="accent1"/>
            <w:sz w:val="20"/>
            <w:szCs w:val="20"/>
            <w:u w:val="none"/>
            <w:lang w:val="en-GB"/>
          </w:rPr>
          <w:t xml:space="preserve">ORCID</w:t>
        </w:r>
      </w:hyperlink>
      <w:r>
        <w:rPr>
          <w:rFonts w:ascii="Calibri" w:hAnsi="Calibri" w:eastAsia="Calibri" w:cs="Calibri"/>
          <w:color w:val="4472c4" w:themeColor="accent1"/>
          <w:sz w:val="20"/>
          <w:szCs w:val="20"/>
          <w:u w:val="none"/>
          <w:lang w:val="en-GB"/>
        </w:rPr>
        <w:t xml:space="preserve">, </w:t>
      </w:r>
      <w:hyperlink r:id="rId17" w:tooltip="https://scholar.google.com/citations?hl=en&amp;user=jJ78NmsAAAAJ" w:history="1">
        <w:r>
          <w:rPr>
            <w:rStyle w:val="1174"/>
            <w:rFonts w:ascii="Calibri" w:hAnsi="Calibri" w:eastAsia="Calibri" w:cs="Calibri"/>
            <w:color w:val="4472c4" w:themeColor="accent1"/>
            <w:sz w:val="20"/>
            <w:szCs w:val="20"/>
            <w:u w:val="none"/>
            <w:lang w:val="en-GB"/>
          </w:rPr>
        </w:r>
        <w:r>
          <w:rPr>
            <w:rFonts w:ascii="Calibri" w:hAnsi="Calibri" w:eastAsia="Calibri" w:cs="Calibri"/>
            <w:sz w:val="20"/>
            <w:szCs w:val="20"/>
            <w:u w:val="none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08000" cy="108000"/>
                  <wp:effectExtent l="0" t="0" r="0" b="0"/>
                  <wp:docPr id="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359182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width:8.50pt;height:8.50pt;mso-wrap-distance-left:0.00pt;mso-wrap-distance-top:0.00pt;mso-wrap-distance-right:0.00pt;mso-wrap-distance-bottom:0.00pt;rotation:0;z-index:1;" stroked="false">
                  <v:imagedata r:id="rId16" o:title=""/>
                  <o:lock v:ext="edit" rotation="t"/>
                </v:shape>
              </w:pict>
            </mc:Fallback>
          </mc:AlternateContent>
        </w:r>
        <w:r>
          <w:rPr>
            <w:rStyle w:val="1174"/>
            <w:rFonts w:ascii="Calibri" w:hAnsi="Calibri" w:eastAsia="Calibri" w:cs="Calibri"/>
            <w:color w:val="4472c4" w:themeColor="accent1"/>
            <w:sz w:val="20"/>
            <w:szCs w:val="20"/>
            <w:u w:val="none"/>
            <w:lang w:val="en-GB"/>
          </w:rPr>
          <w:t xml:space="preserve">Google scholar</w:t>
        </w:r>
      </w:hyperlink>
      <w:r>
        <w:rPr>
          <w:rFonts w:ascii="Calibri" w:hAnsi="Calibri" w:eastAsia="Calibri" w:cs="Calibri"/>
          <w:color w:val="4472c4" w:themeColor="accent1"/>
          <w:sz w:val="20"/>
          <w:szCs w:val="20"/>
          <w:u w:val="none"/>
          <w:lang w:val="en-GB"/>
        </w:rPr>
        <w:t xml:space="preserve">, </w:t>
      </w:r>
      <w:r>
        <w:rPr>
          <w:rFonts w:ascii="Calibri" w:hAnsi="Calibri" w:eastAsia="Calibri" w:cs="Calibri"/>
          <w:sz w:val="20"/>
          <w:szCs w:val="20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0000" cy="972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85823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rot="0" flipH="0" flipV="0">
                          <a:off x="0" y="0"/>
                          <a:ext cx="90000" cy="9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7.09pt;height:7.65pt;mso-wrap-distance-left:0.00pt;mso-wrap-distance-top:0.00pt;mso-wrap-distance-right:0.00pt;mso-wrap-distance-bottom:0.00pt;rotation:0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color w:val="4472c4" w:themeColor="accent1"/>
          <w:sz w:val="20"/>
          <w:szCs w:val="20"/>
          <w:u w:val="none"/>
          <w:lang w:val="en-GB"/>
        </w:rPr>
        <w:t xml:space="preserve"> </w:t>
      </w:r>
      <w:hyperlink r:id="rId19" w:tooltip="mailto:https://www.researchgate.net/profile/Jerry-Jose-8/research" w:history="1">
        <w:r>
          <w:rPr>
            <w:rStyle w:val="1174"/>
            <w:rFonts w:ascii="Calibri" w:hAnsi="Calibri" w:eastAsia="Calibri" w:cs="Calibri"/>
            <w:color w:val="4472c4" w:themeColor="accent1"/>
            <w:sz w:val="20"/>
            <w:szCs w:val="20"/>
            <w:u w:val="none"/>
            <w:lang w:val="en-GB"/>
          </w:rPr>
          <w:t xml:space="preserve">Research Gate</w:t>
        </w:r>
      </w:hyperlink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</w:r>
    </w:p>
    <w:p>
      <w:pPr>
        <w:pBdr/>
        <w:spacing/>
        <w:ind/>
        <w:rPr>
          <w:rFonts w:ascii="Calibri" w:hAnsi="Calibri" w:cs="Calibri"/>
          <w:color w:val="000000" w:themeColor="text1"/>
          <w:sz w:val="20"/>
          <w:szCs w:val="20"/>
          <w:highlight w:val="none"/>
        </w:rPr>
      </w:pPr>
      <w:r>
        <w:rPr>
          <w:rFonts w:ascii="Calibri" w:hAnsi="Calibri" w:eastAsia="Calibri" w:cs="Calibri"/>
          <w:color w:val="000000" w:themeColor="text1"/>
          <w:sz w:val="20"/>
          <w:szCs w:val="20"/>
        </w:rPr>
      </w:r>
      <w:r>
        <w:rPr>
          <w:rFonts w:ascii="Calibri" w:hAnsi="Calibri" w:cs="Calibri"/>
          <w:color w:val="000000" w:themeColor="text1"/>
          <w:sz w:val="20"/>
          <w:szCs w:val="20"/>
          <w:highlight w:val="none"/>
        </w:rPr>
      </w:r>
      <w:r>
        <w:rPr>
          <w:rFonts w:ascii="Calibri" w:hAnsi="Calibri" w:cs="Calibri"/>
          <w:color w:val="000000" w:themeColor="text1"/>
          <w:sz w:val="20"/>
          <w:szCs w:val="20"/>
          <w:highlight w:val="none"/>
        </w:rPr>
      </w:r>
    </w:p>
    <w:p>
      <w:pPr>
        <w:pStyle w:val="1176"/>
        <w:pBdr/>
        <w:spacing/>
        <w:ind/>
        <w:rPr>
          <w:rFonts w:ascii="Raleway" w:hAnsi="Raleway" w:cs="Raleway"/>
        </w:rPr>
      </w:pPr>
      <w:r>
        <w:rPr>
          <w:lang w:val="en-GB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6704" behindDoc="1" locked="0" layoutInCell="1" allowOverlap="1">
                <wp:simplePos x="0" y="0"/>
                <wp:positionH relativeFrom="margin">
                  <wp:posOffset>-99864</wp:posOffset>
                </wp:positionH>
                <wp:positionV relativeFrom="page">
                  <wp:posOffset>1788552</wp:posOffset>
                </wp:positionV>
                <wp:extent cx="1973114" cy="8212418"/>
                <wp:effectExtent l="0" t="0" r="0" b="0"/>
                <wp:wrapTight wrapText="bothSides">
                  <wp:wrapPolygon edited="1">
                    <wp:start x="0" y="0"/>
                    <wp:lineTo x="0" y="21569"/>
                    <wp:lineTo x="21427" y="21569"/>
                    <wp:lineTo x="21427" y="0"/>
                    <wp:lineTo x="0" y="0"/>
                  </wp:wrapPolygon>
                </wp:wrapTight>
                <wp:docPr id="10" name="officeArt object" descr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973113" cy="82124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Raleway" w:hAnsi="Raleway" w:eastAsia="Raleway" w:cs="Calibri"/>
                                <w:color w:val="2a2a2a" w:themeColor="background2" w:themeShade="80"/>
                                <w:spacing w:val="7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hAnsi="Raleway" w:cs="Calibri"/>
                                <w:color w:val="2a2a2a" w:themeColor="background2" w:themeShade="80"/>
                                <w:spacing w:val="76"/>
                                <w:sz w:val="24"/>
                                <w:szCs w:val="24"/>
                                <w:lang w:val="en-GB"/>
                              </w:rPr>
                              <w:t xml:space="preserve">EXPERTIZE</w:t>
                            </w:r>
                            <w:r>
                              <w:rPr>
                                <w:rFonts w:ascii="Raleway" w:hAnsi="Raleway" w:eastAsia="Raleway" w:cs="Calibri"/>
                                <w:color w:val="2a2a2a" w:themeColor="background2" w:themeShade="80"/>
                                <w:spacing w:val="76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Raleway" w:hAnsi="Raleway" w:eastAsia="Raleway" w:cs="Calibri"/>
                                <w:color w:val="2a2a2a" w:themeColor="background2" w:themeShade="80"/>
                                <w:spacing w:val="76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eastAsia="Lato Regular" w:cs="Calibri"/>
                                <w:spacing w:val="4"/>
                                <w:sz w:val="10"/>
                                <w:szCs w:val="10"/>
                                <w:lang w:val="en-GB"/>
                              </w:rPr>
                            </w:pPr>
                            <w:r>
                              <w:rPr>
                                <w:rFonts w:ascii="Lato" w:hAnsi="Lato" w:eastAsia="Lato Regular" w:cs="Calibri"/>
                                <w:spacing w:val="4"/>
                                <w:sz w:val="10"/>
                                <w:szCs w:val="10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eastAsia="Lato Regular" w:cs="Calibri"/>
                                <w:spacing w:val="4"/>
                                <w:sz w:val="10"/>
                                <w:szCs w:val="10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eastAsia="Lato Regular" w:cs="Calibri"/>
                                <w:spacing w:val="4"/>
                                <w:sz w:val="10"/>
                                <w:szCs w:val="10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|  KEY FIELDS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60" w:line="360" w:lineRule="auto"/>
                              <w:ind/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 Climate variability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Aerosols, clouds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  <w:t xml:space="preserve">  Hydrology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Renewable energy (wind)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  <w:t xml:space="preserve">Scaling in geophysics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Climate chamber simulations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|  SKILLS / DATA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Aircraft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and field 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campaigns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Scientific writing/presenting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Peer review/ supervising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In-situ measurements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 w:right="0" w:hanging="283" w:left="283"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A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nalysis of high-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  <w:t xml:space="preserve">res datasets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numPr>
                                <w:ilvl w:val="0"/>
                                <w:numId w:val="28"/>
                              </w:numPr>
                              <w:pBdr>
                                <w:top w:val="none" w:color="000000" w:sz="0" w:space="0"/>
                                <w:left w:val="none" w:color="000000" w:sz="0" w:space="0"/>
                                <w:bottom w:val="none" w:color="000000" w:sz="0" w:space="0"/>
                                <w:right w:val="none" w:color="000000" w:sz="0" w:space="0"/>
                                <w:between w:val="none" w:color="000000" w:sz="0" w:space="0"/>
                              </w:pBdr>
                              <w:spacing w:after="0" w:before="60" w:line="360" w:lineRule="auto"/>
                              <w:ind w:right="0" w:hanging="142" w:left="425"/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Time series analysis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numPr>
                                <w:ilvl w:val="0"/>
                                <w:numId w:val="28"/>
                              </w:numPr>
                              <w:pBdr>
                                <w:top w:val="none" w:color="000000" w:sz="0" w:space="0"/>
                                <w:left w:val="none" w:color="000000" w:sz="0" w:space="0"/>
                                <w:bottom w:val="none" w:color="000000" w:sz="0" w:space="0"/>
                                <w:right w:val="none" w:color="000000" w:sz="0" w:space="0"/>
                                <w:between w:val="none" w:color="000000" w:sz="0" w:space="0"/>
                              </w:pBdr>
                              <w:spacing w:after="0" w:before="0" w:line="360" w:lineRule="auto"/>
                              <w:ind w:right="0" w:hanging="142" w:left="425"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Numerical simulations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numPr>
                                <w:ilvl w:val="0"/>
                                <w:numId w:val="28"/>
                              </w:numPr>
                              <w:pBdr>
                                <w:top w:val="none" w:color="000000" w:sz="0" w:space="0"/>
                                <w:left w:val="none" w:color="000000" w:sz="0" w:space="0"/>
                                <w:bottom w:val="none" w:color="000000" w:sz="0" w:space="0"/>
                                <w:right w:val="none" w:color="000000" w:sz="0" w:space="0"/>
                                <w:between w:val="none" w:color="000000" w:sz="0" w:space="0"/>
                              </w:pBdr>
                              <w:spacing w:after="0" w:before="0" w:line="360" w:lineRule="auto"/>
                              <w:ind w:right="0" w:hanging="142" w:left="425"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  <w:t xml:space="preserve">Stochastic analysis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numPr>
                                <w:ilvl w:val="0"/>
                                <w:numId w:val="28"/>
                              </w:numPr>
                              <w:pBdr>
                                <w:top w:val="none" w:color="000000" w:sz="0" w:space="0"/>
                                <w:left w:val="none" w:color="000000" w:sz="0" w:space="0"/>
                                <w:bottom w:val="none" w:color="000000" w:sz="0" w:space="0"/>
                                <w:right w:val="none" w:color="000000" w:sz="0" w:space="0"/>
                                <w:between w:val="none" w:color="000000" w:sz="0" w:space="0"/>
                              </w:pBdr>
                              <w:spacing w:after="0" w:before="0" w:line="360" w:lineRule="auto"/>
                              <w:ind w:right="0" w:hanging="142" w:left="425"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  <w:t xml:space="preserve">Multifractals, spectral analysis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|  PROGRAMMING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60" w:line="360" w:lineRule="auto"/>
                              <w:ind/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 Python, 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Linux bash scripting, Git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QGIS,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LaTex, server usage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 OS: Linux, Mac, Microsoft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|  PUBLICATIONS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60" w:line="360" w:lineRule="auto"/>
                              <w:ind/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 Journal papers (8, 3 first author)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Reviewer 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for (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4 journals)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Book chapters (2)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International conferences (10)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Non-academic publications (5)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|  TEACHING 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/ MENTORSHIP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Teaching (250+ hrs, UG &amp; PG)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Co supervision (3 students)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  <w:t xml:space="preserve">  Thesis committee (1 student)</w:t>
                            </w:r>
                            <w:r>
                              <w:rPr>
                                <w:rFonts w:ascii="Lato" w:hAnsi="Lato" w:eastAsia="Lato" w:cs="Lato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/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Calibri"/>
                                <w:spacing w:val="4"/>
                                <w:sz w:val="18"/>
                                <w:szCs w:val="18"/>
                                <w:lang w:val="en-GB"/>
                              </w:rPr>
                            </w:r>
                          </w:p>
                        </w:txbxContent>
                      </wps:txbx>
                      <wps:bodyPr wrap="square" lIns="36000" tIns="36000" rIns="36000" bIns="360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-251656704;o:allowoverlap:true;o:allowincell:true;mso-position-horizontal-relative:margin;margin-left:-7.86pt;mso-position-horizontal:absolute;mso-position-vertical-relative:page;margin-top:140.83pt;mso-position-vertical:absolute;width:155.36pt;height:646.65pt;mso-wrap-distance-left:0.00pt;mso-wrap-distance-top:0.00pt;mso-wrap-distance-right:0.00pt;mso-wrap-distance-bottom:0.00pt;rotation:0;v-text-anchor:top;visibility:visible;" wrapcoords="0 0 0 99856 99199 99856 99199 0 0 0" filled="f" stroked="f" strokeweight="1.00pt">
                <w10:wrap type="tight"/>
                <v:textbox inset="0,0,0,0">
                  <w:txbxContent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Raleway" w:hAnsi="Raleway" w:eastAsia="Raleway" w:cs="Calibri"/>
                          <w:color w:val="2a2a2a" w:themeColor="background2" w:themeShade="80"/>
                          <w:spacing w:val="76"/>
                          <w:sz w:val="24"/>
                          <w:szCs w:val="24"/>
                        </w:rPr>
                      </w:pPr>
                      <w:r>
                        <w:rPr>
                          <w:rFonts w:ascii="Raleway" w:hAnsi="Raleway" w:cs="Calibri"/>
                          <w:color w:val="2a2a2a" w:themeColor="background2" w:themeShade="80"/>
                          <w:spacing w:val="76"/>
                          <w:sz w:val="24"/>
                          <w:szCs w:val="24"/>
                          <w:lang w:val="en-GB"/>
                        </w:rPr>
                        <w:t xml:space="preserve">EXPERTIZE</w:t>
                      </w:r>
                      <w:r>
                        <w:rPr>
                          <w:rFonts w:ascii="Raleway" w:hAnsi="Raleway" w:eastAsia="Raleway" w:cs="Calibri"/>
                          <w:color w:val="2a2a2a" w:themeColor="background2" w:themeShade="80"/>
                          <w:spacing w:val="76"/>
                          <w:sz w:val="24"/>
                          <w:szCs w:val="24"/>
                        </w:rPr>
                      </w:r>
                      <w:r>
                        <w:rPr>
                          <w:rFonts w:ascii="Raleway" w:hAnsi="Raleway" w:eastAsia="Raleway" w:cs="Calibri"/>
                          <w:color w:val="2a2a2a" w:themeColor="background2" w:themeShade="80"/>
                          <w:spacing w:val="76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eastAsia="Lato Regular" w:cs="Calibri"/>
                          <w:spacing w:val="4"/>
                          <w:sz w:val="10"/>
                          <w:szCs w:val="10"/>
                          <w:lang w:val="en-GB"/>
                        </w:rPr>
                      </w:pPr>
                      <w:r>
                        <w:rPr>
                          <w:rFonts w:ascii="Lato" w:hAnsi="Lato" w:eastAsia="Lato Regular" w:cs="Calibri"/>
                          <w:spacing w:val="4"/>
                          <w:sz w:val="10"/>
                          <w:szCs w:val="10"/>
                          <w:lang w:val="en-GB"/>
                        </w:rPr>
                      </w:r>
                      <w:r>
                        <w:rPr>
                          <w:rFonts w:ascii="Lato" w:hAnsi="Lato" w:eastAsia="Lato Regular" w:cs="Calibri"/>
                          <w:spacing w:val="4"/>
                          <w:sz w:val="10"/>
                          <w:szCs w:val="10"/>
                          <w:lang w:val="en-GB"/>
                        </w:rPr>
                      </w:r>
                      <w:r>
                        <w:rPr>
                          <w:rFonts w:ascii="Lato" w:hAnsi="Lato" w:eastAsia="Lato Regular" w:cs="Calibri"/>
                          <w:spacing w:val="4"/>
                          <w:sz w:val="10"/>
                          <w:szCs w:val="10"/>
                          <w:lang w:val="en-GB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|  KEY FIELDS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60" w:line="360" w:lineRule="auto"/>
                        <w:ind/>
                        <w:rPr>
                          <w:rFonts w:ascii="Lato" w:hAnsi="Lato" w:cs="Lato"/>
                          <w:spacing w:val="6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  Climate variability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highlight w:val="none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Aerosols, clouds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  <w:t xml:space="preserve">  Hydrology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Renewable energy (wind)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  <w:t xml:space="preserve">Scaling in geophysics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Climate chamber simulations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|  SKILLS / DATA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Aircraft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and field 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campaigns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Scientific writing/presenting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Peer review/ supervising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In-situ measurements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 w:right="0" w:hanging="283" w:left="283"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A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nalysis of high-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  <w:t xml:space="preserve">res datasets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numPr>
                          <w:ilvl w:val="0"/>
                          <w:numId w:val="28"/>
                        </w:numPr>
                        <w:pBdr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between w:val="none" w:color="000000" w:sz="0" w:space="0"/>
                        </w:pBdr>
                        <w:spacing w:after="0" w:before="60" w:line="360" w:lineRule="auto"/>
                        <w:ind w:right="0" w:hanging="142" w:left="425"/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Time series analysis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numPr>
                          <w:ilvl w:val="0"/>
                          <w:numId w:val="28"/>
                        </w:numPr>
                        <w:pBdr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between w:val="none" w:color="000000" w:sz="0" w:space="0"/>
                        </w:pBdr>
                        <w:spacing w:after="0" w:before="0" w:line="360" w:lineRule="auto"/>
                        <w:ind w:right="0" w:hanging="142" w:left="425"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Numerical simulations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numPr>
                          <w:ilvl w:val="0"/>
                          <w:numId w:val="28"/>
                        </w:numPr>
                        <w:pBdr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between w:val="none" w:color="000000" w:sz="0" w:space="0"/>
                        </w:pBdr>
                        <w:spacing w:after="0" w:before="0" w:line="360" w:lineRule="auto"/>
                        <w:ind w:right="0" w:hanging="142" w:left="425"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  <w:t xml:space="preserve">Stochastic analysis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numPr>
                          <w:ilvl w:val="0"/>
                          <w:numId w:val="28"/>
                        </w:numPr>
                        <w:pBdr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between w:val="none" w:color="000000" w:sz="0" w:space="0"/>
                        </w:pBdr>
                        <w:spacing w:after="0" w:before="0" w:line="360" w:lineRule="auto"/>
                        <w:ind w:right="0" w:hanging="142" w:left="425"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  <w:t xml:space="preserve">Multifractals, spectral analysis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|  PROGRAMMING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60" w:line="360" w:lineRule="auto"/>
                        <w:ind/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  Python, 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Linux bash scripting, Git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QGIS,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 LaTex, server usage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  OS: Linux, Mac, Microsoft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|  PUBLICATIONS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highlight w:val="none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60" w:line="360" w:lineRule="auto"/>
                        <w:ind/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  Journal papers (8, 3 first author)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Reviewer 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for (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4 journals)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Book chapters (2)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International conferences (10)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Non-academic publications (5)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|  TEACHING 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/ MENTORSHIP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Teaching (250+ hrs, UG &amp; PG)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Co supervision (3 students)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  <w:t xml:space="preserve">  Thesis committee (1 student)</w:t>
                      </w:r>
                      <w:r>
                        <w:rPr>
                          <w:rFonts w:ascii="Lato" w:hAnsi="Lato" w:eastAsia="Lato" w:cs="Lato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/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Calibri"/>
                          <w:spacing w:val="4"/>
                          <w:sz w:val="18"/>
                          <w:szCs w:val="18"/>
                          <w:lang w:val="en-GB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776" behindDoc="0" locked="0" layoutInCell="1" allowOverlap="1">
                <wp:simplePos x="0" y="0"/>
                <wp:positionH relativeFrom="margin">
                  <wp:posOffset>2003803</wp:posOffset>
                </wp:positionH>
                <wp:positionV relativeFrom="line">
                  <wp:posOffset>118656</wp:posOffset>
                </wp:positionV>
                <wp:extent cx="4622130" cy="8204798"/>
                <wp:effectExtent l="0" t="0" r="0" b="0"/>
                <wp:wrapNone/>
                <wp:docPr id="11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4622130" cy="82047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76"/>
                              <w:pBdr/>
                              <w:spacing w:after="0" w:before="0" w:line="240" w:lineRule="auto"/>
                              <w:ind w:firstLine="0" w:left="0"/>
                              <w:jc w:val="both"/>
                              <w:rPr>
                                <w:rFonts w:ascii="Raleway" w:hAnsi="Raleway"/>
                                <w:color w:val="2a2a2a" w:themeColor="background2" w:themeShade="80"/>
                                <w:spacing w:val="7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a2a2a" w:themeColor="background2" w:themeShade="80"/>
                                <w:spacing w:val="76"/>
                                <w:sz w:val="24"/>
                                <w:szCs w:val="24"/>
                                <w:lang w:val="en-GB"/>
                              </w:rPr>
                              <w:t xml:space="preserve">WORK EXPERIENCE</w:t>
                            </w:r>
                            <w:r>
                              <w:rPr>
                                <w:rFonts w:ascii="Raleway" w:hAnsi="Raleway"/>
                                <w:color w:val="2a2a2a" w:themeColor="background2" w:themeShade="80"/>
                                <w:spacing w:val="76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Raleway" w:hAnsi="Raleway"/>
                                <w:color w:val="2a2a2a" w:themeColor="background2" w:themeShade="80"/>
                                <w:spacing w:val="76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240" w:lineRule="auto"/>
                              <w:ind w:firstLine="357" w:left="0"/>
                              <w:jc w:val="both"/>
                              <w:rPr>
                                <w:rFonts w:ascii="Raleway" w:hAnsi="Raleway" w:eastAsia="Raleway" w:cs="Raleway"/>
                                <w:color w:val="2a2a2a" w:themeColor="background2" w:themeShade="80"/>
                                <w:spacing w:val="76"/>
                              </w:rPr>
                            </w:pPr>
                            <w:r>
                              <w:rPr>
                                <w:rFonts w:ascii="Raleway" w:hAnsi="Raleway" w:eastAsia="Raleway" w:cs="Raleway"/>
                                <w:color w:val="2a2a2a" w:themeColor="background2" w:themeShade="80"/>
                                <w:spacing w:val="76"/>
                                <w:lang w:val="en-GB"/>
                              </w:rPr>
                            </w:r>
                            <w:r>
                              <w:rPr>
                                <w:rFonts w:ascii="Raleway" w:hAnsi="Raleway" w:eastAsia="Raleway" w:cs="Raleway"/>
                                <w:color w:val="2a2a2a" w:themeColor="background2" w:themeShade="80"/>
                                <w:spacing w:val="76"/>
                              </w:rPr>
                            </w:r>
                            <w:r>
                              <w:rPr>
                                <w:rFonts w:ascii="Raleway" w:hAnsi="Raleway" w:eastAsia="Raleway" w:cs="Raleway"/>
                                <w:color w:val="2a2a2a" w:themeColor="background2" w:themeShade="80"/>
                                <w:spacing w:val="76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24" w:lineRule="auto"/>
                              <w:ind w:firstLine="0" w:left="0"/>
                              <w:jc w:val="both"/>
                              <w:rPr>
                                <w:rFonts w:ascii="Barlow Regular" w:hAnsi="Barlow Regular" w:eastAsia="Barlow Regular" w:cs="Barlow Regular"/>
                                <w:b/>
                                <w:bCs/>
                                <w:spacing w:val="4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/>
                                <w:bCs/>
                                <w:color w:val="2a2a2a" w:themeColor="background2" w:themeShade="80"/>
                                <w:spacing w:val="40"/>
                                <w:sz w:val="18"/>
                                <w:szCs w:val="18"/>
                                <w:lang w:val="en-GB"/>
                              </w:rPr>
                              <w:t xml:space="preserve">Post Doctoral </w:t>
                            </w:r>
                            <w:r>
                              <w:rPr>
                                <w:rFonts w:ascii="Arial Unicode MS" w:hAnsi="Arial Unicode MS"/>
                                <w:b/>
                                <w:bCs/>
                                <w:color w:val="2a2a2a" w:themeColor="background2" w:themeShade="80"/>
                                <w:spacing w:val="40"/>
                                <w:sz w:val="18"/>
                                <w:szCs w:val="18"/>
                                <w:lang w:val="en-GB"/>
                              </w:rPr>
                              <w:t xml:space="preserve">Researcher</w:t>
                            </w:r>
                            <w:r>
                              <w:rPr>
                                <w:rFonts w:ascii="Arial Unicode MS" w:hAnsi="Arial Unicode MS"/>
                                <w:b/>
                                <w:bCs/>
                                <w:spacing w:val="4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Lato Regular" w:hAnsi="Lato Regular"/>
                                <w:color w:val="595959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| Mar 2023 – </w:t>
                            </w:r>
                            <w:r>
                              <w:rPr>
                                <w:rFonts w:ascii="Lato Regular" w:hAnsi="Lato Regular"/>
                                <w:color w:val="595959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Apr 2024</w:t>
                            </w:r>
                            <w:r>
                              <w:rPr>
                                <w:rFonts w:ascii="Barlow Regular" w:hAnsi="Barlow Regular" w:eastAsia="Barlow Regular" w:cs="Barlow Regular"/>
                                <w:b/>
                                <w:bCs/>
                                <w:spacing w:val="40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Barlow Regular" w:hAnsi="Barlow Regular" w:eastAsia="Barlow Regular" w:cs="Barlow Regular"/>
                                <w:b/>
                                <w:bCs/>
                                <w:spacing w:val="40"/>
                                <w:sz w:val="18"/>
                                <w:szCs w:val="18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80" w:before="0" w:line="324" w:lineRule="auto"/>
                              <w:ind w:firstLine="0" w:left="0"/>
                              <w:jc w:val="both"/>
                              <w:rPr>
                                <w:rFonts w:ascii="Lato" w:hAnsi="Lato" w:cs="Lato"/>
                                <w:color w:val="595959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CEREA 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/ 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HM&amp;Co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(ENPC)</w:t>
                            </w:r>
                            <w:r>
                              <w:rPr>
                                <w:rFonts w:ascii="Lato" w:hAnsi="Lato" w:eastAsia="Lato" w:cs="Lato"/>
                                <w:color w:val="595959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Lato" w:hAnsi="Lato" w:eastAsia="Lato" w:cs="Lato"/>
                                <w:color w:val="595959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Paris (</w:t>
                            </w:r>
                            <w:r>
                              <w:rPr>
                                <w:rFonts w:ascii="Lato" w:hAnsi="Lato" w:eastAsia="Lato" w:cs="Lato"/>
                                <w:color w:val="595959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France</w:t>
                            </w:r>
                            <w:r>
                              <w:rPr>
                                <w:rFonts w:ascii="Lato" w:hAnsi="Lato" w:eastAsia="Lato" w:cs="Lato"/>
                                <w:color w:val="595959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)</w:t>
                            </w:r>
                            <w:r>
                              <w:rPr>
                                <w:rFonts w:ascii="Lato" w:hAnsi="Lato" w:eastAsia="Lato" w:cs="Lato"/>
                                <w:color w:val="595959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color w:val="595959"/>
                                <w:spacing w:val="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8"/>
                              <w:numPr>
                                <w:ilvl w:val="0"/>
                                <w:numId w:val="23"/>
                              </w:numPr>
                              <w:pBdr/>
                              <w:spacing w:after="0" w:before="0" w:line="360" w:lineRule="auto"/>
                              <w:ind w:right="0" w:hanging="360" w:left="425"/>
                              <w:jc w:val="both"/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Below cloud s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cavenging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of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size resolved aerosols (nm, µm)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particles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, their correlation with rain rate (using IRSN data from Cherbourg-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Octeville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)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.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8"/>
                              <w:numPr>
                                <w:ilvl w:val="0"/>
                                <w:numId w:val="23"/>
                              </w:numPr>
                              <w:pBdr/>
                              <w:spacing w:after="0" w:before="0" w:line="360" w:lineRule="auto"/>
                              <w:ind w:right="0" w:hanging="360" w:left="425"/>
                              <w:jc w:val="both"/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Scaling of rain using mini doppler radar, 3d stereo and optical disdrometers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/>
                              <w:spacing w:line="360" w:lineRule="auto"/>
                              <w:ind w:left="0"/>
                              <w:jc w:val="both"/>
                              <w:rPr>
                                <w:rFonts w:ascii="Lato Regular" w:hAnsi="Lato Regular" w:eastAsia="Lato Regular" w:cs="Lato Regular"/>
                                <w:spacing w:val="6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Lato Regular" w:hAnsi="Lato Regular" w:eastAsia="Lato Regular" w:cs="Lato Regular"/>
                                <w:spacing w:val="6"/>
                                <w:sz w:val="10"/>
                                <w:szCs w:val="10"/>
                              </w:rPr>
                            </w:r>
                            <w:r>
                              <w:rPr>
                                <w:rFonts w:ascii="Lato Regular" w:hAnsi="Lato Regular" w:eastAsia="Lato Regular" w:cs="Lato Regular"/>
                                <w:spacing w:val="6"/>
                                <w:sz w:val="10"/>
                                <w:szCs w:val="10"/>
                              </w:rPr>
                            </w:r>
                            <w:r>
                              <w:rPr>
                                <w:rFonts w:ascii="Lato Regular" w:hAnsi="Lato Regular" w:eastAsia="Lato Regular" w:cs="Lato Regular"/>
                                <w:spacing w:val="6"/>
                                <w:sz w:val="10"/>
                                <w:szCs w:val="10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80" w:before="0" w:line="324" w:lineRule="auto"/>
                              <w:ind w:firstLine="0" w:left="0"/>
                              <w:jc w:val="both"/>
                              <w:rPr>
                                <w:rFonts w:ascii="Lato Regular" w:hAnsi="Lato Regular" w:eastAsia="Lato Regular" w:cs="Lato Regular"/>
                                <w:color w:val="595959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/>
                                <w:bCs/>
                                <w:color w:val="2a2a2a" w:themeColor="background2" w:themeShade="80"/>
                                <w:spacing w:val="40"/>
                                <w:sz w:val="18"/>
                                <w:szCs w:val="18"/>
                                <w:lang w:val="en-GB"/>
                              </w:rPr>
                              <w:t xml:space="preserve">PhD: Environmental Sciences</w:t>
                            </w:r>
                            <w:r>
                              <w:rPr>
                                <w:rFonts w:ascii="Arial Unicode MS" w:hAnsi="Arial Unicode MS"/>
                                <w:b/>
                                <w:bCs/>
                                <w:spacing w:val="4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Lato Regular" w:hAnsi="Lato Regular"/>
                                <w:color w:val="595959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| Oct 2019 – Mar 2023</w:t>
                            </w:r>
                            <w:r>
                              <w:rPr>
                                <w:rFonts w:ascii="Lato Regular" w:hAnsi="Lato Regular" w:eastAsia="Lato Regular" w:cs="Lato Regular"/>
                                <w:color w:val="595959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 Regular" w:hAnsi="Lato Regular" w:eastAsia="Lato Regular" w:cs="Lato Regular"/>
                                <w:color w:val="595959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80" w:before="0" w:line="324" w:lineRule="auto"/>
                              <w:ind w:firstLine="0" w:left="0"/>
                              <w:jc w:val="both"/>
                              <w:rPr>
                                <w:rFonts w:ascii="Lato" w:hAnsi="Lato" w:cs="Lato"/>
                                <w:color w:val="595959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HM&amp;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Co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. ,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École nationale des ponts et chaussées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 (ENPC)</w:t>
                            </w:r>
                            <w:r>
                              <w:rPr>
                                <w:rFonts w:ascii="Lato" w:hAnsi="Lato" w:eastAsia="Lato" w:cs="Lato"/>
                                <w:color w:val="595959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Lato" w:hAnsi="Lato" w:eastAsia="Lato" w:cs="Lato"/>
                                <w:color w:val="595959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Paris (</w:t>
                            </w:r>
                            <w:r>
                              <w:rPr>
                                <w:rFonts w:ascii="Lato" w:hAnsi="Lato" w:eastAsia="Lato" w:cs="Lato"/>
                                <w:color w:val="595959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France</w:t>
                            </w:r>
                            <w:r>
                              <w:rPr>
                                <w:rFonts w:ascii="Lato" w:hAnsi="Lato" w:eastAsia="Lato" w:cs="Lato"/>
                                <w:color w:val="595959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)</w:t>
                            </w:r>
                            <w:r>
                              <w:rPr>
                                <w:rFonts w:ascii="Lato" w:hAnsi="Lato" w:eastAsia="Lato" w:cs="Lato"/>
                                <w:color w:val="595959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</w:r>
                            <w:r>
                              <w:rPr>
                                <w:rFonts w:ascii="Lato" w:hAnsi="Lato" w:cs="Lato"/>
                                <w:color w:val="595959"/>
                                <w:spacing w:val="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80" w:before="0" w:line="360" w:lineRule="auto"/>
                              <w:ind w:firstLine="0" w:left="0"/>
                              <w:jc w:val="both"/>
                              <w:rPr>
                                <w:rFonts w:ascii="Lato" w:hAnsi="Lato" w:cs="Lato"/>
                                <w:color w:val="595959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color w:val="595959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Thesis: </w:t>
                            </w:r>
                            <w:r>
                              <w:rPr>
                                <w:rFonts w:ascii="Lato" w:hAnsi="Lato" w:eastAsia="Lato" w:cs="Lato"/>
                                <w:color w:val="595959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Independent and joint multifractal analysis of atmospheric fields  </w:t>
                            </w:r>
                            <w:r>
                              <w:rPr>
                                <w:rFonts w:ascii="Lato" w:hAnsi="Lato" w:eastAsia="Lato" w:cs="Lato"/>
                                <w:color w:val="595959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in real and controlled environments</w:t>
                            </w:r>
                            <w:r>
                              <w:rPr>
                                <w:rFonts w:ascii="Lato" w:hAnsi="Lato" w:eastAsia="Lato" w:cs="Lato"/>
                                <w:color w:val="4472c4" w:themeColor="accent1"/>
                                <w:spacing w:val="6"/>
                                <w:sz w:val="18"/>
                                <w:szCs w:val="18"/>
                                <w:u w:val="none"/>
                                <w:lang w:val="en-GB"/>
                              </w:rPr>
                              <w:t xml:space="preserve">: </w:t>
                            </w:r>
                            <w:hyperlink r:id="rId20" w:tooltip="https://www.theses.fr/2023ENPC0016" w:history="1">
                              <w:r>
                                <w:rPr>
                                  <w:rStyle w:val="1174"/>
                                  <w:rFonts w:ascii="Lato" w:hAnsi="Lato" w:eastAsia="Lato" w:cs="Lato"/>
                                  <w:color w:val="4472c4" w:themeColor="accent1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  <w:lang w:val="en-GB"/>
                                </w:rPr>
                                <w:t xml:space="preserve">https://www.theses.fr/2023ENPC0016</w:t>
                              </w:r>
                            </w:hyperlink>
                            <w:r>
                              <w:rPr>
                                <w:rFonts w:ascii="Lato" w:hAnsi="Lato" w:eastAsia="Lato" w:cs="Lato"/>
                                <w:color w:val="595959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color w:val="595959"/>
                                <w:spacing w:val="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8"/>
                              <w:numPr>
                                <w:ilvl w:val="0"/>
                                <w:numId w:val="24"/>
                              </w:numPr>
                              <w:pBdr/>
                              <w:spacing w:after="0" w:before="0" w:line="360" w:lineRule="auto"/>
                              <w:ind w:right="0" w:hanging="360" w:left="425"/>
                              <w:jc w:val="left"/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Characterizing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uncertainties in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geophysical fields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across space and time, by considering extreme variability and intermittency following 3 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UN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SDG goals.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8"/>
                              <w:numPr>
                                <w:ilvl w:val="0"/>
                                <w:numId w:val="24"/>
                              </w:numPr>
                              <w:pBdr/>
                              <w:spacing w:after="0" w:before="0" w:line="360" w:lineRule="auto"/>
                              <w:ind w:right="0" w:hanging="360" w:left="425"/>
                              <w:jc w:val="left"/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Developed a scale invariant relation for kinetic energy from rainfall rate for erosion and rural application using Universal Multifractals (UM).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8"/>
                              <w:numPr>
                                <w:ilvl w:val="0"/>
                                <w:numId w:val="26"/>
                              </w:numPr>
                              <w:pBdr/>
                              <w:spacing w:after="0" w:before="0" w:line="360" w:lineRule="auto"/>
                              <w:ind w:right="0" w:hanging="360" w:left="425"/>
                              <w:jc w:val="left"/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Statistical characterization of visibility from extinction coefficient of particles and compared analysis using METAR data.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8"/>
                              <w:numPr>
                                <w:ilvl w:val="0"/>
                                <w:numId w:val="25"/>
                              </w:numPr>
                              <w:pBdr/>
                              <w:spacing w:after="0" w:before="0" w:line="360" w:lineRule="auto"/>
                              <w:ind w:right="0" w:hanging="360" w:left="425"/>
                              <w:jc w:val="left"/>
                              <w:rPr>
                                <w:rFonts w:ascii="Lato" w:hAnsi="Lato" w:cs="Lato"/>
                                <w:spacing w:val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Quantifying rainfall influence on wind power production (RW-Turb).</w:t>
                            </w:r>
                            <w:r>
                              <w:rPr>
                                <w:rFonts w:ascii="Lato" w:hAnsi="Lato" w:eastAsia="Lato" w:cs="Lato"/>
                                <w:spacing w:val="40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4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12" w:lineRule="auto"/>
                              <w:ind w:left="0"/>
                              <w:jc w:val="both"/>
                              <w:rPr>
                                <w:rFonts w:ascii="Helvetica" w:hAnsi="Helvetica" w:eastAsia="Helvetica" w:cs="Helvetica"/>
                                <w:b/>
                                <w:bCs/>
                                <w:spacing w:val="40"/>
                                <w:sz w:val="10"/>
                                <w:szCs w:val="10"/>
                                <w:lang w:val="en-GB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b/>
                                <w:bCs/>
                                <w:spacing w:val="40"/>
                                <w:sz w:val="10"/>
                                <w:szCs w:val="10"/>
                                <w:lang w:val="en-GB"/>
                              </w:rPr>
                            </w:r>
                            <w:r>
                              <w:rPr>
                                <w:rFonts w:ascii="Helvetica" w:hAnsi="Helvetica" w:eastAsia="Helvetica" w:cs="Helvetica"/>
                                <w:b/>
                                <w:bCs/>
                                <w:spacing w:val="40"/>
                                <w:sz w:val="10"/>
                                <w:szCs w:val="10"/>
                                <w:lang w:val="en-GB"/>
                              </w:rPr>
                            </w:r>
                            <w:r>
                              <w:rPr>
                                <w:rFonts w:ascii="Helvetica" w:hAnsi="Helvetica" w:eastAsia="Helvetica" w:cs="Helvetica"/>
                                <w:b/>
                                <w:bCs/>
                                <w:spacing w:val="40"/>
                                <w:sz w:val="10"/>
                                <w:szCs w:val="10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24" w:lineRule="auto"/>
                              <w:ind w:right="0" w:firstLine="0" w:left="0"/>
                              <w:jc w:val="both"/>
                              <w:rPr>
                                <w:rFonts w:ascii="Helvetica" w:hAnsi="Helvetica" w:eastAsia="Helvetica" w:cs="Helvetica"/>
                                <w:b/>
                                <w:bCs/>
                                <w:color w:val="595959"/>
                                <w:spacing w:val="4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/>
                                <w:bCs/>
                                <w:color w:val="2a2a2a" w:themeColor="background2" w:themeShade="80"/>
                                <w:spacing w:val="40"/>
                                <w:sz w:val="18"/>
                                <w:szCs w:val="18"/>
                                <w:lang w:val="en-GB"/>
                              </w:rPr>
                              <w:t xml:space="preserve">Junior Research Fellow</w:t>
                            </w:r>
                            <w:r>
                              <w:rPr>
                                <w:rFonts w:ascii="Arial Unicode MS" w:hAnsi="Arial Unicode MS"/>
                                <w:b/>
                                <w:bCs/>
                                <w:spacing w:val="4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Lato Regular" w:hAnsi="Lato Regular"/>
                                <w:color w:val="595959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| Dec 2017 – Sep 2019</w:t>
                            </w:r>
                            <w:r>
                              <w:rPr>
                                <w:rFonts w:ascii="Helvetica" w:hAnsi="Helvetica" w:eastAsia="Helvetica" w:cs="Helvetica"/>
                                <w:b/>
                                <w:bCs/>
                                <w:color w:val="595959"/>
                                <w:spacing w:val="40"/>
                                <w:sz w:val="24"/>
                                <w:szCs w:val="24"/>
                                <w:lang w:val="en-GB"/>
                              </w:rPr>
                            </w:r>
                            <w:r>
                              <w:rPr>
                                <w:rFonts w:ascii="Helvetica" w:hAnsi="Helvetica" w:eastAsia="Helvetica" w:cs="Helvetica"/>
                                <w:b/>
                                <w:bCs/>
                                <w:color w:val="595959"/>
                                <w:spacing w:val="40"/>
                                <w:sz w:val="24"/>
                                <w:szCs w:val="24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80" w:before="0" w:line="360" w:lineRule="auto"/>
                              <w:ind w:right="0" w:firstLine="0" w:left="0"/>
                              <w:jc w:val="both"/>
                              <w:rPr>
                                <w:rFonts w:ascii="Lato" w:hAnsi="Lato" w:cs="Lato"/>
                                <w:color w:val="595959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Indian Institute of Tropical Meteorology, </w:t>
                            </w:r>
                            <w:r>
                              <w:rPr>
                                <w:rFonts w:ascii="Lato" w:hAnsi="Lato" w:eastAsia="Lato" w:cs="Lato"/>
                                <w:color w:val="404040" w:themeColor="text1" w:themeTint="BF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Pune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;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MG University</w:t>
                            </w:r>
                            <w:r>
                              <w:rPr>
                                <w:rFonts w:ascii="Lato" w:hAnsi="Lato" w:eastAsia="Lato" w:cs="Lato"/>
                                <w:color w:val="595959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, Kerala</w:t>
                            </w:r>
                            <w:r>
                              <w:rPr>
                                <w:rFonts w:ascii="Lato" w:hAnsi="Lato" w:eastAsia="Lato" w:cs="Lato"/>
                                <w:color w:val="595959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(India)</w:t>
                            </w:r>
                            <w:r>
                              <w:rPr>
                                <w:rFonts w:ascii="Lato" w:hAnsi="Lato" w:eastAsia="Lato" w:cs="Lato"/>
                                <w:color w:val="595959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color w:val="595959"/>
                                <w:spacing w:val="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8"/>
                              <w:numPr>
                                <w:ilvl w:val="0"/>
                                <w:numId w:val="27"/>
                              </w:numPr>
                              <w:pBdr/>
                              <w:spacing w:after="0" w:before="0" w:line="360" w:lineRule="auto"/>
                              <w:ind w:right="0" w:hanging="360" w:left="425"/>
                              <w:jc w:val="left"/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  <w:t xml:space="preserve">Aircraft campaign for quantifying the impacts of 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pollution and aerosols on monsoon clouds, over drought prone regions of western ghats.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8"/>
                              <w:numPr>
                                <w:ilvl w:val="0"/>
                                <w:numId w:val="27"/>
                              </w:numPr>
                              <w:pBdr/>
                              <w:spacing w:after="0" w:before="0" w:line="360" w:lineRule="auto"/>
                              <w:ind w:right="0" w:hanging="360" w:left="425"/>
                              <w:jc w:val="left"/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Airborne aerosol collection, and their physical and chemical characterization (r black carbon, organic, inorganic), effect on CCN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, rain; 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PM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vertAlign w:val="subscript"/>
                                <w:lang w:val="en-GB"/>
                              </w:rPr>
                              <w:t xml:space="preserve">2.5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, PM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vertAlign w:val="subscript"/>
                                <w:lang w:val="en-GB"/>
                              </w:rPr>
                              <w:t xml:space="preserve">10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monitoring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8"/>
                              <w:numPr>
                                <w:ilvl w:val="0"/>
                                <w:numId w:val="27"/>
                              </w:numPr>
                              <w:pBdr/>
                              <w:spacing w:after="0" w:before="0" w:line="360" w:lineRule="auto"/>
                              <w:ind w:right="0" w:hanging="360" w:left="425"/>
                              <w:jc w:val="left"/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  <w:t xml:space="preserve">Comparisons using models and satellite data HYSPLIT, ERA5, MERRA2 etc.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  <w:spacing w:val="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/>
                              <w:spacing w:after="0" w:before="0" w:line="360" w:lineRule="auto"/>
                              <w:ind w:right="0" w:firstLine="0" w:left="0"/>
                              <w:jc w:val="left"/>
                              <w:rPr>
                                <w:rFonts w:ascii="Helvetica" w:hAnsi="Helvetica" w:eastAsia="Helvetica" w:cs="Helvetica"/>
                                <w:spacing w:val="4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Lato Regular" w:hAnsi="Lato Regular"/>
                                <w:spacing w:val="6"/>
                                <w:sz w:val="10"/>
                                <w:szCs w:val="10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rFonts w:ascii="Helvetica" w:hAnsi="Helvetica" w:eastAsia="Helvetica" w:cs="Helvetica"/>
                                <w:spacing w:val="40"/>
                                <w:sz w:val="10"/>
                                <w:szCs w:val="10"/>
                              </w:rPr>
                            </w:r>
                            <w:r>
                              <w:rPr>
                                <w:rFonts w:ascii="Helvetica" w:hAnsi="Helvetica" w:eastAsia="Helvetica" w:cs="Helvetica"/>
                                <w:spacing w:val="40"/>
                                <w:sz w:val="10"/>
                                <w:szCs w:val="10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80" w:before="0"/>
                              <w:ind w:right="0" w:firstLine="0" w:left="0"/>
                              <w:jc w:val="both"/>
                              <w:rPr>
                                <w:rFonts w:ascii="Lato Regular" w:hAnsi="Lato Regular"/>
                                <w:lang w:val="en-GB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bCs/>
                                <w:color w:val="2a2a2a" w:themeColor="background2" w:themeShade="80"/>
                                <w:spacing w:val="40"/>
                                <w:sz w:val="18"/>
                                <w:szCs w:val="18"/>
                                <w:lang w:val="en-GB"/>
                              </w:rPr>
                              <w:t xml:space="preserve">A</w:t>
                            </w:r>
                            <w:r>
                              <w:rPr>
                                <w:rFonts w:ascii="Lato Regular" w:hAnsi="Lato Regular"/>
                                <w:b/>
                                <w:bCs/>
                                <w:color w:val="2a2a2a" w:themeColor="background2" w:themeShade="80"/>
                                <w:spacing w:val="40"/>
                                <w:sz w:val="18"/>
                                <w:szCs w:val="18"/>
                                <w:lang w:val="en-GB"/>
                              </w:rPr>
                              <w:t xml:space="preserve">d hoc faculty</w:t>
                            </w:r>
                            <w:r>
                              <w:rPr>
                                <w:rFonts w:ascii="Lato Regular" w:hAnsi="Lato Regular"/>
                                <w:b/>
                                <w:bCs/>
                                <w:spacing w:val="4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Lato Regular" w:hAnsi="Lato Regular"/>
                                <w:color w:val="595959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| Jul 2015 – Jun 2017</w:t>
                            </w:r>
                            <w:r>
                              <w:rPr>
                                <w:rFonts w:ascii="Lato Regular" w:hAnsi="Lato Regular"/>
                                <w:lang w:val="en-GB"/>
                              </w:rPr>
                            </w:r>
                            <w:r>
                              <w:rPr>
                                <w:rFonts w:ascii="Lato Regular" w:hAnsi="Lato Regular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80" w:before="0"/>
                              <w:ind w:right="0" w:firstLine="0" w:left="0"/>
                              <w:jc w:val="both"/>
                              <w:rPr>
                                <w:rFonts w:ascii="Lato" w:hAnsi="Lato" w:cs="Lato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National Institute of Technology, </w:t>
                            </w:r>
                            <w:r>
                              <w:rPr>
                                <w:rFonts w:ascii="Lato" w:hAnsi="Lato" w:eastAsia="Lato" w:cs="Lato"/>
                                <w:color w:val="404040" w:themeColor="text1" w:themeTint="BF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Calicut (India)</w:t>
                            </w:r>
                            <w:r>
                              <w:rPr>
                                <w:rFonts w:ascii="Lato" w:hAnsi="Lato" w:eastAsia="Lato" w:cs="Lato"/>
                                <w:lang w:val="en-GB"/>
                              </w:rPr>
                            </w:r>
                            <w:r>
                              <w:rPr>
                                <w:rFonts w:ascii="Lato" w:hAnsi="Lato" w:cs="Lato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80" w:before="0"/>
                              <w:ind w:right="0" w:firstLine="0" w:left="0"/>
                              <w:jc w:val="both"/>
                              <w:rPr>
                                <w:rFonts w:ascii="Lato Regular" w:hAnsi="Lato Regular"/>
                                <w:lang w:val="en-GB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bCs/>
                                <w:color w:val="2a2a2a" w:themeColor="background2" w:themeShade="80"/>
                                <w:spacing w:val="40"/>
                                <w:sz w:val="18"/>
                                <w:szCs w:val="18"/>
                                <w:lang w:val="en-GB"/>
                              </w:rPr>
                              <w:t xml:space="preserve">Assistant Manage</w:t>
                            </w:r>
                            <w:r>
                              <w:rPr>
                                <w:rFonts w:ascii="Lato Regular" w:hAnsi="Lato Regular"/>
                                <w:b/>
                                <w:bCs/>
                                <w:spacing w:val="40"/>
                                <w:sz w:val="18"/>
                                <w:szCs w:val="18"/>
                                <w:lang w:val="en-GB"/>
                              </w:rPr>
                              <w:t xml:space="preserve">r </w:t>
                            </w:r>
                            <w:r>
                              <w:rPr>
                                <w:rFonts w:ascii="Lato Regular" w:hAnsi="Lato Regular"/>
                                <w:color w:val="595959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| Jun 2013 – Feb 2015</w:t>
                            </w:r>
                            <w:r>
                              <w:rPr>
                                <w:rFonts w:ascii="Lato Regular" w:hAnsi="Lato Regular"/>
                                <w:lang w:val="en-GB"/>
                              </w:rPr>
                            </w:r>
                            <w:r>
                              <w:rPr>
                                <w:rFonts w:ascii="Lato Regular" w:hAnsi="Lato Regular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80" w:before="0"/>
                              <w:ind w:right="0" w:firstLine="0" w:left="0"/>
                              <w:jc w:val="both"/>
                              <w:rPr>
                                <w:rFonts w:ascii="Lato" w:hAnsi="Lato" w:cs="Lato"/>
                                <w:color w:val="404040" w:themeColor="text1" w:themeTint="BF"/>
                                <w:spacing w:val="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Manufacturing, Dana India 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Pvt.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eastAsia="Lato" w:cs="Lato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Ltd, </w:t>
                            </w:r>
                            <w:r>
                              <w:rPr>
                                <w:rFonts w:ascii="Lato" w:hAnsi="Lato" w:eastAsia="Lato" w:cs="Lato"/>
                                <w:color w:val="404040" w:themeColor="text1" w:themeTint="BF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Pune (</w:t>
                            </w:r>
                            <w:r>
                              <w:rPr>
                                <w:rFonts w:ascii="Lato" w:hAnsi="Lato" w:eastAsia="Lato" w:cs="Lato"/>
                                <w:color w:val="404040" w:themeColor="text1" w:themeTint="BF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India</w:t>
                            </w:r>
                            <w:r>
                              <w:rPr>
                                <w:rFonts w:ascii="Lato" w:hAnsi="Lato" w:eastAsia="Lato" w:cs="Lato"/>
                                <w:color w:val="404040" w:themeColor="text1" w:themeTint="BF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)</w:t>
                            </w:r>
                            <w:r>
                              <w:rPr>
                                <w:rFonts w:ascii="Lato" w:hAnsi="Lato" w:eastAsia="Lato" w:cs="Lato"/>
                                <w:color w:val="404040" w:themeColor="text1" w:themeTint="BF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</w:r>
                            <w:r>
                              <w:rPr>
                                <w:rFonts w:ascii="Lato" w:hAnsi="Lato" w:cs="Lato"/>
                                <w:color w:val="404040" w:themeColor="text1" w:themeTint="BF"/>
                                <w:spacing w:val="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80" w:before="0"/>
                              <w:ind w:firstLine="357" w:left="0"/>
                              <w:jc w:val="both"/>
                              <w:rPr>
                                <w:rFonts w:ascii="Lato Regular" w:hAnsi="Lato Regular"/>
                                <w:sz w:val="4"/>
                                <w:szCs w:val="4"/>
                                <w:lang w:val="fr-FR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4"/>
                                <w:szCs w:val="4"/>
                                <w:lang w:val="fr-FR"/>
                              </w:rPr>
                            </w:r>
                            <w:r>
                              <w:rPr>
                                <w:rFonts w:ascii="Lato Regular" w:hAnsi="Lato Regular"/>
                                <w:sz w:val="4"/>
                                <w:szCs w:val="4"/>
                                <w:lang w:val="fr-FR"/>
                              </w:rPr>
                            </w:r>
                            <w:r>
                              <w:rPr>
                                <w:rFonts w:ascii="Lato Regular" w:hAnsi="Lato Regular"/>
                                <w:sz w:val="4"/>
                                <w:szCs w:val="4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1178"/>
                              <w:pBdr/>
                              <w:spacing w:after="0" w:before="0" w:line="240" w:lineRule="auto"/>
                              <w:ind w:left="0"/>
                              <w:jc w:val="both"/>
                              <w:rPr>
                                <w:rFonts w:ascii="Lato Regular" w:hAnsi="Lato Regular" w:eastAsia="Lato Regular" w:cs="Lato Regular"/>
                                <w:spacing w:val="6"/>
                                <w:sz w:val="10"/>
                                <w:szCs w:val="10"/>
                                <w:lang w:val="fr-FR"/>
                              </w:rPr>
                            </w:pPr>
                            <w:r>
                              <w:rPr>
                                <w:rFonts w:ascii="Lato Regular" w:hAnsi="Lato Regular" w:eastAsia="Lato Regular" w:cs="Lato Regular"/>
                                <w:spacing w:val="6"/>
                                <w:sz w:val="10"/>
                                <w:szCs w:val="10"/>
                                <w:lang w:val="fr-FR"/>
                              </w:rPr>
                            </w:r>
                            <w:r>
                              <w:rPr>
                                <w:rFonts w:ascii="Lato Regular" w:hAnsi="Lato Regular" w:eastAsia="Lato Regular" w:cs="Lato Regular"/>
                                <w:spacing w:val="6"/>
                                <w:sz w:val="10"/>
                                <w:szCs w:val="10"/>
                                <w:lang w:val="fr-FR"/>
                              </w:rPr>
                            </w:r>
                            <w:r>
                              <w:rPr>
                                <w:rFonts w:ascii="Lato Regular" w:hAnsi="Lato Regular" w:eastAsia="Lato Regular" w:cs="Lato Regular"/>
                                <w:spacing w:val="6"/>
                                <w:sz w:val="10"/>
                                <w:szCs w:val="10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240" w:lineRule="auto"/>
                              <w:ind w:left="0"/>
                              <w:jc w:val="both"/>
                              <w:rPr>
                                <w:rFonts w:ascii="Raleway" w:hAnsi="Raleway"/>
                                <w:color w:val="2a2a2a" w:themeColor="background2" w:themeShade="80"/>
                                <w:spacing w:val="7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a2a2a" w:themeColor="background2" w:themeShade="80"/>
                                <w:spacing w:val="76"/>
                                <w:sz w:val="24"/>
                                <w:szCs w:val="24"/>
                                <w:lang w:val="fr-FR"/>
                              </w:rPr>
                              <w:t xml:space="preserve">EDUCATION</w:t>
                            </w:r>
                            <w:r>
                              <w:rPr>
                                <w:rFonts w:ascii="Raleway" w:hAnsi="Raleway"/>
                                <w:color w:val="2a2a2a" w:themeColor="background2" w:themeShade="80"/>
                                <w:spacing w:val="76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Raleway" w:hAnsi="Raleway"/>
                                <w:color w:val="2a2a2a" w:themeColor="background2" w:themeShade="80"/>
                                <w:spacing w:val="76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240" w:lineRule="auto"/>
                              <w:ind w:left="0"/>
                              <w:jc w:val="both"/>
                              <w:rPr>
                                <w:rFonts w:ascii="Raleway" w:hAnsi="Raleway" w:eastAsia="Raleway" w:cs="Raleway"/>
                                <w:color w:val="404040"/>
                                <w:spacing w:val="76"/>
                                <w:sz w:val="10"/>
                                <w:szCs w:val="10"/>
                                <w:lang w:val="fr-FR"/>
                              </w:rPr>
                            </w:pPr>
                            <w:r>
                              <w:rPr>
                                <w:rFonts w:ascii="Raleway" w:hAnsi="Raleway" w:eastAsia="Raleway" w:cs="Raleway"/>
                                <w:color w:val="404040"/>
                                <w:spacing w:val="76"/>
                                <w:sz w:val="10"/>
                                <w:szCs w:val="10"/>
                                <w:lang w:val="fr-FR"/>
                              </w:rPr>
                            </w:r>
                            <w:r>
                              <w:rPr>
                                <w:rFonts w:ascii="Raleway" w:hAnsi="Raleway" w:eastAsia="Raleway" w:cs="Raleway"/>
                                <w:color w:val="404040"/>
                                <w:spacing w:val="76"/>
                                <w:sz w:val="10"/>
                                <w:szCs w:val="10"/>
                                <w:lang w:val="fr-FR"/>
                              </w:rPr>
                            </w:r>
                            <w:r>
                              <w:rPr>
                                <w:rFonts w:ascii="Raleway" w:hAnsi="Raleway" w:eastAsia="Raleway" w:cs="Raleway"/>
                                <w:color w:val="404040"/>
                                <w:spacing w:val="76"/>
                                <w:sz w:val="10"/>
                                <w:szCs w:val="10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 w:left="0"/>
                              <w:jc w:val="both"/>
                              <w:rPr>
                                <w:rFonts w:ascii="Lato Regular" w:hAnsi="Lato Regular" w:eastAsia="Helvetica" w:cs="Helvetica"/>
                                <w:spacing w:val="6"/>
                                <w:sz w:val="10"/>
                                <w:szCs w:val="10"/>
                                <w:lang w:val="fr-FR"/>
                              </w:rPr>
                            </w:pPr>
                            <w:r>
                              <w:rPr>
                                <w:rFonts w:ascii="Lato Regular" w:hAnsi="Lato Regular" w:eastAsia="Helvetica" w:cs="Helvetica"/>
                                <w:spacing w:val="6"/>
                                <w:sz w:val="10"/>
                                <w:szCs w:val="10"/>
                                <w:lang w:val="fr-FR"/>
                              </w:rPr>
                            </w:r>
                            <w:r>
                              <w:rPr>
                                <w:rFonts w:ascii="Lato Regular" w:hAnsi="Lato Regular" w:eastAsia="Helvetica" w:cs="Helvetica"/>
                                <w:spacing w:val="6"/>
                                <w:sz w:val="10"/>
                                <w:szCs w:val="10"/>
                                <w:lang w:val="fr-FR"/>
                              </w:rPr>
                            </w:r>
                            <w:r>
                              <w:rPr>
                                <w:rFonts w:ascii="Lato Regular" w:hAnsi="Lato Regular" w:eastAsia="Helvetica" w:cs="Helvetica"/>
                                <w:spacing w:val="6"/>
                                <w:sz w:val="10"/>
                                <w:szCs w:val="10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 w:left="0"/>
                              <w:jc w:val="both"/>
                              <w:rPr>
                                <w:rFonts w:ascii="Lato Regular" w:hAnsi="Lato Regular" w:eastAsia="Lato Regular" w:cs="Lato Regular"/>
                                <w:b/>
                                <w:bCs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Lato Bold" w:hAnsi="Lato Bold"/>
                                <w:b/>
                                <w:bCs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|  </w:t>
                            </w:r>
                            <w:r>
                              <w:rPr>
                                <w:rFonts w:ascii="Lato Bold" w:hAnsi="Lato Bold"/>
                                <w:b/>
                                <w:bCs/>
                                <w:color w:val="2a2a2a" w:themeColor="background2" w:themeShade="80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PhD</w:t>
                            </w:r>
                            <w:r>
                              <w:rPr>
                                <w:rFonts w:ascii="Lato Bold" w:hAnsi="Lato Bold"/>
                                <w:b/>
                                <w:bCs/>
                                <w:color w:val="2a2a2a" w:themeColor="background2" w:themeShade="80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r>
                              <w:rPr>
                                <w:rFonts w:ascii="Lato Bold" w:hAnsi="Lato Bold"/>
                                <w:b/>
                                <w:bCs/>
                                <w:color w:val="2a2a2a" w:themeColor="background2" w:themeShade="80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Environmental</w:t>
                            </w:r>
                            <w:r>
                              <w:rPr>
                                <w:rFonts w:ascii="Lato Bold" w:hAnsi="Lato Bold"/>
                                <w:b/>
                                <w:bCs/>
                                <w:color w:val="2a2a2a" w:themeColor="background2" w:themeShade="80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 Science &amp; </w:t>
                            </w:r>
                            <w:r>
                              <w:rPr>
                                <w:rFonts w:ascii="Lato Bold" w:hAnsi="Lato Bold"/>
                                <w:b/>
                                <w:bCs/>
                                <w:color w:val="2a2a2a" w:themeColor="background2" w:themeShade="80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Technology</w:t>
                            </w:r>
                            <w:r>
                              <w:rPr>
                                <w:rFonts w:ascii="Lato Bold" w:hAnsi="Lato Bold"/>
                                <w:b/>
                                <w:bCs/>
                                <w:color w:val="2a2a2a" w:themeColor="background2" w:themeShade="80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),</w:t>
                            </w:r>
                            <w:r>
                              <w:rPr>
                                <w:rFonts w:ascii="Lato Bold" w:hAnsi="Lato Bold"/>
                                <w:b/>
                                <w:bCs/>
                                <w:color w:val="7f7f7f" w:themeColor="text1" w:themeTint="80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 Bold" w:hAnsi="Lato Bold"/>
                                <w:bCs/>
                                <w:color w:val="7f7f7f" w:themeColor="text1" w:themeTint="80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2023</w:t>
                            </w:r>
                            <w:r>
                              <w:rPr>
                                <w:rFonts w:ascii="Lato Regular" w:hAnsi="Lato Regular" w:eastAsia="Lato Regular" w:cs="Lato Regular"/>
                                <w:b/>
                                <w:bCs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</w:r>
                            <w:r>
                              <w:rPr>
                                <w:rFonts w:ascii="Lato Regular" w:hAnsi="Lato Regular" w:eastAsia="Lato Regular" w:cs="Lato Regular"/>
                                <w:b/>
                                <w:bCs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 w:left="0"/>
                              <w:jc w:val="both"/>
                              <w:rPr>
                                <w:rFonts w:ascii="Lato Regular" w:hAnsi="Lato Regular" w:eastAsia="Lato Regular" w:cs="Lato Regular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Lato Regular" w:hAnsi="Lato Regular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École nationale des ponts et chaussées (ENPC), </w:t>
                            </w:r>
                            <w:r>
                              <w:rPr>
                                <w:rFonts w:ascii="Lato Regular" w:hAnsi="Lato Regular"/>
                                <w:color w:val="404040" w:themeColor="text1" w:themeTint="BF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  <w:t xml:space="preserve">Paris (France)</w:t>
                            </w:r>
                            <w:r>
                              <w:rPr>
                                <w:rFonts w:ascii="Lato Regular" w:hAnsi="Lato Regular" w:eastAsia="Lato Regular" w:cs="Lato Regular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</w:r>
                            <w:r>
                              <w:rPr>
                                <w:rFonts w:ascii="Lato Regular" w:hAnsi="Lato Regular" w:eastAsia="Lato Regular" w:cs="Lato Regular"/>
                                <w:spacing w:val="6"/>
                                <w:sz w:val="18"/>
                                <w:szCs w:val="18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 w:left="0"/>
                              <w:jc w:val="both"/>
                              <w:rPr>
                                <w:rFonts w:ascii="Lato Bold" w:hAnsi="Lato Bold" w:eastAsia="Lato Bold" w:cs="Lato Bold"/>
                                <w:b/>
                                <w:bCs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ato Bold" w:hAnsi="Lato Bold"/>
                                <w:b/>
                                <w:bCs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|  </w:t>
                            </w:r>
                            <w:r>
                              <w:rPr>
                                <w:rFonts w:ascii="Lato Bold" w:hAnsi="Lato Bold"/>
                                <w:b/>
                                <w:bCs/>
                                <w:color w:val="2a2a2a" w:themeColor="background2" w:themeShade="80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M.</w:t>
                            </w:r>
                            <w:r>
                              <w:rPr>
                                <w:rFonts w:ascii="Lato Bold" w:hAnsi="Lato Bold"/>
                                <w:b/>
                                <w:bCs/>
                                <w:color w:val="2a2a2a" w:themeColor="background2" w:themeShade="80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Tech (Materials Science, gold medal)</w:t>
                            </w:r>
                            <w:r>
                              <w:rPr>
                                <w:rFonts w:ascii="Lato Bold" w:hAnsi="Lato Bold"/>
                                <w:b/>
                                <w:bCs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Lato Bold" w:hAnsi="Lato Bold"/>
                                <w:bCs/>
                                <w:color w:val="7f7f7f" w:themeColor="text1" w:themeTint="80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2013</w:t>
                            </w:r>
                            <w:r>
                              <w:rPr>
                                <w:rFonts w:ascii="Lato Bold" w:hAnsi="Lato Bold" w:eastAsia="Lato Bold" w:cs="Lato Bold"/>
                                <w:b/>
                                <w:bCs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 Bold" w:hAnsi="Lato Bold" w:eastAsia="Lato Bold" w:cs="Lato Bold"/>
                                <w:b/>
                                <w:bCs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 w:left="0"/>
                              <w:jc w:val="both"/>
                              <w:rPr>
                                <w:rFonts w:ascii="Lato Regular" w:hAnsi="Lato Regular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18"/>
                                <w:szCs w:val="18"/>
                                <w:lang w:val="en-GB"/>
                              </w:rPr>
                              <w:t xml:space="preserve">Defence Institute of Advanced Technology (DIAT), </w:t>
                            </w:r>
                            <w:r>
                              <w:rPr>
                                <w:rFonts w:ascii="Lato Regular" w:hAnsi="Lato Regular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 xml:space="preserve">Pune (India) </w:t>
                            </w:r>
                            <w:r>
                              <w:rPr>
                                <w:rFonts w:ascii="Lato Regular" w:hAnsi="Lato Regular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 Regular" w:hAnsi="Lato Regular"/>
                                <w:sz w:val="18"/>
                                <w:szCs w:val="18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 w:left="0"/>
                              <w:jc w:val="both"/>
                              <w:rPr>
                                <w:rFonts w:ascii="Lato Bold" w:hAnsi="Lato Bold" w:eastAsia="Lato Bold" w:cs="Lato Bold"/>
                                <w:b/>
                                <w:bCs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ato Bold" w:hAnsi="Lato Bold"/>
                                <w:b/>
                                <w:bCs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|  </w:t>
                            </w:r>
                            <w:r>
                              <w:rPr>
                                <w:rFonts w:ascii="Lato Bold" w:hAnsi="Lato Bold"/>
                                <w:b/>
                                <w:bCs/>
                                <w:color w:val="2a2a2a" w:themeColor="background2" w:themeShade="80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B.</w:t>
                            </w:r>
                            <w:r>
                              <w:rPr>
                                <w:rFonts w:ascii="Lato Bold" w:hAnsi="Lato Bold"/>
                                <w:b/>
                                <w:bCs/>
                                <w:color w:val="2a2a2a" w:themeColor="background2" w:themeShade="80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Tech (Mechanical</w:t>
                            </w:r>
                            <w:r>
                              <w:rPr>
                                <w:rFonts w:ascii="Lato Bold" w:hAnsi="Lato Bold"/>
                                <w:b/>
                                <w:bCs/>
                                <w:color w:val="2a2a2a" w:themeColor="background2" w:themeShade="80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 Engineering</w:t>
                            </w:r>
                            <w:r>
                              <w:rPr>
                                <w:rFonts w:ascii="Lato Bold" w:hAnsi="Lato Bold"/>
                                <w:b/>
                                <w:bCs/>
                                <w:color w:val="2a2a2a" w:themeColor="background2" w:themeShade="80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Lato Bold" w:hAnsi="Lato Bold"/>
                                <w:b/>
                                <w:bCs/>
                                <w:color w:val="2a2a2a" w:themeColor="background2" w:themeShade="80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distinction</w:t>
                            </w:r>
                            <w:r>
                              <w:rPr>
                                <w:rFonts w:ascii="Lato Bold" w:hAnsi="Lato Bold"/>
                                <w:b/>
                                <w:bCs/>
                                <w:color w:val="2a2a2a" w:themeColor="background2" w:themeShade="80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)</w:t>
                            </w:r>
                            <w:r>
                              <w:rPr>
                                <w:rFonts w:ascii="Lato Bold" w:hAnsi="Lato Bold"/>
                                <w:b/>
                                <w:bCs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Lato Bold" w:hAnsi="Lato Bold"/>
                                <w:bCs/>
                                <w:color w:val="7f7f7f" w:themeColor="text1" w:themeTint="80"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  <w:t xml:space="preserve">2010</w:t>
                            </w:r>
                            <w:r>
                              <w:rPr>
                                <w:rFonts w:ascii="Lato Bold" w:hAnsi="Lato Bold" w:eastAsia="Lato Bold" w:cs="Lato Bold"/>
                                <w:b/>
                                <w:bCs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Lato Bold" w:hAnsi="Lato Bold" w:eastAsia="Lato Bold" w:cs="Lato Bold"/>
                                <w:b/>
                                <w:bCs/>
                                <w:spacing w:val="6"/>
                                <w:sz w:val="18"/>
                                <w:szCs w:val="18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 w:left="0"/>
                              <w:jc w:val="both"/>
                              <w:rPr>
                                <w:rFonts w:ascii="Lato Regular" w:hAnsi="Lato Regular"/>
                                <w:color w:val="404040" w:themeColor="text1" w:themeTint="BF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18"/>
                                <w:szCs w:val="18"/>
                                <w:lang w:val="en-GB"/>
                              </w:rPr>
                              <w:t xml:space="preserve">Mar Athanasius College of Engineering (MACE), </w:t>
                            </w:r>
                            <w:r>
                              <w:rPr>
                                <w:rFonts w:ascii="Lato Regular" w:hAnsi="Lato Regular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 xml:space="preserve">Kerala (India) </w:t>
                            </w:r>
                            <w:r>
                              <w:rPr>
                                <w:rFonts w:ascii="Lato Regular" w:hAnsi="Lato Regular"/>
                                <w:color w:val="404040" w:themeColor="text1" w:themeTint="BF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rFonts w:ascii="Lato Regular" w:hAnsi="Lato Regular"/>
                                <w:color w:val="404040" w:themeColor="text1" w:themeTint="BF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 w:left="0"/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</w:r>
                            <w:r>
                              <w:rPr>
                                <w:lang w:val="en-GB"/>
                              </w:rPr>
                            </w:r>
                            <w:r>
                              <w:rPr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360" w:lineRule="auto"/>
                              <w:ind w:left="0"/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404040" w:themeColor="text1" w:themeTint="BF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lang w:val="en-GB"/>
                              </w:rPr>
                            </w:r>
                            <w:r>
                              <w:rPr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spacing w:after="0" w:before="0" w:line="240" w:lineRule="auto"/>
                              <w:ind w:left="0"/>
                              <w:jc w:val="both"/>
                              <w:rPr>
                                <w:rFonts w:ascii="Raleway" w:hAnsi="Raleway" w:eastAsia="Raleway" w:cs="Raleway"/>
                                <w:color w:val="404040"/>
                                <w:spacing w:val="76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eastAsia="Raleway" w:cs="Raleway"/>
                                <w:color w:val="404040"/>
                                <w:spacing w:val="76"/>
                                <w:sz w:val="24"/>
                                <w:szCs w:val="24"/>
                                <w:lang w:val="en-GB"/>
                              </w:rPr>
                            </w:r>
                            <w:r>
                              <w:rPr>
                                <w:rFonts w:ascii="Raleway" w:hAnsi="Raleway" w:eastAsia="Raleway" w:cs="Raleway"/>
                                <w:color w:val="404040"/>
                                <w:spacing w:val="76"/>
                                <w:sz w:val="24"/>
                                <w:szCs w:val="24"/>
                                <w:lang w:val="en-GB"/>
                              </w:rPr>
                            </w:r>
                            <w:r>
                              <w:rPr>
                                <w:rFonts w:ascii="Raleway" w:hAnsi="Raleway" w:eastAsia="Raleway" w:cs="Raleway"/>
                                <w:color w:val="404040"/>
                                <w:spacing w:val="76"/>
                                <w:sz w:val="24"/>
                                <w:szCs w:val="24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1176"/>
                              <w:pBdr/>
                              <w:tabs>
                                <w:tab w:val="left" w:leader="none" w:pos="2699"/>
                              </w:tabs>
                              <w:spacing/>
                              <w:ind w:left="0"/>
                              <w:rPr>
                                <w:rFonts w:ascii="Raleway" w:hAnsi="Raleway" w:eastAsia="Raleway" w:cs="Ralew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hAnsi="Raleway" w:eastAsia="Raleway" w:cs="Raleway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Raleway" w:hAnsi="Raleway" w:eastAsia="Raleway" w:cs="Raleway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aleway" w:hAnsi="Raleway" w:eastAsia="Raleway" w:cs="Raleway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Raleway" w:hAnsi="Raleway" w:eastAsia="Raleway" w:cs="Raleway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lIns="45714" tIns="45714" rIns="45714" bIns="45714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type="#_x0000_t1" style="position:absolute;z-index:251659776;o:allowoverlap:true;o:allowincell:true;mso-position-horizontal-relative:margin;margin-left:157.78pt;mso-position-horizontal:absolute;mso-position-vertical-relative:line;margin-top:9.34pt;mso-position-vertical:absolute;width:363.95pt;height:646.05pt;mso-wrap-distance-left:0.00pt;mso-wrap-distance-top:0.00pt;mso-wrap-distance-right:0.00pt;mso-wrap-distance-bottom:0.00pt;rotation:0;v-text-anchor:top;visibility:visible;" filled="f" stroked="f" strokeweight="1.00pt">
                <v:textbox inset="0,0,0,0">
                  <w:txbxContent>
                    <w:p>
                      <w:pPr>
                        <w:pStyle w:val="1176"/>
                        <w:pBdr/>
                        <w:spacing w:after="0" w:before="0" w:line="240" w:lineRule="auto"/>
                        <w:ind w:firstLine="0" w:left="0"/>
                        <w:jc w:val="both"/>
                        <w:rPr>
                          <w:rFonts w:ascii="Raleway" w:hAnsi="Raleway"/>
                          <w:color w:val="2a2a2a" w:themeColor="background2" w:themeShade="80"/>
                          <w:spacing w:val="76"/>
                          <w:sz w:val="24"/>
                          <w:szCs w:val="24"/>
                        </w:rPr>
                      </w:pPr>
                      <w:r>
                        <w:rPr>
                          <w:rFonts w:ascii="Raleway" w:hAnsi="Raleway"/>
                          <w:color w:val="2a2a2a" w:themeColor="background2" w:themeShade="80"/>
                          <w:spacing w:val="76"/>
                          <w:sz w:val="24"/>
                          <w:szCs w:val="24"/>
                          <w:lang w:val="en-GB"/>
                        </w:rPr>
                        <w:t xml:space="preserve">WORK EXPERIENCE</w:t>
                      </w:r>
                      <w:r>
                        <w:rPr>
                          <w:rFonts w:ascii="Raleway" w:hAnsi="Raleway"/>
                          <w:color w:val="2a2a2a" w:themeColor="background2" w:themeShade="80"/>
                          <w:spacing w:val="76"/>
                          <w:sz w:val="24"/>
                          <w:szCs w:val="24"/>
                        </w:rPr>
                      </w:r>
                      <w:r>
                        <w:rPr>
                          <w:rFonts w:ascii="Raleway" w:hAnsi="Raleway"/>
                          <w:color w:val="2a2a2a" w:themeColor="background2" w:themeShade="80"/>
                          <w:spacing w:val="76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240" w:lineRule="auto"/>
                        <w:ind w:firstLine="357" w:left="0"/>
                        <w:jc w:val="both"/>
                        <w:rPr>
                          <w:rFonts w:ascii="Raleway" w:hAnsi="Raleway" w:eastAsia="Raleway" w:cs="Raleway"/>
                          <w:color w:val="2a2a2a" w:themeColor="background2" w:themeShade="80"/>
                          <w:spacing w:val="76"/>
                        </w:rPr>
                      </w:pPr>
                      <w:r>
                        <w:rPr>
                          <w:rFonts w:ascii="Raleway" w:hAnsi="Raleway" w:eastAsia="Raleway" w:cs="Raleway"/>
                          <w:color w:val="2a2a2a" w:themeColor="background2" w:themeShade="80"/>
                          <w:spacing w:val="76"/>
                          <w:lang w:val="en-GB"/>
                        </w:rPr>
                      </w:r>
                      <w:r>
                        <w:rPr>
                          <w:rFonts w:ascii="Raleway" w:hAnsi="Raleway" w:eastAsia="Raleway" w:cs="Raleway"/>
                          <w:color w:val="2a2a2a" w:themeColor="background2" w:themeShade="80"/>
                          <w:spacing w:val="76"/>
                        </w:rPr>
                      </w:r>
                      <w:r>
                        <w:rPr>
                          <w:rFonts w:ascii="Raleway" w:hAnsi="Raleway" w:eastAsia="Raleway" w:cs="Raleway"/>
                          <w:color w:val="2a2a2a" w:themeColor="background2" w:themeShade="80"/>
                          <w:spacing w:val="76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24" w:lineRule="auto"/>
                        <w:ind w:firstLine="0" w:left="0"/>
                        <w:jc w:val="both"/>
                        <w:rPr>
                          <w:rFonts w:ascii="Barlow Regular" w:hAnsi="Barlow Regular" w:eastAsia="Barlow Regular" w:cs="Barlow Regular"/>
                          <w:b/>
                          <w:bCs/>
                          <w:spacing w:val="4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Unicode MS" w:hAnsi="Arial Unicode MS"/>
                          <w:b/>
                          <w:bCs/>
                          <w:color w:val="2a2a2a" w:themeColor="background2" w:themeShade="80"/>
                          <w:spacing w:val="40"/>
                          <w:sz w:val="18"/>
                          <w:szCs w:val="18"/>
                          <w:lang w:val="en-GB"/>
                        </w:rPr>
                        <w:t xml:space="preserve">Post Doctoral </w:t>
                      </w:r>
                      <w:r>
                        <w:rPr>
                          <w:rFonts w:ascii="Arial Unicode MS" w:hAnsi="Arial Unicode MS"/>
                          <w:b/>
                          <w:bCs/>
                          <w:color w:val="2a2a2a" w:themeColor="background2" w:themeShade="80"/>
                          <w:spacing w:val="40"/>
                          <w:sz w:val="18"/>
                          <w:szCs w:val="18"/>
                          <w:lang w:val="en-GB"/>
                        </w:rPr>
                        <w:t xml:space="preserve">Researcher</w:t>
                      </w:r>
                      <w:r>
                        <w:rPr>
                          <w:rFonts w:ascii="Arial Unicode MS" w:hAnsi="Arial Unicode MS"/>
                          <w:b/>
                          <w:bCs/>
                          <w:spacing w:val="4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Lato Regular" w:hAnsi="Lato Regular"/>
                          <w:color w:val="595959"/>
                          <w:spacing w:val="6"/>
                          <w:sz w:val="18"/>
                          <w:szCs w:val="18"/>
                          <w:lang w:val="en-GB"/>
                        </w:rPr>
                        <w:t xml:space="preserve">| Mar 2023 – </w:t>
                      </w:r>
                      <w:r>
                        <w:rPr>
                          <w:rFonts w:ascii="Lato Regular" w:hAnsi="Lato Regular"/>
                          <w:color w:val="595959"/>
                          <w:spacing w:val="6"/>
                          <w:sz w:val="18"/>
                          <w:szCs w:val="18"/>
                          <w:lang w:val="en-GB"/>
                        </w:rPr>
                        <w:t xml:space="preserve">Apr 2024</w:t>
                      </w:r>
                      <w:r>
                        <w:rPr>
                          <w:rFonts w:ascii="Barlow Regular" w:hAnsi="Barlow Regular" w:eastAsia="Barlow Regular" w:cs="Barlow Regular"/>
                          <w:b/>
                          <w:bCs/>
                          <w:spacing w:val="40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Barlow Regular" w:hAnsi="Barlow Regular" w:eastAsia="Barlow Regular" w:cs="Barlow Regular"/>
                          <w:b/>
                          <w:bCs/>
                          <w:spacing w:val="40"/>
                          <w:sz w:val="18"/>
                          <w:szCs w:val="18"/>
                          <w:lang w:val="en-GB"/>
                        </w:rPr>
                      </w:r>
                    </w:p>
                    <w:p>
                      <w:pPr>
                        <w:pStyle w:val="1176"/>
                        <w:pBdr/>
                        <w:spacing w:after="80" w:before="0" w:line="324" w:lineRule="auto"/>
                        <w:ind w:firstLine="0" w:left="0"/>
                        <w:jc w:val="both"/>
                        <w:rPr>
                          <w:rFonts w:ascii="Lato" w:hAnsi="Lato" w:cs="Lato"/>
                          <w:color w:val="595959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CEREA 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/ 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HM&amp;Co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(ENPC)</w:t>
                      </w:r>
                      <w:r>
                        <w:rPr>
                          <w:rFonts w:ascii="Lato" w:hAnsi="Lato" w:eastAsia="Lato" w:cs="Lato"/>
                          <w:color w:val="595959"/>
                          <w:spacing w:val="6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Lato" w:hAnsi="Lato" w:eastAsia="Lato" w:cs="Lato"/>
                          <w:color w:val="595959"/>
                          <w:spacing w:val="6"/>
                          <w:sz w:val="18"/>
                          <w:szCs w:val="18"/>
                          <w:lang w:val="en-GB"/>
                        </w:rPr>
                        <w:t xml:space="preserve">Paris (</w:t>
                      </w:r>
                      <w:r>
                        <w:rPr>
                          <w:rFonts w:ascii="Lato" w:hAnsi="Lato" w:eastAsia="Lato" w:cs="Lato"/>
                          <w:color w:val="595959"/>
                          <w:spacing w:val="6"/>
                          <w:sz w:val="18"/>
                          <w:szCs w:val="18"/>
                          <w:lang w:val="en-GB"/>
                        </w:rPr>
                        <w:t xml:space="preserve">France</w:t>
                      </w:r>
                      <w:r>
                        <w:rPr>
                          <w:rFonts w:ascii="Lato" w:hAnsi="Lato" w:eastAsia="Lato" w:cs="Lato"/>
                          <w:color w:val="595959"/>
                          <w:spacing w:val="6"/>
                          <w:sz w:val="18"/>
                          <w:szCs w:val="18"/>
                          <w:lang w:val="en-GB"/>
                        </w:rPr>
                        <w:t xml:space="preserve">)</w:t>
                      </w:r>
                      <w:r>
                        <w:rPr>
                          <w:rFonts w:ascii="Lato" w:hAnsi="Lato" w:eastAsia="Lato" w:cs="Lato"/>
                          <w:color w:val="595959"/>
                          <w:spacing w:val="6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color w:val="595959"/>
                          <w:spacing w:val="6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8"/>
                        <w:numPr>
                          <w:ilvl w:val="0"/>
                          <w:numId w:val="23"/>
                        </w:numPr>
                        <w:pBdr/>
                        <w:spacing w:after="0" w:before="0" w:line="360" w:lineRule="auto"/>
                        <w:ind w:right="0" w:hanging="360" w:left="425"/>
                        <w:jc w:val="both"/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Below cloud s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cavenging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 of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 size resolved aerosols (nm, µm)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 particles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, their correlation with rain rate (using IRSN data from Cherbourg-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Octeville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)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.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8"/>
                        <w:numPr>
                          <w:ilvl w:val="0"/>
                          <w:numId w:val="23"/>
                        </w:numPr>
                        <w:pBdr/>
                        <w:spacing w:after="0" w:before="0" w:line="360" w:lineRule="auto"/>
                        <w:ind w:right="0" w:hanging="360" w:left="425"/>
                        <w:jc w:val="both"/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Scaling of rain using mini doppler radar, 3d stereo and optical disdrometers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</w:p>
                    <w:p>
                      <w:pPr>
                        <w:pBdr/>
                        <w:spacing w:line="360" w:lineRule="auto"/>
                        <w:ind w:left="0"/>
                        <w:jc w:val="both"/>
                        <w:rPr>
                          <w:rFonts w:ascii="Lato Regular" w:hAnsi="Lato Regular" w:eastAsia="Lato Regular" w:cs="Lato Regular"/>
                          <w:spacing w:val="6"/>
                          <w:sz w:val="10"/>
                          <w:szCs w:val="10"/>
                        </w:rPr>
                      </w:pPr>
                      <w:r>
                        <w:rPr>
                          <w:rFonts w:ascii="Lato Regular" w:hAnsi="Lato Regular" w:eastAsia="Lato Regular" w:cs="Lato Regular"/>
                          <w:spacing w:val="6"/>
                          <w:sz w:val="10"/>
                          <w:szCs w:val="10"/>
                        </w:rPr>
                      </w:r>
                      <w:r>
                        <w:rPr>
                          <w:rFonts w:ascii="Lato Regular" w:hAnsi="Lato Regular" w:eastAsia="Lato Regular" w:cs="Lato Regular"/>
                          <w:spacing w:val="6"/>
                          <w:sz w:val="10"/>
                          <w:szCs w:val="10"/>
                        </w:rPr>
                      </w:r>
                      <w:r>
                        <w:rPr>
                          <w:rFonts w:ascii="Lato Regular" w:hAnsi="Lato Regular" w:eastAsia="Lato Regular" w:cs="Lato Regular"/>
                          <w:spacing w:val="6"/>
                          <w:sz w:val="10"/>
                          <w:szCs w:val="10"/>
                        </w:rPr>
                      </w:r>
                    </w:p>
                    <w:p>
                      <w:pPr>
                        <w:pStyle w:val="1176"/>
                        <w:pBdr/>
                        <w:spacing w:after="80" w:before="0" w:line="324" w:lineRule="auto"/>
                        <w:ind w:firstLine="0" w:left="0"/>
                        <w:jc w:val="both"/>
                        <w:rPr>
                          <w:rFonts w:ascii="Lato Regular" w:hAnsi="Lato Regular" w:eastAsia="Lato Regular" w:cs="Lato Regular"/>
                          <w:color w:val="595959"/>
                          <w:spacing w:val="6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Unicode MS" w:hAnsi="Arial Unicode MS"/>
                          <w:b/>
                          <w:bCs/>
                          <w:color w:val="2a2a2a" w:themeColor="background2" w:themeShade="80"/>
                          <w:spacing w:val="40"/>
                          <w:sz w:val="18"/>
                          <w:szCs w:val="18"/>
                          <w:lang w:val="en-GB"/>
                        </w:rPr>
                        <w:t xml:space="preserve">PhD: Environmental Sciences</w:t>
                      </w:r>
                      <w:r>
                        <w:rPr>
                          <w:rFonts w:ascii="Arial Unicode MS" w:hAnsi="Arial Unicode MS"/>
                          <w:b/>
                          <w:bCs/>
                          <w:spacing w:val="4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Lato Regular" w:hAnsi="Lato Regular"/>
                          <w:color w:val="595959"/>
                          <w:spacing w:val="6"/>
                          <w:sz w:val="18"/>
                          <w:szCs w:val="18"/>
                          <w:lang w:val="en-GB"/>
                        </w:rPr>
                        <w:t xml:space="preserve">| Oct 2019 – Mar 2023</w:t>
                      </w:r>
                      <w:r>
                        <w:rPr>
                          <w:rFonts w:ascii="Lato Regular" w:hAnsi="Lato Regular" w:eastAsia="Lato Regular" w:cs="Lato Regular"/>
                          <w:color w:val="595959"/>
                          <w:spacing w:val="6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 Regular" w:hAnsi="Lato Regular" w:eastAsia="Lato Regular" w:cs="Lato Regular"/>
                          <w:color w:val="595959"/>
                          <w:spacing w:val="6"/>
                          <w:sz w:val="18"/>
                          <w:szCs w:val="18"/>
                          <w:lang w:val="en-GB"/>
                        </w:rPr>
                      </w:r>
                    </w:p>
                    <w:p>
                      <w:pPr>
                        <w:pStyle w:val="1176"/>
                        <w:pBdr/>
                        <w:spacing w:after="80" w:before="0" w:line="324" w:lineRule="auto"/>
                        <w:ind w:firstLine="0" w:left="0"/>
                        <w:jc w:val="both"/>
                        <w:rPr>
                          <w:rFonts w:ascii="Lato" w:hAnsi="Lato" w:cs="Lato"/>
                          <w:color w:val="595959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fr-FR"/>
                        </w:rPr>
                        <w:t xml:space="preserve">HM&amp;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fr-FR"/>
                        </w:rPr>
                        <w:t xml:space="preserve">Co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fr-FR"/>
                        </w:rPr>
                        <w:t xml:space="preserve">. ,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fr-FR"/>
                        </w:rPr>
                        <w:t xml:space="preserve">École nationale des ponts et chaussées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fr-FR"/>
                        </w:rPr>
                        <w:t xml:space="preserve"> (ENPC)</w:t>
                      </w:r>
                      <w:r>
                        <w:rPr>
                          <w:rFonts w:ascii="Lato" w:hAnsi="Lato" w:eastAsia="Lato" w:cs="Lato"/>
                          <w:color w:val="595959"/>
                          <w:spacing w:val="6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Lato" w:hAnsi="Lato" w:eastAsia="Lato" w:cs="Lato"/>
                          <w:color w:val="595959"/>
                          <w:spacing w:val="6"/>
                          <w:sz w:val="18"/>
                          <w:szCs w:val="18"/>
                          <w:lang w:val="fr-FR"/>
                        </w:rPr>
                        <w:t xml:space="preserve">Paris (</w:t>
                      </w:r>
                      <w:r>
                        <w:rPr>
                          <w:rFonts w:ascii="Lato" w:hAnsi="Lato" w:eastAsia="Lato" w:cs="Lato"/>
                          <w:color w:val="595959"/>
                          <w:spacing w:val="6"/>
                          <w:sz w:val="18"/>
                          <w:szCs w:val="18"/>
                          <w:lang w:val="fr-FR"/>
                        </w:rPr>
                        <w:t xml:space="preserve">France</w:t>
                      </w:r>
                      <w:r>
                        <w:rPr>
                          <w:rFonts w:ascii="Lato" w:hAnsi="Lato" w:eastAsia="Lato" w:cs="Lato"/>
                          <w:color w:val="595959"/>
                          <w:spacing w:val="6"/>
                          <w:sz w:val="18"/>
                          <w:szCs w:val="18"/>
                          <w:lang w:val="fr-FR"/>
                        </w:rPr>
                        <w:t xml:space="preserve">)</w:t>
                      </w:r>
                      <w:r>
                        <w:rPr>
                          <w:rFonts w:ascii="Lato" w:hAnsi="Lato" w:eastAsia="Lato" w:cs="Lato"/>
                          <w:color w:val="595959"/>
                          <w:spacing w:val="6"/>
                          <w:sz w:val="18"/>
                          <w:szCs w:val="18"/>
                          <w:lang w:val="fr-FR"/>
                        </w:rPr>
                      </w:r>
                      <w:r>
                        <w:rPr>
                          <w:rFonts w:ascii="Lato" w:hAnsi="Lato" w:cs="Lato"/>
                          <w:color w:val="595959"/>
                          <w:spacing w:val="6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80" w:before="0" w:line="360" w:lineRule="auto"/>
                        <w:ind w:firstLine="0" w:left="0"/>
                        <w:jc w:val="both"/>
                        <w:rPr>
                          <w:rFonts w:ascii="Lato" w:hAnsi="Lato" w:cs="Lato"/>
                          <w:color w:val="595959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color w:val="595959"/>
                          <w:spacing w:val="6"/>
                          <w:sz w:val="18"/>
                          <w:szCs w:val="18"/>
                          <w:lang w:val="en-GB"/>
                        </w:rPr>
                        <w:t xml:space="preserve">Thesis: </w:t>
                      </w:r>
                      <w:r>
                        <w:rPr>
                          <w:rFonts w:ascii="Lato" w:hAnsi="Lato" w:eastAsia="Lato" w:cs="Lato"/>
                          <w:color w:val="595959"/>
                          <w:spacing w:val="6"/>
                          <w:sz w:val="18"/>
                          <w:szCs w:val="18"/>
                          <w:lang w:val="en-GB"/>
                        </w:rPr>
                        <w:t xml:space="preserve">Independent and joint multifractal analysis of atmospheric fields  </w:t>
                      </w:r>
                      <w:r>
                        <w:rPr>
                          <w:rFonts w:ascii="Lato" w:hAnsi="Lato" w:eastAsia="Lato" w:cs="Lato"/>
                          <w:color w:val="595959"/>
                          <w:spacing w:val="6"/>
                          <w:sz w:val="18"/>
                          <w:szCs w:val="18"/>
                          <w:lang w:val="en-GB"/>
                        </w:rPr>
                        <w:t xml:space="preserve">in real and controlled environments</w:t>
                      </w:r>
                      <w:r>
                        <w:rPr>
                          <w:rFonts w:ascii="Lato" w:hAnsi="Lato" w:eastAsia="Lato" w:cs="Lato"/>
                          <w:color w:val="4472c4" w:themeColor="accent1"/>
                          <w:spacing w:val="6"/>
                          <w:sz w:val="18"/>
                          <w:szCs w:val="18"/>
                          <w:u w:val="none"/>
                          <w:lang w:val="en-GB"/>
                        </w:rPr>
                        <w:t xml:space="preserve">: </w:t>
                      </w:r>
                      <w:hyperlink r:id="rId20" w:tooltip="https://www.theses.fr/2023ENPC0016" w:history="1">
                        <w:r>
                          <w:rPr>
                            <w:rStyle w:val="1174"/>
                            <w:rFonts w:ascii="Lato" w:hAnsi="Lato" w:eastAsia="Lato" w:cs="Lato"/>
                            <w:color w:val="4472c4" w:themeColor="accent1"/>
                            <w:sz w:val="18"/>
                            <w:szCs w:val="18"/>
                            <w:u w:val="none"/>
                            <w:shd w:val="clear" w:color="auto" w:fill="ffffff"/>
                            <w:lang w:val="en-GB"/>
                          </w:rPr>
                          <w:t xml:space="preserve">https://www.theses.fr/2023ENPC0016</w:t>
                        </w:r>
                      </w:hyperlink>
                      <w:r>
                        <w:rPr>
                          <w:rFonts w:ascii="Lato" w:hAnsi="Lato" w:eastAsia="Lato" w:cs="Lato"/>
                          <w:color w:val="595959"/>
                          <w:spacing w:val="6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color w:val="595959"/>
                          <w:spacing w:val="6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8"/>
                        <w:numPr>
                          <w:ilvl w:val="0"/>
                          <w:numId w:val="24"/>
                        </w:numPr>
                        <w:pBdr/>
                        <w:spacing w:after="0" w:before="0" w:line="360" w:lineRule="auto"/>
                        <w:ind w:right="0" w:hanging="360" w:left="425"/>
                        <w:jc w:val="left"/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Characterizing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 uncertainties in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 geophysical fields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across space and time, by considering extreme variability and intermittency following 3 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UN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 SDG goals.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8"/>
                        <w:numPr>
                          <w:ilvl w:val="0"/>
                          <w:numId w:val="24"/>
                        </w:numPr>
                        <w:pBdr/>
                        <w:spacing w:after="0" w:before="0" w:line="360" w:lineRule="auto"/>
                        <w:ind w:right="0" w:hanging="360" w:left="425"/>
                        <w:jc w:val="left"/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Developed a scale invariant relation for kinetic energy from rainfall rate for erosion and rural application using Universal Multifractals (UM).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8"/>
                        <w:numPr>
                          <w:ilvl w:val="0"/>
                          <w:numId w:val="26"/>
                        </w:numPr>
                        <w:pBdr/>
                        <w:spacing w:after="0" w:before="0" w:line="360" w:lineRule="auto"/>
                        <w:ind w:right="0" w:hanging="360" w:left="425"/>
                        <w:jc w:val="left"/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Statistical characterization of visibility from extinction coefficient of particles and compared analysis using METAR data.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8"/>
                        <w:numPr>
                          <w:ilvl w:val="0"/>
                          <w:numId w:val="25"/>
                        </w:numPr>
                        <w:pBdr/>
                        <w:spacing w:after="0" w:before="0" w:line="360" w:lineRule="auto"/>
                        <w:ind w:right="0" w:hanging="360" w:left="425"/>
                        <w:jc w:val="left"/>
                        <w:rPr>
                          <w:rFonts w:ascii="Lato" w:hAnsi="Lato" w:cs="Lato"/>
                          <w:spacing w:val="40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Quantifying rainfall influence on wind power production (RW-Turb).</w:t>
                      </w:r>
                      <w:r>
                        <w:rPr>
                          <w:rFonts w:ascii="Lato" w:hAnsi="Lato" w:eastAsia="Lato" w:cs="Lato"/>
                          <w:spacing w:val="40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4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12" w:lineRule="auto"/>
                        <w:ind w:left="0"/>
                        <w:jc w:val="both"/>
                        <w:rPr>
                          <w:rFonts w:ascii="Helvetica" w:hAnsi="Helvetica" w:eastAsia="Helvetica" w:cs="Helvetica"/>
                          <w:b/>
                          <w:bCs/>
                          <w:spacing w:val="40"/>
                          <w:sz w:val="10"/>
                          <w:szCs w:val="10"/>
                          <w:lang w:val="en-GB"/>
                        </w:rPr>
                      </w:pPr>
                      <w:r>
                        <w:rPr>
                          <w:rFonts w:ascii="Helvetica" w:hAnsi="Helvetica" w:eastAsia="Helvetica" w:cs="Helvetica"/>
                          <w:b/>
                          <w:bCs/>
                          <w:spacing w:val="40"/>
                          <w:sz w:val="10"/>
                          <w:szCs w:val="10"/>
                          <w:lang w:val="en-GB"/>
                        </w:rPr>
                      </w:r>
                      <w:r>
                        <w:rPr>
                          <w:rFonts w:ascii="Helvetica" w:hAnsi="Helvetica" w:eastAsia="Helvetica" w:cs="Helvetica"/>
                          <w:b/>
                          <w:bCs/>
                          <w:spacing w:val="40"/>
                          <w:sz w:val="10"/>
                          <w:szCs w:val="10"/>
                          <w:lang w:val="en-GB"/>
                        </w:rPr>
                      </w:r>
                      <w:r>
                        <w:rPr>
                          <w:rFonts w:ascii="Helvetica" w:hAnsi="Helvetica" w:eastAsia="Helvetica" w:cs="Helvetica"/>
                          <w:b/>
                          <w:bCs/>
                          <w:spacing w:val="40"/>
                          <w:sz w:val="10"/>
                          <w:szCs w:val="10"/>
                          <w:lang w:val="en-GB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24" w:lineRule="auto"/>
                        <w:ind w:right="0" w:firstLine="0" w:left="0"/>
                        <w:jc w:val="both"/>
                        <w:rPr>
                          <w:rFonts w:ascii="Helvetica" w:hAnsi="Helvetica" w:eastAsia="Helvetica" w:cs="Helvetica"/>
                          <w:b/>
                          <w:bCs/>
                          <w:color w:val="595959"/>
                          <w:spacing w:val="4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 Unicode MS" w:hAnsi="Arial Unicode MS"/>
                          <w:b/>
                          <w:bCs/>
                          <w:color w:val="2a2a2a" w:themeColor="background2" w:themeShade="80"/>
                          <w:spacing w:val="40"/>
                          <w:sz w:val="18"/>
                          <w:szCs w:val="18"/>
                          <w:lang w:val="en-GB"/>
                        </w:rPr>
                        <w:t xml:space="preserve">Junior Research Fellow</w:t>
                      </w:r>
                      <w:r>
                        <w:rPr>
                          <w:rFonts w:ascii="Arial Unicode MS" w:hAnsi="Arial Unicode MS"/>
                          <w:b/>
                          <w:bCs/>
                          <w:spacing w:val="4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Lato Regular" w:hAnsi="Lato Regular"/>
                          <w:color w:val="595959"/>
                          <w:spacing w:val="6"/>
                          <w:sz w:val="18"/>
                          <w:szCs w:val="18"/>
                          <w:lang w:val="en-GB"/>
                        </w:rPr>
                        <w:t xml:space="preserve">| Dec 2017 – Sep 2019</w:t>
                      </w:r>
                      <w:r>
                        <w:rPr>
                          <w:rFonts w:ascii="Helvetica" w:hAnsi="Helvetica" w:eastAsia="Helvetica" w:cs="Helvetica"/>
                          <w:b/>
                          <w:bCs/>
                          <w:color w:val="595959"/>
                          <w:spacing w:val="40"/>
                          <w:sz w:val="24"/>
                          <w:szCs w:val="24"/>
                          <w:lang w:val="en-GB"/>
                        </w:rPr>
                      </w:r>
                      <w:r>
                        <w:rPr>
                          <w:rFonts w:ascii="Helvetica" w:hAnsi="Helvetica" w:eastAsia="Helvetica" w:cs="Helvetica"/>
                          <w:b/>
                          <w:bCs/>
                          <w:color w:val="595959"/>
                          <w:spacing w:val="40"/>
                          <w:sz w:val="24"/>
                          <w:szCs w:val="24"/>
                          <w:lang w:val="en-GB"/>
                        </w:rPr>
                      </w:r>
                    </w:p>
                    <w:p>
                      <w:pPr>
                        <w:pStyle w:val="1176"/>
                        <w:pBdr/>
                        <w:spacing w:after="80" w:before="0" w:line="360" w:lineRule="auto"/>
                        <w:ind w:right="0" w:firstLine="0" w:left="0"/>
                        <w:jc w:val="both"/>
                        <w:rPr>
                          <w:rFonts w:ascii="Lato" w:hAnsi="Lato" w:cs="Lato"/>
                          <w:color w:val="595959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Indian Institute of Tropical Meteorology, </w:t>
                      </w:r>
                      <w:r>
                        <w:rPr>
                          <w:rFonts w:ascii="Lato" w:hAnsi="Lato" w:eastAsia="Lato" w:cs="Lato"/>
                          <w:color w:val="404040" w:themeColor="text1" w:themeTint="BF"/>
                          <w:spacing w:val="6"/>
                          <w:sz w:val="18"/>
                          <w:szCs w:val="18"/>
                          <w:lang w:val="en-GB"/>
                        </w:rPr>
                        <w:t xml:space="preserve">Pune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;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 MG University</w:t>
                      </w:r>
                      <w:r>
                        <w:rPr>
                          <w:rFonts w:ascii="Lato" w:hAnsi="Lato" w:eastAsia="Lato" w:cs="Lato"/>
                          <w:color w:val="595959"/>
                          <w:spacing w:val="6"/>
                          <w:sz w:val="18"/>
                          <w:szCs w:val="18"/>
                          <w:lang w:val="en-GB"/>
                        </w:rPr>
                        <w:t xml:space="preserve">, Kerala</w:t>
                      </w:r>
                      <w:r>
                        <w:rPr>
                          <w:rFonts w:ascii="Lato" w:hAnsi="Lato" w:eastAsia="Lato" w:cs="Lato"/>
                          <w:color w:val="595959"/>
                          <w:spacing w:val="6"/>
                          <w:sz w:val="18"/>
                          <w:szCs w:val="18"/>
                          <w:lang w:val="en-GB"/>
                        </w:rPr>
                        <w:t xml:space="preserve"> (India)</w:t>
                      </w:r>
                      <w:r>
                        <w:rPr>
                          <w:rFonts w:ascii="Lato" w:hAnsi="Lato" w:eastAsia="Lato" w:cs="Lato"/>
                          <w:color w:val="595959"/>
                          <w:spacing w:val="6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color w:val="595959"/>
                          <w:spacing w:val="6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8"/>
                        <w:numPr>
                          <w:ilvl w:val="0"/>
                          <w:numId w:val="27"/>
                        </w:numPr>
                        <w:pBdr/>
                        <w:spacing w:after="0" w:before="0" w:line="360" w:lineRule="auto"/>
                        <w:ind w:right="0" w:hanging="360" w:left="425"/>
                        <w:jc w:val="left"/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highlight w:val="none"/>
                          <w:lang w:val="en-GB"/>
                        </w:rPr>
                        <w:t xml:space="preserve">Aircraft campaign for quantifying the impacts of 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pollution and aerosols on monsoon clouds, over drought prone regions of western ghats.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8"/>
                        <w:numPr>
                          <w:ilvl w:val="0"/>
                          <w:numId w:val="27"/>
                        </w:numPr>
                        <w:pBdr/>
                        <w:spacing w:after="0" w:before="0" w:line="360" w:lineRule="auto"/>
                        <w:ind w:right="0" w:hanging="360" w:left="425"/>
                        <w:jc w:val="left"/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Airborne aerosol collection, and their physical and chemical characterization (r black carbon, organic, inorganic), effect on CCN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, rain; 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PM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vertAlign w:val="subscript"/>
                          <w:lang w:val="en-GB"/>
                        </w:rPr>
                        <w:t xml:space="preserve">2.5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, PM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vertAlign w:val="subscript"/>
                          <w:lang w:val="en-GB"/>
                        </w:rPr>
                        <w:t xml:space="preserve">10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 monitoring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8"/>
                        <w:numPr>
                          <w:ilvl w:val="0"/>
                          <w:numId w:val="27"/>
                        </w:numPr>
                        <w:pBdr/>
                        <w:spacing w:after="0" w:before="0" w:line="360" w:lineRule="auto"/>
                        <w:ind w:right="0" w:hanging="360" w:left="425"/>
                        <w:jc w:val="left"/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highlight w:val="none"/>
                          <w:lang w:val="en-GB"/>
                        </w:rPr>
                        <w:t xml:space="preserve">Comparisons using models and satellite data HYSPLIT, ERA5, MERRA2 etc.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  <w:spacing w:val="6"/>
                          <w:sz w:val="18"/>
                          <w:szCs w:val="18"/>
                        </w:rPr>
                      </w:r>
                    </w:p>
                    <w:p>
                      <w:pPr>
                        <w:pBdr/>
                        <w:spacing w:after="0" w:before="0" w:line="360" w:lineRule="auto"/>
                        <w:ind w:right="0" w:firstLine="0" w:left="0"/>
                        <w:jc w:val="left"/>
                        <w:rPr>
                          <w:rFonts w:ascii="Helvetica" w:hAnsi="Helvetica" w:eastAsia="Helvetica" w:cs="Helvetica"/>
                          <w:spacing w:val="40"/>
                          <w:sz w:val="10"/>
                          <w:szCs w:val="10"/>
                        </w:rPr>
                      </w:pPr>
                      <w:r>
                        <w:rPr>
                          <w:rFonts w:ascii="Lato Regular" w:hAnsi="Lato Regular"/>
                          <w:spacing w:val="6"/>
                          <w:sz w:val="10"/>
                          <w:szCs w:val="10"/>
                          <w:highlight w:val="none"/>
                          <w:lang w:val="en-GB"/>
                        </w:rPr>
                      </w:r>
                      <w:r>
                        <w:rPr>
                          <w:rFonts w:ascii="Helvetica" w:hAnsi="Helvetica" w:eastAsia="Helvetica" w:cs="Helvetica"/>
                          <w:spacing w:val="40"/>
                          <w:sz w:val="10"/>
                          <w:szCs w:val="10"/>
                        </w:rPr>
                      </w:r>
                      <w:r>
                        <w:rPr>
                          <w:rFonts w:ascii="Helvetica" w:hAnsi="Helvetica" w:eastAsia="Helvetica" w:cs="Helvetica"/>
                          <w:spacing w:val="40"/>
                          <w:sz w:val="10"/>
                          <w:szCs w:val="10"/>
                        </w:rPr>
                      </w:r>
                    </w:p>
                    <w:p>
                      <w:pPr>
                        <w:pStyle w:val="1176"/>
                        <w:pBdr/>
                        <w:spacing w:after="80" w:before="0"/>
                        <w:ind w:right="0" w:firstLine="0" w:left="0"/>
                        <w:jc w:val="both"/>
                        <w:rPr>
                          <w:rFonts w:ascii="Lato Regular" w:hAnsi="Lato Regular"/>
                          <w:lang w:val="en-GB"/>
                        </w:rPr>
                      </w:pPr>
                      <w:r>
                        <w:rPr>
                          <w:rFonts w:ascii="Lato Regular" w:hAnsi="Lato Regular"/>
                          <w:b/>
                          <w:bCs/>
                          <w:color w:val="2a2a2a" w:themeColor="background2" w:themeShade="80"/>
                          <w:spacing w:val="40"/>
                          <w:sz w:val="18"/>
                          <w:szCs w:val="18"/>
                          <w:lang w:val="en-GB"/>
                        </w:rPr>
                        <w:t xml:space="preserve">A</w:t>
                      </w:r>
                      <w:r>
                        <w:rPr>
                          <w:rFonts w:ascii="Lato Regular" w:hAnsi="Lato Regular"/>
                          <w:b/>
                          <w:bCs/>
                          <w:color w:val="2a2a2a" w:themeColor="background2" w:themeShade="80"/>
                          <w:spacing w:val="40"/>
                          <w:sz w:val="18"/>
                          <w:szCs w:val="18"/>
                          <w:lang w:val="en-GB"/>
                        </w:rPr>
                        <w:t xml:space="preserve">d hoc faculty</w:t>
                      </w:r>
                      <w:r>
                        <w:rPr>
                          <w:rFonts w:ascii="Lato Regular" w:hAnsi="Lato Regular"/>
                          <w:b/>
                          <w:bCs/>
                          <w:spacing w:val="4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Lato Regular" w:hAnsi="Lato Regular"/>
                          <w:color w:val="595959"/>
                          <w:spacing w:val="6"/>
                          <w:sz w:val="18"/>
                          <w:szCs w:val="18"/>
                          <w:lang w:val="en-GB"/>
                        </w:rPr>
                        <w:t xml:space="preserve">| Jul 2015 – Jun 2017</w:t>
                      </w:r>
                      <w:r>
                        <w:rPr>
                          <w:rFonts w:ascii="Lato Regular" w:hAnsi="Lato Regular"/>
                          <w:lang w:val="en-GB"/>
                        </w:rPr>
                      </w:r>
                      <w:r>
                        <w:rPr>
                          <w:rFonts w:ascii="Lato Regular" w:hAnsi="Lato Regular"/>
                          <w:lang w:val="en-GB"/>
                        </w:rPr>
                      </w:r>
                    </w:p>
                    <w:p>
                      <w:pPr>
                        <w:pStyle w:val="1176"/>
                        <w:pBdr/>
                        <w:spacing w:after="80" w:before="0"/>
                        <w:ind w:right="0" w:firstLine="0" w:left="0"/>
                        <w:jc w:val="both"/>
                        <w:rPr>
                          <w:rFonts w:ascii="Lato" w:hAnsi="Lato" w:cs="Lato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National Institute of Technology, </w:t>
                      </w:r>
                      <w:r>
                        <w:rPr>
                          <w:rFonts w:ascii="Lato" w:hAnsi="Lato" w:eastAsia="Lato" w:cs="Lato"/>
                          <w:color w:val="404040" w:themeColor="text1" w:themeTint="BF"/>
                          <w:spacing w:val="6"/>
                          <w:sz w:val="18"/>
                          <w:szCs w:val="18"/>
                          <w:lang w:val="en-GB"/>
                        </w:rPr>
                        <w:t xml:space="preserve">Calicut (India)</w:t>
                      </w:r>
                      <w:r>
                        <w:rPr>
                          <w:rFonts w:ascii="Lato" w:hAnsi="Lato" w:eastAsia="Lato" w:cs="Lato"/>
                          <w:lang w:val="en-GB"/>
                        </w:rPr>
                      </w:r>
                      <w:r>
                        <w:rPr>
                          <w:rFonts w:ascii="Lato" w:hAnsi="Lato" w:cs="Lato"/>
                        </w:rPr>
                      </w:r>
                    </w:p>
                    <w:p>
                      <w:pPr>
                        <w:pStyle w:val="1176"/>
                        <w:pBdr/>
                        <w:spacing w:after="80" w:before="0"/>
                        <w:ind w:right="0" w:firstLine="0" w:left="0"/>
                        <w:jc w:val="both"/>
                        <w:rPr>
                          <w:rFonts w:ascii="Lato Regular" w:hAnsi="Lato Regular"/>
                          <w:lang w:val="en-GB"/>
                        </w:rPr>
                      </w:pPr>
                      <w:r>
                        <w:rPr>
                          <w:rFonts w:ascii="Lato Regular" w:hAnsi="Lato Regular"/>
                          <w:b/>
                          <w:bCs/>
                          <w:color w:val="2a2a2a" w:themeColor="background2" w:themeShade="80"/>
                          <w:spacing w:val="40"/>
                          <w:sz w:val="18"/>
                          <w:szCs w:val="18"/>
                          <w:lang w:val="en-GB"/>
                        </w:rPr>
                        <w:t xml:space="preserve">Assistant Manage</w:t>
                      </w:r>
                      <w:r>
                        <w:rPr>
                          <w:rFonts w:ascii="Lato Regular" w:hAnsi="Lato Regular"/>
                          <w:b/>
                          <w:bCs/>
                          <w:spacing w:val="40"/>
                          <w:sz w:val="18"/>
                          <w:szCs w:val="18"/>
                          <w:lang w:val="en-GB"/>
                        </w:rPr>
                        <w:t xml:space="preserve">r </w:t>
                      </w:r>
                      <w:r>
                        <w:rPr>
                          <w:rFonts w:ascii="Lato Regular" w:hAnsi="Lato Regular"/>
                          <w:color w:val="595959"/>
                          <w:spacing w:val="6"/>
                          <w:sz w:val="18"/>
                          <w:szCs w:val="18"/>
                          <w:lang w:val="en-GB"/>
                        </w:rPr>
                        <w:t xml:space="preserve">| Jun 2013 – Feb 2015</w:t>
                      </w:r>
                      <w:r>
                        <w:rPr>
                          <w:rFonts w:ascii="Lato Regular" w:hAnsi="Lato Regular"/>
                          <w:lang w:val="en-GB"/>
                        </w:rPr>
                      </w:r>
                      <w:r>
                        <w:rPr>
                          <w:rFonts w:ascii="Lato Regular" w:hAnsi="Lato Regular"/>
                          <w:lang w:val="en-GB"/>
                        </w:rPr>
                      </w:r>
                    </w:p>
                    <w:p>
                      <w:pPr>
                        <w:pStyle w:val="1176"/>
                        <w:pBdr/>
                        <w:spacing w:after="80" w:before="0"/>
                        <w:ind w:right="0" w:firstLine="0" w:left="0"/>
                        <w:jc w:val="both"/>
                        <w:rPr>
                          <w:rFonts w:ascii="Lato" w:hAnsi="Lato" w:cs="Lato"/>
                          <w:color w:val="404040" w:themeColor="text1" w:themeTint="BF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Manufacturing, Dana India 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Pvt.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Lato" w:hAnsi="Lato" w:eastAsia="Lato" w:cs="Lato"/>
                          <w:spacing w:val="6"/>
                          <w:sz w:val="18"/>
                          <w:szCs w:val="18"/>
                          <w:lang w:val="fr-FR"/>
                        </w:rPr>
                        <w:t xml:space="preserve">Ltd, </w:t>
                      </w:r>
                      <w:r>
                        <w:rPr>
                          <w:rFonts w:ascii="Lato" w:hAnsi="Lato" w:eastAsia="Lato" w:cs="Lato"/>
                          <w:color w:val="404040" w:themeColor="text1" w:themeTint="BF"/>
                          <w:spacing w:val="6"/>
                          <w:sz w:val="18"/>
                          <w:szCs w:val="18"/>
                          <w:lang w:val="fr-FR"/>
                        </w:rPr>
                        <w:t xml:space="preserve">Pune (</w:t>
                      </w:r>
                      <w:r>
                        <w:rPr>
                          <w:rFonts w:ascii="Lato" w:hAnsi="Lato" w:eastAsia="Lato" w:cs="Lato"/>
                          <w:color w:val="404040" w:themeColor="text1" w:themeTint="BF"/>
                          <w:spacing w:val="6"/>
                          <w:sz w:val="18"/>
                          <w:szCs w:val="18"/>
                          <w:lang w:val="fr-FR"/>
                        </w:rPr>
                        <w:t xml:space="preserve">India</w:t>
                      </w:r>
                      <w:r>
                        <w:rPr>
                          <w:rFonts w:ascii="Lato" w:hAnsi="Lato" w:eastAsia="Lato" w:cs="Lato"/>
                          <w:color w:val="404040" w:themeColor="text1" w:themeTint="BF"/>
                          <w:spacing w:val="6"/>
                          <w:sz w:val="18"/>
                          <w:szCs w:val="18"/>
                          <w:lang w:val="fr-FR"/>
                        </w:rPr>
                        <w:t xml:space="preserve">)</w:t>
                      </w:r>
                      <w:r>
                        <w:rPr>
                          <w:rFonts w:ascii="Lato" w:hAnsi="Lato" w:eastAsia="Lato" w:cs="Lato"/>
                          <w:color w:val="404040" w:themeColor="text1" w:themeTint="BF"/>
                          <w:spacing w:val="6"/>
                          <w:sz w:val="18"/>
                          <w:szCs w:val="18"/>
                          <w:lang w:val="fr-FR"/>
                        </w:rPr>
                      </w:r>
                      <w:r>
                        <w:rPr>
                          <w:rFonts w:ascii="Lato" w:hAnsi="Lato" w:cs="Lato"/>
                          <w:color w:val="404040" w:themeColor="text1" w:themeTint="BF"/>
                          <w:spacing w:val="6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1176"/>
                        <w:pBdr/>
                        <w:spacing w:after="80" w:before="0"/>
                        <w:ind w:firstLine="357" w:left="0"/>
                        <w:jc w:val="both"/>
                        <w:rPr>
                          <w:rFonts w:ascii="Lato Regular" w:hAnsi="Lato Regular"/>
                          <w:sz w:val="4"/>
                          <w:szCs w:val="4"/>
                          <w:lang w:val="fr-FR"/>
                        </w:rPr>
                      </w:pPr>
                      <w:r>
                        <w:rPr>
                          <w:rFonts w:ascii="Lato Regular" w:hAnsi="Lato Regular"/>
                          <w:sz w:val="4"/>
                          <w:szCs w:val="4"/>
                          <w:lang w:val="fr-FR"/>
                        </w:rPr>
                      </w:r>
                      <w:r>
                        <w:rPr>
                          <w:rFonts w:ascii="Lato Regular" w:hAnsi="Lato Regular"/>
                          <w:sz w:val="4"/>
                          <w:szCs w:val="4"/>
                          <w:lang w:val="fr-FR"/>
                        </w:rPr>
                      </w:r>
                      <w:r>
                        <w:rPr>
                          <w:rFonts w:ascii="Lato Regular" w:hAnsi="Lato Regular"/>
                          <w:sz w:val="4"/>
                          <w:szCs w:val="4"/>
                          <w:lang w:val="fr-FR"/>
                        </w:rPr>
                      </w:r>
                    </w:p>
                    <w:p>
                      <w:pPr>
                        <w:pStyle w:val="1178"/>
                        <w:pBdr/>
                        <w:spacing w:after="0" w:before="0" w:line="240" w:lineRule="auto"/>
                        <w:ind w:left="0"/>
                        <w:jc w:val="both"/>
                        <w:rPr>
                          <w:rFonts w:ascii="Lato Regular" w:hAnsi="Lato Regular" w:eastAsia="Lato Regular" w:cs="Lato Regular"/>
                          <w:spacing w:val="6"/>
                          <w:sz w:val="10"/>
                          <w:szCs w:val="10"/>
                          <w:lang w:val="fr-FR"/>
                        </w:rPr>
                      </w:pPr>
                      <w:r>
                        <w:rPr>
                          <w:rFonts w:ascii="Lato Regular" w:hAnsi="Lato Regular" w:eastAsia="Lato Regular" w:cs="Lato Regular"/>
                          <w:spacing w:val="6"/>
                          <w:sz w:val="10"/>
                          <w:szCs w:val="10"/>
                          <w:lang w:val="fr-FR"/>
                        </w:rPr>
                      </w:r>
                      <w:r>
                        <w:rPr>
                          <w:rFonts w:ascii="Lato Regular" w:hAnsi="Lato Regular" w:eastAsia="Lato Regular" w:cs="Lato Regular"/>
                          <w:spacing w:val="6"/>
                          <w:sz w:val="10"/>
                          <w:szCs w:val="10"/>
                          <w:lang w:val="fr-FR"/>
                        </w:rPr>
                      </w:r>
                      <w:r>
                        <w:rPr>
                          <w:rFonts w:ascii="Lato Regular" w:hAnsi="Lato Regular" w:eastAsia="Lato Regular" w:cs="Lato Regular"/>
                          <w:spacing w:val="6"/>
                          <w:sz w:val="10"/>
                          <w:szCs w:val="10"/>
                          <w:lang w:val="fr-FR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240" w:lineRule="auto"/>
                        <w:ind w:left="0"/>
                        <w:jc w:val="both"/>
                        <w:rPr>
                          <w:rFonts w:ascii="Raleway" w:hAnsi="Raleway"/>
                          <w:color w:val="2a2a2a" w:themeColor="background2" w:themeShade="80"/>
                          <w:spacing w:val="76"/>
                          <w:sz w:val="24"/>
                          <w:szCs w:val="24"/>
                        </w:rPr>
                      </w:pPr>
                      <w:r>
                        <w:rPr>
                          <w:rFonts w:ascii="Raleway" w:hAnsi="Raleway"/>
                          <w:color w:val="2a2a2a" w:themeColor="background2" w:themeShade="80"/>
                          <w:spacing w:val="76"/>
                          <w:sz w:val="24"/>
                          <w:szCs w:val="24"/>
                          <w:lang w:val="fr-FR"/>
                        </w:rPr>
                        <w:t xml:space="preserve">EDUCATION</w:t>
                      </w:r>
                      <w:r>
                        <w:rPr>
                          <w:rFonts w:ascii="Raleway" w:hAnsi="Raleway"/>
                          <w:color w:val="2a2a2a" w:themeColor="background2" w:themeShade="80"/>
                          <w:spacing w:val="76"/>
                          <w:sz w:val="24"/>
                          <w:szCs w:val="24"/>
                        </w:rPr>
                      </w:r>
                      <w:r>
                        <w:rPr>
                          <w:rFonts w:ascii="Raleway" w:hAnsi="Raleway"/>
                          <w:color w:val="2a2a2a" w:themeColor="background2" w:themeShade="80"/>
                          <w:spacing w:val="76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240" w:lineRule="auto"/>
                        <w:ind w:left="0"/>
                        <w:jc w:val="both"/>
                        <w:rPr>
                          <w:rFonts w:ascii="Raleway" w:hAnsi="Raleway" w:eastAsia="Raleway" w:cs="Raleway"/>
                          <w:color w:val="404040"/>
                          <w:spacing w:val="76"/>
                          <w:sz w:val="10"/>
                          <w:szCs w:val="10"/>
                          <w:lang w:val="fr-FR"/>
                        </w:rPr>
                      </w:pPr>
                      <w:r>
                        <w:rPr>
                          <w:rFonts w:ascii="Raleway" w:hAnsi="Raleway" w:eastAsia="Raleway" w:cs="Raleway"/>
                          <w:color w:val="404040"/>
                          <w:spacing w:val="76"/>
                          <w:sz w:val="10"/>
                          <w:szCs w:val="10"/>
                          <w:lang w:val="fr-FR"/>
                        </w:rPr>
                      </w:r>
                      <w:r>
                        <w:rPr>
                          <w:rFonts w:ascii="Raleway" w:hAnsi="Raleway" w:eastAsia="Raleway" w:cs="Raleway"/>
                          <w:color w:val="404040"/>
                          <w:spacing w:val="76"/>
                          <w:sz w:val="10"/>
                          <w:szCs w:val="10"/>
                          <w:lang w:val="fr-FR"/>
                        </w:rPr>
                      </w:r>
                      <w:r>
                        <w:rPr>
                          <w:rFonts w:ascii="Raleway" w:hAnsi="Raleway" w:eastAsia="Raleway" w:cs="Raleway"/>
                          <w:color w:val="404040"/>
                          <w:spacing w:val="76"/>
                          <w:sz w:val="10"/>
                          <w:szCs w:val="10"/>
                          <w:lang w:val="fr-FR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 w:left="0"/>
                        <w:jc w:val="both"/>
                        <w:rPr>
                          <w:rFonts w:ascii="Lato Regular" w:hAnsi="Lato Regular" w:eastAsia="Helvetica" w:cs="Helvetica"/>
                          <w:spacing w:val="6"/>
                          <w:sz w:val="10"/>
                          <w:szCs w:val="10"/>
                          <w:lang w:val="fr-FR"/>
                        </w:rPr>
                      </w:pPr>
                      <w:r>
                        <w:rPr>
                          <w:rFonts w:ascii="Lato Regular" w:hAnsi="Lato Regular" w:eastAsia="Helvetica" w:cs="Helvetica"/>
                          <w:spacing w:val="6"/>
                          <w:sz w:val="10"/>
                          <w:szCs w:val="10"/>
                          <w:lang w:val="fr-FR"/>
                        </w:rPr>
                      </w:r>
                      <w:r>
                        <w:rPr>
                          <w:rFonts w:ascii="Lato Regular" w:hAnsi="Lato Regular" w:eastAsia="Helvetica" w:cs="Helvetica"/>
                          <w:spacing w:val="6"/>
                          <w:sz w:val="10"/>
                          <w:szCs w:val="10"/>
                          <w:lang w:val="fr-FR"/>
                        </w:rPr>
                      </w:r>
                      <w:r>
                        <w:rPr>
                          <w:rFonts w:ascii="Lato Regular" w:hAnsi="Lato Regular" w:eastAsia="Helvetica" w:cs="Helvetica"/>
                          <w:spacing w:val="6"/>
                          <w:sz w:val="10"/>
                          <w:szCs w:val="10"/>
                          <w:lang w:val="fr-FR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 w:left="0"/>
                        <w:jc w:val="both"/>
                        <w:rPr>
                          <w:rFonts w:ascii="Lato Regular" w:hAnsi="Lato Regular" w:eastAsia="Lato Regular" w:cs="Lato Regular"/>
                          <w:b/>
                          <w:bCs/>
                          <w:spacing w:val="6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Lato Bold" w:hAnsi="Lato Bold"/>
                          <w:b/>
                          <w:bCs/>
                          <w:spacing w:val="6"/>
                          <w:sz w:val="18"/>
                          <w:szCs w:val="18"/>
                          <w:lang w:val="fr-FR"/>
                        </w:rPr>
                        <w:t xml:space="preserve">|  </w:t>
                      </w:r>
                      <w:r>
                        <w:rPr>
                          <w:rFonts w:ascii="Lato Bold" w:hAnsi="Lato Bold"/>
                          <w:b/>
                          <w:bCs/>
                          <w:color w:val="2a2a2a" w:themeColor="background2" w:themeShade="80"/>
                          <w:spacing w:val="6"/>
                          <w:sz w:val="18"/>
                          <w:szCs w:val="18"/>
                          <w:lang w:val="fr-FR"/>
                        </w:rPr>
                        <w:t xml:space="preserve">PhD</w:t>
                      </w:r>
                      <w:r>
                        <w:rPr>
                          <w:rFonts w:ascii="Lato Bold" w:hAnsi="Lato Bold"/>
                          <w:b/>
                          <w:bCs/>
                          <w:color w:val="2a2a2a" w:themeColor="background2" w:themeShade="80"/>
                          <w:spacing w:val="6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r>
                        <w:rPr>
                          <w:rFonts w:ascii="Lato Bold" w:hAnsi="Lato Bold"/>
                          <w:b/>
                          <w:bCs/>
                          <w:color w:val="2a2a2a" w:themeColor="background2" w:themeShade="80"/>
                          <w:spacing w:val="6"/>
                          <w:sz w:val="18"/>
                          <w:szCs w:val="18"/>
                          <w:lang w:val="fr-FR"/>
                        </w:rPr>
                        <w:t xml:space="preserve">Environmental</w:t>
                      </w:r>
                      <w:r>
                        <w:rPr>
                          <w:rFonts w:ascii="Lato Bold" w:hAnsi="Lato Bold"/>
                          <w:b/>
                          <w:bCs/>
                          <w:color w:val="2a2a2a" w:themeColor="background2" w:themeShade="80"/>
                          <w:spacing w:val="6"/>
                          <w:sz w:val="18"/>
                          <w:szCs w:val="18"/>
                          <w:lang w:val="fr-FR"/>
                        </w:rPr>
                        <w:t xml:space="preserve"> Science &amp; </w:t>
                      </w:r>
                      <w:r>
                        <w:rPr>
                          <w:rFonts w:ascii="Lato Bold" w:hAnsi="Lato Bold"/>
                          <w:b/>
                          <w:bCs/>
                          <w:color w:val="2a2a2a" w:themeColor="background2" w:themeShade="80"/>
                          <w:spacing w:val="6"/>
                          <w:sz w:val="18"/>
                          <w:szCs w:val="18"/>
                          <w:lang w:val="fr-FR"/>
                        </w:rPr>
                        <w:t xml:space="preserve">Technology</w:t>
                      </w:r>
                      <w:r>
                        <w:rPr>
                          <w:rFonts w:ascii="Lato Bold" w:hAnsi="Lato Bold"/>
                          <w:b/>
                          <w:bCs/>
                          <w:color w:val="2a2a2a" w:themeColor="background2" w:themeShade="80"/>
                          <w:spacing w:val="6"/>
                          <w:sz w:val="18"/>
                          <w:szCs w:val="18"/>
                          <w:lang w:val="fr-FR"/>
                        </w:rPr>
                        <w:t xml:space="preserve">),</w:t>
                      </w:r>
                      <w:r>
                        <w:rPr>
                          <w:rFonts w:ascii="Lato Bold" w:hAnsi="Lato Bold"/>
                          <w:b/>
                          <w:bCs/>
                          <w:color w:val="7f7f7f" w:themeColor="text1" w:themeTint="80"/>
                          <w:spacing w:val="6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 Bold" w:hAnsi="Lato Bold"/>
                          <w:bCs/>
                          <w:color w:val="7f7f7f" w:themeColor="text1" w:themeTint="80"/>
                          <w:spacing w:val="6"/>
                          <w:sz w:val="18"/>
                          <w:szCs w:val="18"/>
                          <w:lang w:val="fr-FR"/>
                        </w:rPr>
                        <w:t xml:space="preserve">2023</w:t>
                      </w:r>
                      <w:r>
                        <w:rPr>
                          <w:rFonts w:ascii="Lato Regular" w:hAnsi="Lato Regular" w:eastAsia="Lato Regular" w:cs="Lato Regular"/>
                          <w:b/>
                          <w:bCs/>
                          <w:spacing w:val="6"/>
                          <w:sz w:val="18"/>
                          <w:szCs w:val="18"/>
                          <w:lang w:val="fr-FR"/>
                        </w:rPr>
                      </w:r>
                      <w:r>
                        <w:rPr>
                          <w:rFonts w:ascii="Lato Regular" w:hAnsi="Lato Regular" w:eastAsia="Lato Regular" w:cs="Lato Regular"/>
                          <w:b/>
                          <w:bCs/>
                          <w:spacing w:val="6"/>
                          <w:sz w:val="18"/>
                          <w:szCs w:val="18"/>
                          <w:lang w:val="fr-FR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 w:left="0"/>
                        <w:jc w:val="both"/>
                        <w:rPr>
                          <w:rFonts w:ascii="Lato Regular" w:hAnsi="Lato Regular" w:eastAsia="Lato Regular" w:cs="Lato Regular"/>
                          <w:spacing w:val="6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Lato Regular" w:hAnsi="Lato Regular"/>
                          <w:spacing w:val="6"/>
                          <w:sz w:val="18"/>
                          <w:szCs w:val="18"/>
                          <w:lang w:val="fr-FR"/>
                        </w:rPr>
                        <w:t xml:space="preserve">École nationale des ponts et chaussées (ENPC), </w:t>
                      </w:r>
                      <w:r>
                        <w:rPr>
                          <w:rFonts w:ascii="Lato Regular" w:hAnsi="Lato Regular"/>
                          <w:color w:val="404040" w:themeColor="text1" w:themeTint="BF"/>
                          <w:spacing w:val="6"/>
                          <w:sz w:val="18"/>
                          <w:szCs w:val="18"/>
                          <w:lang w:val="fr-FR"/>
                        </w:rPr>
                        <w:t xml:space="preserve">Paris (France)</w:t>
                      </w:r>
                      <w:r>
                        <w:rPr>
                          <w:rFonts w:ascii="Lato Regular" w:hAnsi="Lato Regular" w:eastAsia="Lato Regular" w:cs="Lato Regular"/>
                          <w:spacing w:val="6"/>
                          <w:sz w:val="18"/>
                          <w:szCs w:val="18"/>
                          <w:lang w:val="fr-FR"/>
                        </w:rPr>
                      </w:r>
                      <w:r>
                        <w:rPr>
                          <w:rFonts w:ascii="Lato Regular" w:hAnsi="Lato Regular" w:eastAsia="Lato Regular" w:cs="Lato Regular"/>
                          <w:spacing w:val="6"/>
                          <w:sz w:val="18"/>
                          <w:szCs w:val="18"/>
                          <w:lang w:val="fr-FR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 w:left="0"/>
                        <w:jc w:val="both"/>
                        <w:rPr>
                          <w:rFonts w:ascii="Lato Bold" w:hAnsi="Lato Bold" w:eastAsia="Lato Bold" w:cs="Lato Bold"/>
                          <w:b/>
                          <w:bCs/>
                          <w:spacing w:val="6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ato Bold" w:hAnsi="Lato Bold"/>
                          <w:b/>
                          <w:bCs/>
                          <w:spacing w:val="6"/>
                          <w:sz w:val="18"/>
                          <w:szCs w:val="18"/>
                          <w:lang w:val="en-GB"/>
                        </w:rPr>
                        <w:t xml:space="preserve">|  </w:t>
                      </w:r>
                      <w:r>
                        <w:rPr>
                          <w:rFonts w:ascii="Lato Bold" w:hAnsi="Lato Bold"/>
                          <w:b/>
                          <w:bCs/>
                          <w:color w:val="2a2a2a" w:themeColor="background2" w:themeShade="80"/>
                          <w:spacing w:val="6"/>
                          <w:sz w:val="18"/>
                          <w:szCs w:val="18"/>
                          <w:lang w:val="en-GB"/>
                        </w:rPr>
                        <w:t xml:space="preserve">M.</w:t>
                      </w:r>
                      <w:r>
                        <w:rPr>
                          <w:rFonts w:ascii="Lato Bold" w:hAnsi="Lato Bold"/>
                          <w:b/>
                          <w:bCs/>
                          <w:color w:val="2a2a2a" w:themeColor="background2" w:themeShade="80"/>
                          <w:spacing w:val="6"/>
                          <w:sz w:val="18"/>
                          <w:szCs w:val="18"/>
                          <w:lang w:val="en-GB"/>
                        </w:rPr>
                        <w:t xml:space="preserve"> Tech (Materials Science, gold medal)</w:t>
                      </w:r>
                      <w:r>
                        <w:rPr>
                          <w:rFonts w:ascii="Lato Bold" w:hAnsi="Lato Bold"/>
                          <w:b/>
                          <w:bCs/>
                          <w:spacing w:val="6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Lato Bold" w:hAnsi="Lato Bold"/>
                          <w:bCs/>
                          <w:color w:val="7f7f7f" w:themeColor="text1" w:themeTint="80"/>
                          <w:spacing w:val="6"/>
                          <w:sz w:val="18"/>
                          <w:szCs w:val="18"/>
                          <w:lang w:val="en-GB"/>
                        </w:rPr>
                        <w:t xml:space="preserve">2013</w:t>
                      </w:r>
                      <w:r>
                        <w:rPr>
                          <w:rFonts w:ascii="Lato Bold" w:hAnsi="Lato Bold" w:eastAsia="Lato Bold" w:cs="Lato Bold"/>
                          <w:b/>
                          <w:bCs/>
                          <w:spacing w:val="6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 Bold" w:hAnsi="Lato Bold" w:eastAsia="Lato Bold" w:cs="Lato Bold"/>
                          <w:b/>
                          <w:bCs/>
                          <w:spacing w:val="6"/>
                          <w:sz w:val="18"/>
                          <w:szCs w:val="18"/>
                          <w:lang w:val="en-GB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 w:left="0"/>
                        <w:jc w:val="both"/>
                        <w:rPr>
                          <w:rFonts w:ascii="Lato Regular" w:hAnsi="Lato Regular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ato Regular" w:hAnsi="Lato Regular"/>
                          <w:sz w:val="18"/>
                          <w:szCs w:val="18"/>
                          <w:lang w:val="en-GB"/>
                        </w:rPr>
                        <w:t xml:space="preserve">Defence Institute of Advanced Technology (DIAT), </w:t>
                      </w:r>
                      <w:r>
                        <w:rPr>
                          <w:rFonts w:ascii="Lato Regular" w:hAnsi="Lato Regular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 xml:space="preserve">Pune (India) </w:t>
                      </w:r>
                      <w:r>
                        <w:rPr>
                          <w:rFonts w:ascii="Lato Regular" w:hAnsi="Lato Regular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 Regular" w:hAnsi="Lato Regular"/>
                          <w:sz w:val="18"/>
                          <w:szCs w:val="18"/>
                          <w:lang w:val="en-GB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 w:left="0"/>
                        <w:jc w:val="both"/>
                        <w:rPr>
                          <w:rFonts w:ascii="Lato Bold" w:hAnsi="Lato Bold" w:eastAsia="Lato Bold" w:cs="Lato Bold"/>
                          <w:b/>
                          <w:bCs/>
                          <w:spacing w:val="6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ato Bold" w:hAnsi="Lato Bold"/>
                          <w:b/>
                          <w:bCs/>
                          <w:spacing w:val="6"/>
                          <w:sz w:val="18"/>
                          <w:szCs w:val="18"/>
                          <w:lang w:val="en-GB"/>
                        </w:rPr>
                        <w:t xml:space="preserve">|  </w:t>
                      </w:r>
                      <w:r>
                        <w:rPr>
                          <w:rFonts w:ascii="Lato Bold" w:hAnsi="Lato Bold"/>
                          <w:b/>
                          <w:bCs/>
                          <w:color w:val="2a2a2a" w:themeColor="background2" w:themeShade="80"/>
                          <w:spacing w:val="6"/>
                          <w:sz w:val="18"/>
                          <w:szCs w:val="18"/>
                          <w:lang w:val="en-GB"/>
                        </w:rPr>
                        <w:t xml:space="preserve">B.</w:t>
                      </w:r>
                      <w:r>
                        <w:rPr>
                          <w:rFonts w:ascii="Lato Bold" w:hAnsi="Lato Bold"/>
                          <w:b/>
                          <w:bCs/>
                          <w:color w:val="2a2a2a" w:themeColor="background2" w:themeShade="80"/>
                          <w:spacing w:val="6"/>
                          <w:sz w:val="18"/>
                          <w:szCs w:val="18"/>
                          <w:lang w:val="en-GB"/>
                        </w:rPr>
                        <w:t xml:space="preserve"> Tech (Mechanical</w:t>
                      </w:r>
                      <w:r>
                        <w:rPr>
                          <w:rFonts w:ascii="Lato Bold" w:hAnsi="Lato Bold"/>
                          <w:b/>
                          <w:bCs/>
                          <w:color w:val="2a2a2a" w:themeColor="background2" w:themeShade="80"/>
                          <w:spacing w:val="6"/>
                          <w:sz w:val="18"/>
                          <w:szCs w:val="18"/>
                          <w:lang w:val="en-GB"/>
                        </w:rPr>
                        <w:t xml:space="preserve"> Engineering</w:t>
                      </w:r>
                      <w:r>
                        <w:rPr>
                          <w:rFonts w:ascii="Lato Bold" w:hAnsi="Lato Bold"/>
                          <w:b/>
                          <w:bCs/>
                          <w:color w:val="2a2a2a" w:themeColor="background2" w:themeShade="80"/>
                          <w:spacing w:val="6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Lato Bold" w:hAnsi="Lato Bold"/>
                          <w:b/>
                          <w:bCs/>
                          <w:color w:val="2a2a2a" w:themeColor="background2" w:themeShade="80"/>
                          <w:spacing w:val="6"/>
                          <w:sz w:val="18"/>
                          <w:szCs w:val="18"/>
                          <w:lang w:val="en-GB"/>
                        </w:rPr>
                        <w:t xml:space="preserve">distinction</w:t>
                      </w:r>
                      <w:r>
                        <w:rPr>
                          <w:rFonts w:ascii="Lato Bold" w:hAnsi="Lato Bold"/>
                          <w:b/>
                          <w:bCs/>
                          <w:color w:val="2a2a2a" w:themeColor="background2" w:themeShade="80"/>
                          <w:spacing w:val="6"/>
                          <w:sz w:val="18"/>
                          <w:szCs w:val="18"/>
                          <w:lang w:val="en-GB"/>
                        </w:rPr>
                        <w:t xml:space="preserve">)</w:t>
                      </w:r>
                      <w:r>
                        <w:rPr>
                          <w:rFonts w:ascii="Lato Bold" w:hAnsi="Lato Bold"/>
                          <w:b/>
                          <w:bCs/>
                          <w:spacing w:val="6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Lato Bold" w:hAnsi="Lato Bold"/>
                          <w:bCs/>
                          <w:color w:val="7f7f7f" w:themeColor="text1" w:themeTint="80"/>
                          <w:spacing w:val="6"/>
                          <w:sz w:val="18"/>
                          <w:szCs w:val="18"/>
                          <w:lang w:val="en-GB"/>
                        </w:rPr>
                        <w:t xml:space="preserve">2010</w:t>
                      </w:r>
                      <w:r>
                        <w:rPr>
                          <w:rFonts w:ascii="Lato Bold" w:hAnsi="Lato Bold" w:eastAsia="Lato Bold" w:cs="Lato Bold"/>
                          <w:b/>
                          <w:bCs/>
                          <w:spacing w:val="6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Lato Bold" w:hAnsi="Lato Bold" w:eastAsia="Lato Bold" w:cs="Lato Bold"/>
                          <w:b/>
                          <w:bCs/>
                          <w:spacing w:val="6"/>
                          <w:sz w:val="18"/>
                          <w:szCs w:val="18"/>
                          <w:lang w:val="en-GB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 w:left="0"/>
                        <w:jc w:val="both"/>
                        <w:rPr>
                          <w:rFonts w:ascii="Lato Regular" w:hAnsi="Lato Regular"/>
                          <w:color w:val="404040" w:themeColor="text1" w:themeTint="BF"/>
                          <w:sz w:val="18"/>
                          <w:szCs w:val="18"/>
                          <w:highlight w:val="none"/>
                          <w:lang w:val="en-GB"/>
                        </w:rPr>
                      </w:pPr>
                      <w:r>
                        <w:rPr>
                          <w:rFonts w:ascii="Lato Regular" w:hAnsi="Lato Regular"/>
                          <w:sz w:val="18"/>
                          <w:szCs w:val="18"/>
                          <w:lang w:val="en-GB"/>
                        </w:rPr>
                        <w:t xml:space="preserve">Mar Athanasius College of Engineering (MACE), </w:t>
                      </w:r>
                      <w:r>
                        <w:rPr>
                          <w:rFonts w:ascii="Lato Regular" w:hAnsi="Lato Regular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 xml:space="preserve">Kerala (India) </w:t>
                      </w:r>
                      <w:r>
                        <w:rPr>
                          <w:rFonts w:ascii="Lato Regular" w:hAnsi="Lato Regular"/>
                          <w:color w:val="404040" w:themeColor="text1" w:themeTint="BF"/>
                          <w:sz w:val="18"/>
                          <w:szCs w:val="18"/>
                          <w:highlight w:val="none"/>
                          <w:lang w:val="en-GB"/>
                        </w:rPr>
                      </w:r>
                      <w:r>
                        <w:rPr>
                          <w:rFonts w:ascii="Lato Regular" w:hAnsi="Lato Regular"/>
                          <w:color w:val="404040" w:themeColor="text1" w:themeTint="BF"/>
                          <w:sz w:val="18"/>
                          <w:szCs w:val="18"/>
                          <w:highlight w:val="none"/>
                          <w:lang w:val="en-GB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 w:left="0"/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</w:r>
                      <w:r>
                        <w:rPr>
                          <w:lang w:val="en-GB"/>
                        </w:rPr>
                      </w:r>
                      <w:r>
                        <w:rPr>
                          <w:lang w:val="en-GB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360" w:lineRule="auto"/>
                        <w:ind w:left="0"/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rFonts w:ascii="Lato Regular" w:hAnsi="Lato Regular"/>
                          <w:color w:val="404040" w:themeColor="text1" w:themeTint="BF"/>
                          <w:sz w:val="18"/>
                          <w:szCs w:val="18"/>
                          <w:highlight w:val="none"/>
                          <w:lang w:val="en-GB"/>
                        </w:rPr>
                      </w:r>
                      <w:r>
                        <w:rPr>
                          <w:lang w:val="en-GB"/>
                        </w:rPr>
                      </w:r>
                      <w:r>
                        <w:rPr>
                          <w:lang w:val="en-GB"/>
                        </w:rPr>
                      </w:r>
                    </w:p>
                    <w:p>
                      <w:pPr>
                        <w:pStyle w:val="1176"/>
                        <w:pBdr/>
                        <w:spacing w:after="0" w:before="0" w:line="240" w:lineRule="auto"/>
                        <w:ind w:left="0"/>
                        <w:jc w:val="both"/>
                        <w:rPr>
                          <w:rFonts w:ascii="Raleway" w:hAnsi="Raleway" w:eastAsia="Raleway" w:cs="Raleway"/>
                          <w:color w:val="404040"/>
                          <w:spacing w:val="76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Raleway" w:hAnsi="Raleway" w:eastAsia="Raleway" w:cs="Raleway"/>
                          <w:color w:val="404040"/>
                          <w:spacing w:val="76"/>
                          <w:sz w:val="24"/>
                          <w:szCs w:val="24"/>
                          <w:lang w:val="en-GB"/>
                        </w:rPr>
                      </w:r>
                      <w:r>
                        <w:rPr>
                          <w:rFonts w:ascii="Raleway" w:hAnsi="Raleway" w:eastAsia="Raleway" w:cs="Raleway"/>
                          <w:color w:val="404040"/>
                          <w:spacing w:val="76"/>
                          <w:sz w:val="24"/>
                          <w:szCs w:val="24"/>
                          <w:lang w:val="en-GB"/>
                        </w:rPr>
                      </w:r>
                      <w:r>
                        <w:rPr>
                          <w:rFonts w:ascii="Raleway" w:hAnsi="Raleway" w:eastAsia="Raleway" w:cs="Raleway"/>
                          <w:color w:val="404040"/>
                          <w:spacing w:val="76"/>
                          <w:sz w:val="24"/>
                          <w:szCs w:val="24"/>
                          <w:lang w:val="en-GB"/>
                        </w:rPr>
                      </w:r>
                    </w:p>
                    <w:p>
                      <w:pPr>
                        <w:pStyle w:val="1176"/>
                        <w:pBdr/>
                        <w:tabs>
                          <w:tab w:val="left" w:leader="none" w:pos="2699"/>
                        </w:tabs>
                        <w:spacing/>
                        <w:ind w:left="0"/>
                        <w:rPr>
                          <w:rFonts w:ascii="Raleway" w:hAnsi="Raleway" w:eastAsia="Raleway" w:cs="Raleway"/>
                          <w:sz w:val="24"/>
                          <w:szCs w:val="24"/>
                        </w:rPr>
                      </w:pPr>
                      <w:r>
                        <w:rPr>
                          <w:rFonts w:ascii="Raleway" w:hAnsi="Raleway" w:eastAsia="Raleway" w:cs="Raleway"/>
                          <w:sz w:val="24"/>
                          <w:szCs w:val="24"/>
                        </w:rPr>
                      </w:r>
                      <w:r>
                        <w:rPr>
                          <w:rFonts w:ascii="Raleway" w:hAnsi="Raleway" w:eastAsia="Raleway" w:cs="Raleway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aleway" w:hAnsi="Raleway" w:eastAsia="Raleway" w:cs="Raleway"/>
                          <w:sz w:val="24"/>
                          <w:szCs w:val="24"/>
                        </w:rPr>
                      </w:r>
                      <w:r>
                        <w:rPr>
                          <w:rFonts w:ascii="Raleway" w:hAnsi="Raleway" w:eastAsia="Raleway" w:cs="Raleway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7728" behindDoc="0" locked="0" layoutInCell="1" allowOverlap="1">
                <wp:simplePos x="0" y="0"/>
                <wp:positionH relativeFrom="margin">
                  <wp:posOffset>1873250</wp:posOffset>
                </wp:positionH>
                <wp:positionV relativeFrom="line">
                  <wp:posOffset>186070</wp:posOffset>
                </wp:positionV>
                <wp:extent cx="36000" cy="8100000"/>
                <wp:effectExtent l="6350" t="6350" r="6350" b="6350"/>
                <wp:wrapNone/>
                <wp:docPr id="12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6000" cy="810000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80808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11" o:spid="_x0000_s11" style="position:absolute;left:0;text-align:left;z-index:251657728;mso-wrap-distance-left:0.00pt;mso-wrap-distance-top:0.00pt;mso-wrap-distance-right:0.00pt;mso-wrap-distance-bottom:0.00pt;rotation:0;visibility:visible;" from="147.5pt,14.7pt" to="150.3pt,652.4pt" filled="f" strokecolor="#808080" strokeweight="1.00pt">
                <v:stroke dashstyle="solid"/>
              </v:line>
            </w:pict>
          </mc:Fallback>
        </mc:AlternateContent>
      </w:r>
      <w:r>
        <w:rPr>
          <w:rFonts w:ascii="Raleway" w:hAnsi="Raleway" w:cs="Raleway"/>
        </w:rPr>
      </w:r>
      <w:r>
        <w:rPr>
          <w:rFonts w:ascii="Raleway" w:hAnsi="Raleway" w:cs="Raleway"/>
        </w:rPr>
      </w:r>
    </w:p>
    <w:p>
      <w:pPr>
        <w:pStyle w:val="1176"/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1176"/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1176"/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1176"/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1176"/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1176"/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1176"/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1176"/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1176"/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1176"/>
        <w:pBdr/>
        <w:spacing/>
        <w:ind/>
        <w:rPr>
          <w:b/>
          <w:bCs/>
          <w:lang w:val="en-GB"/>
        </w:rPr>
      </w:pPr>
      <w:r>
        <w:rPr>
          <w:b/>
          <w:bCs/>
          <w:lang w:val="en-GB"/>
        </w:rPr>
      </w:r>
      <w:r>
        <w:rPr>
          <w:b/>
          <w:bCs/>
          <w:lang w:val="en-GB"/>
        </w:rPr>
      </w:r>
      <w:r>
        <w:rPr>
          <w:b/>
          <w:bCs/>
          <w:lang w:val="en-GB"/>
        </w:rPr>
      </w:r>
    </w:p>
    <w:p>
      <w:pPr>
        <w:pStyle w:val="1176"/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1176"/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1176"/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1176"/>
        <w:pBdr/>
        <w:spacing w:after="0" w:before="0" w:line="360" w:lineRule="auto"/>
        <w:ind/>
        <w:rPr>
          <w:rFonts w:ascii="Lato Bold" w:hAnsi="Lato Bold"/>
          <w:spacing w:val="4"/>
          <w:sz w:val="18"/>
          <w:szCs w:val="18"/>
          <w:lang w:val="en-GB"/>
        </w:rPr>
      </w:pPr>
      <w:r>
        <w:rPr>
          <w:rFonts w:ascii="Lato Bold" w:hAnsi="Lato Bold"/>
          <w:spacing w:val="4"/>
          <w:sz w:val="18"/>
          <w:szCs w:val="18"/>
          <w:lang w:val="en-GB"/>
        </w:rPr>
      </w:r>
      <w:r>
        <w:rPr>
          <w:rFonts w:ascii="Lato Bold" w:hAnsi="Lato Bold"/>
          <w:spacing w:val="4"/>
          <w:sz w:val="18"/>
          <w:szCs w:val="18"/>
          <w:lang w:val="en-GB"/>
        </w:rPr>
      </w:r>
      <w:r>
        <w:rPr>
          <w:rFonts w:ascii="Lato Bold" w:hAnsi="Lato Bold"/>
          <w:spacing w:val="4"/>
          <w:sz w:val="18"/>
          <w:szCs w:val="18"/>
          <w:lang w:val="en-GB"/>
        </w:rPr>
      </w:r>
    </w:p>
    <w:p>
      <w:pPr>
        <w:pStyle w:val="1176"/>
        <w:pBdr/>
        <w:spacing w:after="0" w:before="0" w:line="360" w:lineRule="auto"/>
        <w:ind/>
        <w:rPr>
          <w:rFonts w:ascii="Lato Bold" w:hAnsi="Lato Bold"/>
          <w:spacing w:val="4"/>
          <w:sz w:val="18"/>
          <w:szCs w:val="18"/>
          <w:lang w:val="en-GB"/>
        </w:rPr>
      </w:pPr>
      <w:r>
        <w:rPr>
          <w:rFonts w:ascii="Lato Bold" w:hAnsi="Lato Bold"/>
          <w:spacing w:val="4"/>
          <w:sz w:val="18"/>
          <w:szCs w:val="18"/>
          <w:lang w:val="en-GB"/>
        </w:rPr>
      </w:r>
      <w:r>
        <w:rPr>
          <w:rFonts w:ascii="Lato Bold" w:hAnsi="Lato Bold"/>
          <w:spacing w:val="4"/>
          <w:sz w:val="18"/>
          <w:szCs w:val="18"/>
          <w:lang w:val="en-GB"/>
        </w:rPr>
      </w:r>
      <w:r>
        <w:rPr>
          <w:rFonts w:ascii="Lato Bold" w:hAnsi="Lato Bold"/>
          <w:spacing w:val="4"/>
          <w:sz w:val="18"/>
          <w:szCs w:val="18"/>
          <w:lang w:val="en-GB"/>
        </w:rPr>
      </w:r>
    </w:p>
    <w:p>
      <w:pPr>
        <w:pStyle w:val="1176"/>
        <w:pBdr/>
        <w:spacing w:after="0" w:before="0" w:line="360" w:lineRule="auto"/>
        <w:ind/>
        <w:rPr>
          <w:rFonts w:ascii="Lato Bold" w:hAnsi="Lato Bold"/>
          <w:spacing w:val="4"/>
          <w:sz w:val="18"/>
          <w:szCs w:val="18"/>
          <w:lang w:val="en-GB"/>
        </w:rPr>
      </w:pP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Lato Bold" w:hAnsi="Lato Bold"/>
          <w:spacing w:val="4"/>
          <w:sz w:val="18"/>
          <w:szCs w:val="18"/>
          <w:lang w:val="en-GB"/>
        </w:rPr>
      </w:r>
      <w:r>
        <w:rPr>
          <w:rFonts w:ascii="Lato Bold" w:hAnsi="Lato Bold"/>
          <w:spacing w:val="4"/>
          <w:sz w:val="18"/>
          <w:szCs w:val="18"/>
          <w:lang w:val="en-GB"/>
        </w:rPr>
      </w:r>
    </w:p>
    <w:p>
      <w:pPr>
        <w:pStyle w:val="1176"/>
        <w:pBdr/>
        <w:spacing w:after="0" w:before="0" w:line="360" w:lineRule="auto"/>
        <w:ind/>
        <w:rPr>
          <w:rFonts w:ascii="Lato Bold" w:hAnsi="Lato Bold"/>
          <w:spacing w:val="4"/>
          <w:sz w:val="18"/>
          <w:szCs w:val="18"/>
          <w:lang w:val="en-GB"/>
        </w:rPr>
      </w:pPr>
      <w:r>
        <w:rPr>
          <w:rFonts w:ascii="Lato Bold" w:hAnsi="Lato Bold"/>
          <w:spacing w:val="4"/>
          <w:sz w:val="18"/>
          <w:szCs w:val="18"/>
          <w:lang w:val="en-GB"/>
        </w:rPr>
      </w:r>
      <w:r>
        <w:rPr>
          <w:rFonts w:ascii="Lato Bold" w:hAnsi="Lato Bold"/>
          <w:spacing w:val="4"/>
          <w:sz w:val="18"/>
          <w:szCs w:val="18"/>
          <w:lang w:val="en-GB"/>
        </w:rPr>
      </w:r>
      <w:r>
        <w:rPr>
          <w:rFonts w:ascii="Lato Bold" w:hAnsi="Lato Bold"/>
          <w:spacing w:val="4"/>
          <w:sz w:val="18"/>
          <w:szCs w:val="18"/>
          <w:lang w:val="en-GB"/>
        </w:rPr>
      </w:r>
    </w:p>
    <w:p>
      <w:pPr>
        <w:pStyle w:val="1176"/>
        <w:pBdr/>
        <w:spacing w:after="0" w:before="0" w:line="240" w:lineRule="auto"/>
        <w:ind w:firstLine="357"/>
        <w:rPr>
          <w:rFonts w:ascii="Raleway" w:hAnsi="Raleway"/>
          <w:color w:val="404040"/>
          <w:spacing w:val="76"/>
          <w:sz w:val="24"/>
          <w:szCs w:val="24"/>
          <w:lang w:val="en-GB"/>
        </w:rPr>
      </w:pP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</w:p>
    <w:p>
      <w:pPr>
        <w:pStyle w:val="1176"/>
        <w:pBdr/>
        <w:spacing w:after="0" w:before="0" w:line="240" w:lineRule="auto"/>
        <w:ind w:firstLine="357"/>
        <w:rPr>
          <w:rFonts w:ascii="Raleway" w:hAnsi="Raleway"/>
          <w:color w:val="404040"/>
          <w:spacing w:val="76"/>
          <w:sz w:val="24"/>
          <w:szCs w:val="24"/>
          <w:lang w:val="en-GB"/>
        </w:rPr>
      </w:pP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</w:p>
    <w:p>
      <w:pPr>
        <w:pStyle w:val="1176"/>
        <w:pBdr/>
        <w:spacing w:after="0" w:before="0" w:line="240" w:lineRule="auto"/>
        <w:ind w:firstLine="357"/>
        <w:rPr>
          <w:rFonts w:ascii="Raleway" w:hAnsi="Raleway"/>
          <w:color w:val="404040"/>
          <w:spacing w:val="76"/>
          <w:sz w:val="24"/>
          <w:szCs w:val="24"/>
          <w:lang w:val="en-GB"/>
        </w:rPr>
      </w:pP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-1397000</wp:posOffset>
                </wp:positionH>
                <wp:positionV relativeFrom="paragraph">
                  <wp:posOffset>139374</wp:posOffset>
                </wp:positionV>
                <wp:extent cx="658495" cy="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0"/>
                    <wp:lineTo x="0" y="0"/>
                  </wp:wrapPolygon>
                </wp:wrapThrough>
                <wp:docPr id="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849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2" o:spid="_x0000_s12" style="position:absolute;left:0;text-align:left;z-index:251658752;mso-wrap-distance-left:9.00pt;mso-wrap-distance-top:0.00pt;mso-wrap-distance-right:9.00pt;mso-wrap-distance-bottom:0.00pt;visibility:visible;" from="-110.0pt,11.0pt" to="-58.2pt,11.0pt" wrapcoords="0 0 100000 0 100000 0 0 0" filled="f" strokecolor="#000000" strokeweight="0.75pt">
                <v:stroke dashstyle="solid"/>
                <w10:wrap type="through"/>
              </v:line>
            </w:pict>
          </mc:Fallback>
        </mc:AlternateContent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</w:p>
    <w:p>
      <w:pPr>
        <w:pStyle w:val="1176"/>
        <w:pBdr/>
        <w:spacing w:after="0" w:before="0" w:line="240" w:lineRule="auto"/>
        <w:ind w:firstLine="357"/>
        <w:rPr>
          <w:rFonts w:ascii="Raleway" w:hAnsi="Raleway"/>
          <w:color w:val="404040"/>
          <w:spacing w:val="76"/>
          <w:sz w:val="24"/>
          <w:szCs w:val="24"/>
          <w:lang w:val="en-GB"/>
        </w:rPr>
      </w:pP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</w:p>
    <w:p>
      <w:pPr>
        <w:pStyle w:val="1176"/>
        <w:pBdr/>
        <w:spacing w:after="0" w:before="0" w:line="240" w:lineRule="auto"/>
        <w:ind w:firstLine="357"/>
        <w:rPr>
          <w:rFonts w:ascii="Raleway" w:hAnsi="Raleway"/>
          <w:color w:val="404040"/>
          <w:spacing w:val="76"/>
          <w:sz w:val="24"/>
          <w:szCs w:val="24"/>
          <w:lang w:val="en-GB"/>
        </w:rPr>
      </w:pP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</w:p>
    <w:p>
      <w:pPr>
        <w:pStyle w:val="1176"/>
        <w:pBdr/>
        <w:spacing w:after="0" w:before="0" w:line="240" w:lineRule="auto"/>
        <w:ind w:firstLine="357"/>
        <w:rPr>
          <w:rFonts w:ascii="Raleway" w:hAnsi="Raleway"/>
          <w:color w:val="404040"/>
          <w:spacing w:val="76"/>
          <w:sz w:val="24"/>
          <w:szCs w:val="24"/>
          <w:lang w:val="en-GB"/>
        </w:rPr>
      </w:pP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</w:p>
    <w:p>
      <w:pPr>
        <w:pStyle w:val="1176"/>
        <w:pBdr/>
        <w:spacing w:after="0" w:before="0" w:line="240" w:lineRule="auto"/>
        <w:ind w:firstLine="357"/>
        <w:rPr>
          <w:rFonts w:ascii="Raleway" w:hAnsi="Raleway"/>
          <w:color w:val="404040"/>
          <w:spacing w:val="76"/>
          <w:sz w:val="24"/>
          <w:szCs w:val="24"/>
          <w:lang w:val="en-GB"/>
        </w:rPr>
      </w:pP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</w:p>
    <w:p>
      <w:pPr>
        <w:pStyle w:val="1176"/>
        <w:pBdr/>
        <w:spacing w:after="0" w:before="0" w:line="240" w:lineRule="auto"/>
        <w:ind w:firstLine="357"/>
        <w:rPr>
          <w:rFonts w:ascii="Raleway" w:hAnsi="Raleway"/>
          <w:color w:val="404040"/>
          <w:spacing w:val="76"/>
          <w:sz w:val="24"/>
          <w:szCs w:val="24"/>
          <w:lang w:val="en-GB"/>
        </w:rPr>
      </w:pP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</w:p>
    <w:p>
      <w:pPr>
        <w:pStyle w:val="1176"/>
        <w:pBdr/>
        <w:spacing w:after="0" w:before="0" w:line="240" w:lineRule="auto"/>
        <w:ind w:firstLine="357"/>
        <w:rPr>
          <w:rFonts w:ascii="Raleway" w:hAnsi="Raleway"/>
          <w:color w:val="404040"/>
          <w:spacing w:val="76"/>
          <w:sz w:val="24"/>
          <w:szCs w:val="24"/>
          <w:lang w:val="en-GB"/>
        </w:rPr>
      </w:pP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</w:p>
    <w:p>
      <w:pPr>
        <w:pStyle w:val="1176"/>
        <w:pBdr/>
        <w:spacing w:after="0" w:before="0" w:line="240" w:lineRule="auto"/>
        <w:ind w:firstLine="357"/>
        <w:rPr>
          <w:rFonts w:ascii="Raleway" w:hAnsi="Raleway"/>
          <w:color w:val="404040"/>
          <w:spacing w:val="76"/>
          <w:sz w:val="24"/>
          <w:szCs w:val="24"/>
          <w:lang w:val="en-GB"/>
        </w:rPr>
      </w:pP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</w:p>
    <w:p>
      <w:pPr>
        <w:pStyle w:val="1176"/>
        <w:pBdr/>
        <w:spacing w:after="0" w:before="0" w:line="240" w:lineRule="auto"/>
        <w:ind w:firstLine="357"/>
        <w:rPr>
          <w:rFonts w:ascii="Raleway" w:hAnsi="Raleway"/>
          <w:color w:val="404040"/>
          <w:spacing w:val="76"/>
          <w:sz w:val="24"/>
          <w:szCs w:val="24"/>
          <w:lang w:val="en-GB"/>
        </w:rPr>
      </w:pP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</w:p>
    <w:p>
      <w:pPr>
        <w:pStyle w:val="1176"/>
        <w:pBdr/>
        <w:spacing w:after="0" w:before="0" w:line="240" w:lineRule="auto"/>
        <w:ind w:firstLine="357"/>
        <w:rPr>
          <w:rFonts w:ascii="Raleway" w:hAnsi="Raleway"/>
          <w:color w:val="404040"/>
          <w:spacing w:val="76"/>
          <w:sz w:val="24"/>
          <w:szCs w:val="24"/>
          <w:lang w:val="en-GB"/>
        </w:rPr>
      </w:pP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</w:p>
    <w:p>
      <w:pPr>
        <w:pStyle w:val="1176"/>
        <w:pBdr/>
        <w:spacing w:after="0" w:before="0" w:line="240" w:lineRule="auto"/>
        <w:ind w:firstLine="357"/>
        <w:rPr>
          <w:rFonts w:ascii="Raleway" w:hAnsi="Raleway"/>
          <w:color w:val="404040"/>
          <w:spacing w:val="76"/>
          <w:sz w:val="24"/>
          <w:szCs w:val="24"/>
          <w:lang w:val="en-GB"/>
        </w:rPr>
      </w:pP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</w:p>
    <w:p>
      <w:pPr>
        <w:pStyle w:val="1176"/>
        <w:pBdr/>
        <w:spacing w:after="0" w:before="0" w:line="240" w:lineRule="auto"/>
        <w:ind w:firstLine="357"/>
        <w:rPr>
          <w:rFonts w:ascii="Raleway" w:hAnsi="Raleway"/>
          <w:color w:val="404040"/>
          <w:spacing w:val="76"/>
          <w:sz w:val="24"/>
          <w:szCs w:val="24"/>
          <w:lang w:val="en-GB"/>
        </w:rPr>
      </w:pP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</w:p>
    <w:p>
      <w:pPr>
        <w:pStyle w:val="1176"/>
        <w:pBdr/>
        <w:spacing w:after="0" w:before="0" w:line="240" w:lineRule="auto"/>
        <w:ind/>
        <w:rPr>
          <w:rFonts w:ascii="Raleway" w:hAnsi="Raleway"/>
          <w:color w:val="404040"/>
          <w:spacing w:val="76"/>
          <w:sz w:val="24"/>
          <w:szCs w:val="24"/>
          <w:lang w:val="en-GB"/>
        </w:rPr>
      </w:pP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</w:p>
    <w:p>
      <w:pPr>
        <w:pStyle w:val="1176"/>
        <w:pBdr/>
        <w:spacing w:after="0" w:before="0" w:line="240" w:lineRule="auto"/>
        <w:ind w:left="426"/>
        <w:rPr>
          <w:rFonts w:ascii="Raleway" w:hAnsi="Raleway"/>
          <w:color w:val="404040"/>
          <w:spacing w:val="76"/>
          <w:sz w:val="24"/>
          <w:szCs w:val="24"/>
          <w:lang w:val="en-GB"/>
        </w:rPr>
      </w:pP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</w:p>
    <w:p>
      <w:pPr>
        <w:pStyle w:val="1176"/>
        <w:pBdr/>
        <w:spacing w:after="0" w:before="0" w:line="240" w:lineRule="auto"/>
        <w:ind/>
        <w:rPr>
          <w:rFonts w:ascii="Raleway" w:hAnsi="Raleway"/>
          <w:color w:val="404040"/>
          <w:spacing w:val="76"/>
          <w:sz w:val="24"/>
          <w:szCs w:val="24"/>
          <w:lang w:val="en-GB"/>
        </w:rPr>
      </w:pP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</w:p>
    <w:p>
      <w:pPr>
        <w:pStyle w:val="1176"/>
        <w:pBdr/>
        <w:spacing w:after="0" w:before="0" w:line="240" w:lineRule="auto"/>
        <w:ind w:left="426"/>
        <w:rPr>
          <w:rFonts w:ascii="Raleway" w:hAnsi="Raleway"/>
          <w:color w:val="404040"/>
          <w:spacing w:val="76"/>
          <w:sz w:val="24"/>
          <w:szCs w:val="24"/>
          <w:lang w:val="en-GB"/>
        </w:rPr>
      </w:pP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</w:p>
    <w:p>
      <w:pPr>
        <w:pBdr/>
        <w:spacing/>
        <w:ind/>
        <w:rPr>
          <w:rFonts w:ascii="Raleway" w:hAnsi="Raleway" w:cs="Arial Unicode MS"/>
          <w:color w:val="404040"/>
          <w:spacing w:val="76"/>
        </w:rPr>
      </w:pPr>
      <w:r>
        <w:rPr>
          <w:rFonts w:ascii="Raleway" w:hAnsi="Raleway" w:cs="Arial Unicode MS"/>
          <w:color w:val="404040"/>
          <w:spacing w:val="76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  <w:t xml:space="preserve">   </w:t>
      </w:r>
      <w:r>
        <w:rPr>
          <w:rFonts w:ascii="Raleway" w:hAnsi="Raleway" w:cs="Arial Unicode MS"/>
          <w:color w:val="404040"/>
          <w:spacing w:val="76"/>
        </w:rPr>
      </w:r>
      <w:r>
        <w:rPr>
          <w:rFonts w:ascii="Raleway" w:hAnsi="Raleway" w:cs="Arial Unicode MS"/>
          <w:color w:val="404040"/>
          <w:spacing w:val="76"/>
        </w:rPr>
      </w:r>
    </w:p>
    <w:p>
      <w:pPr>
        <w:pBdr/>
        <w:spacing/>
        <w:ind/>
        <w:jc w:val="right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Calibri" w:cs="Calibri"/>
          <w:color w:val="2a2a2a" w:themeColor="background2" w:themeShade="80"/>
          <w:spacing w:val="76"/>
          <w:sz w:val="20"/>
          <w:szCs w:val="20"/>
          <w:lang w:val="en-GB"/>
        </w:rPr>
      </w:r>
      <w:r>
        <w:rPr>
          <w:rFonts w:ascii="Calibri" w:hAnsi="Calibri" w:eastAsia="Calibri" w:cs="Calibri"/>
          <w:color w:val="2a2a2a" w:themeColor="background2" w:themeShade="80"/>
          <w:spacing w:val="76"/>
          <w:sz w:val="20"/>
          <w:szCs w:val="20"/>
          <w:lang w:val="en-GB"/>
        </w:rPr>
        <w:t xml:space="preserve"> </w:t>
      </w:r>
      <w:r>
        <w:rPr>
          <w:rFonts w:ascii="Calibri" w:hAnsi="Calibri" w:eastAsia="Calibri" w:cs="Calibri"/>
          <w:sz w:val="20"/>
          <w:szCs w:val="20"/>
          <w:highlight w:val="none"/>
        </w:rPr>
        <w:t xml:space="preserve">Research profiles: </w:t>
      </w:r>
      <w:r>
        <w:rPr>
          <w:rFonts w:ascii="Calibri" w:hAnsi="Calibri" w:eastAsia="Calibri" w:cs="Calibri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8000" cy="10800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35095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rot="0" flipH="0" flipV="0">
                          <a:off x="0" y="0"/>
                          <a:ext cx="10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8.50pt;height:8.50pt;mso-wrap-distance-left:0.00pt;mso-wrap-distance-top:0.00pt;mso-wrap-distance-right:0.00pt;mso-wrap-distance-bottom:0.00pt;rotation:0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color w:val="000000" w:themeColor="text1"/>
          <w:sz w:val="20"/>
          <w:szCs w:val="20"/>
          <w:u w:val="none"/>
        </w:rPr>
        <w:t xml:space="preserve"> </w:t>
      </w:r>
      <w:hyperlink r:id="rId22" w:tooltip="https://orcid.org/0000-0002-8891-2690" w:history="1">
        <w:r>
          <w:rPr>
            <w:rStyle w:val="1174"/>
            <w:rFonts w:ascii="Calibri" w:hAnsi="Calibri" w:eastAsia="Calibri" w:cs="Calibri"/>
            <w:color w:val="4472c4" w:themeColor="accent1"/>
            <w:sz w:val="20"/>
            <w:szCs w:val="20"/>
            <w:u w:val="none"/>
            <w:lang w:val="en-GB"/>
          </w:rPr>
          <w:t xml:space="preserve">ORCID</w:t>
        </w:r>
      </w:hyperlink>
      <w:r>
        <w:rPr>
          <w:rFonts w:ascii="Calibri" w:hAnsi="Calibri" w:eastAsia="Calibri" w:cs="Calibri"/>
          <w:color w:val="4472c4" w:themeColor="accent1"/>
          <w:sz w:val="20"/>
          <w:szCs w:val="20"/>
          <w:u w:val="none"/>
          <w:lang w:val="en-GB"/>
        </w:rPr>
        <w:t xml:space="preserve">, </w:t>
      </w:r>
      <w:hyperlink r:id="rId23" w:tooltip="https://scholar.google.com/citations?hl=en&amp;user=jJ78NmsAAAAJ" w:history="1">
        <w:r>
          <w:rPr>
            <w:rStyle w:val="1174"/>
            <w:rFonts w:ascii="Calibri" w:hAnsi="Calibri" w:eastAsia="Calibri" w:cs="Calibri"/>
            <w:color w:val="4472c4" w:themeColor="accent1"/>
            <w:sz w:val="20"/>
            <w:szCs w:val="20"/>
            <w:u w:val="none"/>
            <w:lang w:val="en-GB"/>
          </w:rPr>
        </w:r>
        <w:r>
          <w:rPr>
            <w:rFonts w:ascii="Calibri" w:hAnsi="Calibri" w:eastAsia="Calibri" w:cs="Calibri"/>
            <w:sz w:val="20"/>
            <w:szCs w:val="20"/>
            <w:u w:val="none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08000" cy="108000"/>
                  <wp:effectExtent l="0" t="0" r="0" b="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366324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" o:spid="_x0000_s14" type="#_x0000_t75" style="width:8.50pt;height:8.50pt;mso-wrap-distance-left:0.00pt;mso-wrap-distance-top:0.00pt;mso-wrap-distance-right:0.00pt;mso-wrap-distance-bottom:0.00pt;rotation:0;z-index:1;" stroked="false">
                  <v:imagedata r:id="rId16" o:title=""/>
                  <o:lock v:ext="edit" rotation="t"/>
                </v:shape>
              </w:pict>
            </mc:Fallback>
          </mc:AlternateContent>
        </w:r>
        <w:r>
          <w:rPr>
            <w:rStyle w:val="1174"/>
            <w:rFonts w:ascii="Calibri" w:hAnsi="Calibri" w:eastAsia="Calibri" w:cs="Calibri"/>
            <w:color w:val="4472c4" w:themeColor="accent1"/>
            <w:sz w:val="20"/>
            <w:szCs w:val="20"/>
            <w:u w:val="none"/>
            <w:lang w:val="en-GB"/>
          </w:rPr>
          <w:t xml:space="preserve">Google scholar</w:t>
        </w:r>
      </w:hyperlink>
      <w:r>
        <w:rPr>
          <w:rFonts w:ascii="Calibri" w:hAnsi="Calibri" w:eastAsia="Calibri" w:cs="Calibri"/>
          <w:color w:val="4472c4" w:themeColor="accent1"/>
          <w:sz w:val="20"/>
          <w:szCs w:val="20"/>
          <w:u w:val="none"/>
          <w:lang w:val="en-GB"/>
        </w:rPr>
        <w:t xml:space="preserve">, </w:t>
      </w:r>
      <w:r>
        <w:rPr>
          <w:rFonts w:ascii="Calibri" w:hAnsi="Calibri" w:eastAsia="Calibri" w:cs="Calibri"/>
          <w:sz w:val="20"/>
          <w:szCs w:val="20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0000" cy="9720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95813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rot="0" flipH="0" flipV="0">
                          <a:off x="0" y="0"/>
                          <a:ext cx="90000" cy="9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7.09pt;height:7.65pt;mso-wrap-distance-left:0.00pt;mso-wrap-distance-top:0.00pt;mso-wrap-distance-right:0.00pt;mso-wrap-distance-bottom:0.00pt;rotation:0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color w:val="4472c4" w:themeColor="accent1"/>
          <w:sz w:val="20"/>
          <w:szCs w:val="20"/>
          <w:u w:val="none"/>
          <w:lang w:val="en-GB"/>
        </w:rPr>
        <w:t xml:space="preserve"> </w:t>
      </w:r>
      <w:hyperlink r:id="rId24" w:tooltip="mailto:https://www.researchgate.net/profile/Jerry-Jose-8/research" w:history="1">
        <w:r>
          <w:rPr>
            <w:rStyle w:val="1174"/>
            <w:rFonts w:ascii="Calibri" w:hAnsi="Calibri" w:eastAsia="Calibri" w:cs="Calibri"/>
            <w:color w:val="4472c4" w:themeColor="accent1"/>
            <w:sz w:val="20"/>
            <w:szCs w:val="20"/>
            <w:u w:val="none"/>
            <w:lang w:val="en-GB"/>
          </w:rPr>
          <w:t xml:space="preserve">Research Gate</w:t>
        </w:r>
      </w:hyperlink>
      <w:r>
        <w:rPr>
          <w:rFonts w:ascii="Calibri" w:hAnsi="Calibri" w:eastAsia="Calibri" w:cs="Calibri"/>
          <w:sz w:val="20"/>
          <w:szCs w:val="20"/>
        </w:rPr>
      </w:r>
      <w:r>
        <w:rPr>
          <w:rFonts w:ascii="Calibri" w:hAnsi="Calibri" w:eastAsia="Calibri" w:cs="Calibri"/>
          <w:sz w:val="20"/>
          <w:szCs w:val="20"/>
        </w:rPr>
      </w:r>
    </w:p>
    <w:p>
      <w:pPr>
        <w:pBdr/>
        <w:shd w:val="nil" w:color="000000"/>
        <w:spacing/>
        <w:ind w:right="0" w:firstLine="0" w:left="0"/>
        <w:rPr>
          <w:rFonts w:ascii="Calibri" w:hAnsi="Calibri" w:cs="Calibri"/>
          <w:b w:val="0"/>
          <w:bCs w:val="0"/>
          <w:color w:val="2a2a2a" w:themeColor="background2" w:themeShade="80"/>
          <w:spacing w:val="40"/>
          <w:sz w:val="20"/>
          <w:szCs w:val="20"/>
          <w:highlight w:val="none"/>
        </w:rPr>
      </w:pPr>
      <w:r>
        <w:rPr>
          <w:rFonts w:ascii="Calibri" w:hAnsi="Calibri" w:eastAsia="Calibri" w:cs="Calibri"/>
          <w:b w:val="0"/>
          <w:bCs w:val="0"/>
          <w:color w:val="2a2a2a" w:themeColor="background2" w:themeShade="80"/>
          <w:spacing w:val="40"/>
          <w:sz w:val="20"/>
          <w:szCs w:val="20"/>
          <w:highlight w:val="none"/>
        </w:rPr>
      </w:r>
      <w:r>
        <w:rPr>
          <w:rFonts w:ascii="Calibri" w:hAnsi="Calibri" w:eastAsia="Calibri" w:cs="Calibri"/>
          <w:b w:val="0"/>
          <w:bCs w:val="0"/>
          <w:color w:val="2a2a2a" w:themeColor="background2" w:themeShade="80"/>
          <w:spacing w:val="40"/>
          <w:sz w:val="20"/>
          <w:szCs w:val="20"/>
          <w:highlight w:val="none"/>
        </w:rPr>
      </w:r>
      <w:r>
        <w:rPr>
          <w:rFonts w:ascii="Calibri" w:hAnsi="Calibri" w:eastAsia="Calibri" w:cs="Calibri"/>
          <w:b w:val="0"/>
          <w:bCs w:val="0"/>
          <w:color w:val="2a2a2a" w:themeColor="background2" w:themeShade="80"/>
          <w:spacing w:val="40"/>
          <w:sz w:val="20"/>
          <w:szCs w:val="20"/>
          <w:highlight w:val="none"/>
        </w:rPr>
      </w:r>
    </w:p>
    <w:p>
      <w:pPr>
        <w:pBdr/>
        <w:shd w:val="nil" w:color="000000"/>
        <w:spacing/>
        <w:ind w:right="0" w:firstLine="0" w:left="0"/>
        <w:rPr>
          <w:rFonts w:ascii="Calibri" w:hAnsi="Calibri" w:cs="Calibri"/>
          <w:b w:val="0"/>
          <w:bCs w:val="0"/>
          <w:color w:val="2a2a2a" w:themeColor="background2" w:themeShade="80"/>
          <w:spacing w:val="40"/>
          <w:sz w:val="20"/>
          <w:szCs w:val="20"/>
          <w:highlight w:val="none"/>
        </w:rPr>
      </w:pPr>
      <w:r>
        <w:rPr>
          <w:rFonts w:ascii="Calibri" w:hAnsi="Calibri" w:eastAsia="Calibri" w:cs="Calibri"/>
          <w:b w:val="0"/>
          <w:bCs w:val="0"/>
          <w:color w:val="2a2a2a" w:themeColor="background2" w:themeShade="80"/>
          <w:spacing w:val="40"/>
          <w:sz w:val="20"/>
          <w:szCs w:val="20"/>
          <w:highlight w:val="none"/>
          <w:lang w:val="en-GB"/>
        </w:rPr>
      </w:r>
      <w:r>
        <w:rPr>
          <w:rFonts w:ascii="Calibri" w:hAnsi="Calibri" w:eastAsia="Calibri" w:cs="Calibri"/>
          <w:b w:val="0"/>
          <w:bCs w:val="0"/>
          <w:color w:val="2a2a2a" w:themeColor="background2" w:themeShade="80"/>
          <w:spacing w:val="40"/>
          <w:sz w:val="20"/>
          <w:szCs w:val="20"/>
          <w:highlight w:val="none"/>
        </w:rPr>
      </w:r>
      <w:r>
        <w:rPr>
          <w:rFonts w:ascii="Calibri" w:hAnsi="Calibri" w:eastAsia="Calibri" w:cs="Calibri"/>
          <w:b w:val="0"/>
          <w:bCs w:val="0"/>
          <w:color w:val="2a2a2a" w:themeColor="background2" w:themeShade="80"/>
          <w:spacing w:val="40"/>
          <w:sz w:val="20"/>
          <w:szCs w:val="20"/>
          <w:highlight w:val="none"/>
        </w:rPr>
      </w:r>
    </w:p>
    <w:p>
      <w:pPr>
        <w:pBdr/>
        <w:shd w:val="nil" w:color="000000"/>
        <w:spacing/>
        <w:ind w:right="0" w:firstLine="425" w:left="0"/>
        <w:rPr>
          <w:rFonts w:ascii="Arial Unicode MS" w:hAnsi="Arial Unicode MS"/>
          <w:b/>
          <w:bCs/>
          <w:color w:val="2a2a2a" w:themeColor="background2" w:themeShade="80"/>
          <w:spacing w:val="40"/>
          <w:sz w:val="18"/>
          <w:szCs w:val="18"/>
          <w:highlight w:val="none"/>
          <w:lang w:val="en-GB"/>
        </w:rPr>
      </w:pPr>
      <w:r>
        <w:rPr>
          <w:rFonts w:ascii="Raleway" w:hAnsi="Raleway"/>
          <w:color w:val="2a2a2a" w:themeColor="background2" w:themeShade="80"/>
          <w:spacing w:val="76"/>
          <w:sz w:val="24"/>
          <w:szCs w:val="24"/>
          <w:lang w:val="en-GB"/>
        </w:rPr>
        <w:t xml:space="preserve">PROJECTS</w:t>
      </w:r>
      <w:r>
        <w:rPr>
          <w:rFonts w:ascii="Raleway" w:hAnsi="Raleway"/>
          <w:color w:val="2a2a2a" w:themeColor="background2" w:themeShade="80"/>
          <w:spacing w:val="76"/>
          <w:sz w:val="24"/>
          <w:szCs w:val="24"/>
          <w:lang w:val="en-GB"/>
        </w:rPr>
        <w:t xml:space="preserve"> </w:t>
      </w:r>
      <w:r>
        <w:rPr>
          <w:rFonts w:ascii="Arial Unicode MS" w:hAnsi="Arial Unicode MS"/>
          <w:b/>
          <w:bCs/>
          <w:color w:val="2a2a2a" w:themeColor="background2" w:themeShade="80"/>
          <w:spacing w:val="40"/>
          <w:sz w:val="18"/>
          <w:szCs w:val="18"/>
          <w:lang w:val="en-GB"/>
        </w:rPr>
        <w:t xml:space="preserve">(selected)</w:t>
      </w:r>
      <w:r>
        <w:rPr>
          <w:rFonts w:ascii="Raleway" w:hAnsi="Raleway"/>
          <w:color w:val="2a2a2a" w:themeColor="background2" w:themeShade="80"/>
          <w:spacing w:val="76"/>
          <w:sz w:val="24"/>
          <w:szCs w:val="24"/>
          <w:highlight w:val="none"/>
        </w:rPr>
      </w:r>
      <w:r>
        <w:rPr>
          <w:rFonts w:ascii="Arial Unicode MS" w:hAnsi="Arial Unicode MS"/>
          <w:b/>
          <w:bCs/>
          <w:color w:val="2a2a2a" w:themeColor="background2" w:themeShade="80"/>
          <w:spacing w:val="40"/>
          <w:sz w:val="18"/>
          <w:szCs w:val="18"/>
          <w:highlight w:val="none"/>
          <w:lang w:val="en-GB"/>
        </w:rPr>
      </w:r>
    </w:p>
    <w:p>
      <w:pPr>
        <w:pBdr/>
        <w:shd w:val="nil" w:color="000000"/>
        <w:spacing/>
        <w:ind w:right="0" w:firstLine="425" w:left="0"/>
        <w:rPr>
          <w:rFonts w:ascii="Arial Unicode MS" w:hAnsi="Arial Unicode MS"/>
          <w:b/>
          <w:bCs/>
          <w:color w:val="2a2a2a" w:themeColor="background2" w:themeShade="80"/>
          <w:spacing w:val="40"/>
          <w:sz w:val="18"/>
          <w:szCs w:val="18"/>
          <w:highlight w:val="none"/>
          <w:lang w:val="en-GB"/>
        </w:rPr>
      </w:pPr>
      <w:r>
        <w:rPr>
          <w:rFonts w:ascii="Arial Unicode MS" w:hAnsi="Arial Unicode MS"/>
          <w:b/>
          <w:bCs/>
          <w:color w:val="2a2a2a" w:themeColor="background2" w:themeShade="80"/>
          <w:spacing w:val="40"/>
          <w:sz w:val="18"/>
          <w:szCs w:val="18"/>
          <w:highlight w:val="none"/>
          <w:lang w:val="en-GB"/>
        </w:rPr>
      </w:r>
      <w:r>
        <w:rPr>
          <w:rFonts w:ascii="Arial Unicode MS" w:hAnsi="Arial Unicode MS"/>
          <w:b/>
          <w:bCs/>
          <w:color w:val="2a2a2a" w:themeColor="background2" w:themeShade="80"/>
          <w:spacing w:val="40"/>
          <w:sz w:val="18"/>
          <w:szCs w:val="18"/>
          <w:highlight w:val="none"/>
          <w:lang w:val="en-GB"/>
        </w:rPr>
      </w:r>
      <w:r>
        <w:rPr>
          <w:rFonts w:ascii="Arial Unicode MS" w:hAnsi="Arial Unicode MS"/>
          <w:b/>
          <w:bCs/>
          <w:color w:val="2a2a2a" w:themeColor="background2" w:themeShade="80"/>
          <w:spacing w:val="40"/>
          <w:sz w:val="18"/>
          <w:szCs w:val="18"/>
          <w:highlight w:val="none"/>
          <w:lang w:val="en-GB"/>
        </w:rPr>
      </w:r>
    </w:p>
    <w:p>
      <w:pPr>
        <w:pStyle w:val="1178"/>
        <w:numPr>
          <w:ilvl w:val="0"/>
          <w:numId w:val="36"/>
        </w:numPr>
        <w:pBdr/>
        <w:spacing w:after="113" w:afterAutospacing="0" w:before="0" w:line="360" w:lineRule="auto"/>
        <w:ind w:right="0" w:hanging="283" w:left="850"/>
        <w:jc w:val="left"/>
        <w:rPr>
          <w:rFonts w:ascii="Lato Regular" w:hAnsi="Lato Regular" w:eastAsia="Lato Regular" w:cs="Lato Regular"/>
          <w:sz w:val="18"/>
          <w:szCs w:val="18"/>
          <w:lang w:val="en-GB"/>
        </w:rPr>
      </w:pPr>
      <w:r>
        <w:rPr>
          <w:rFonts w:ascii="Lato Regular" w:hAnsi="Lato Regular"/>
          <w:spacing w:val="6"/>
          <w:sz w:val="18"/>
          <w:szCs w:val="18"/>
          <w:lang w:val="en-GB"/>
        </w:rPr>
      </w:r>
      <w:r>
        <w:rPr>
          <w:rFonts w:ascii="Lato Regular" w:hAnsi="Lato Regular"/>
          <w:sz w:val="18"/>
          <w:szCs w:val="18"/>
          <w:lang w:val="en-GB"/>
        </w:rPr>
        <w:t xml:space="preserve">RW-Turb (ANR, France and </w:t>
      </w:r>
      <w:r>
        <w:rPr>
          <w:rFonts w:ascii="Lato Regular" w:hAnsi="Lato Regular"/>
          <w:sz w:val="18"/>
          <w:szCs w:val="18"/>
          <w:lang w:val="en-GB"/>
        </w:rPr>
        <w:t xml:space="preserve">Boralex</w:t>
      </w:r>
      <w:r>
        <w:rPr>
          <w:rFonts w:ascii="Lato Regular" w:hAnsi="Lato Regular"/>
          <w:sz w:val="18"/>
          <w:szCs w:val="18"/>
          <w:lang w:val="en-GB"/>
        </w:rPr>
        <w:t xml:space="preserve">: Characterizing effect of rainfall and </w:t>
      </w:r>
      <w:r>
        <w:rPr>
          <w:rFonts w:ascii="Lato Regular" w:hAnsi="Lato Regular"/>
          <w:sz w:val="18"/>
          <w:szCs w:val="18"/>
          <w:lang w:val="en-GB"/>
        </w:rPr>
        <w:t xml:space="preserve">small scale</w:t>
      </w:r>
      <w:r>
        <w:rPr>
          <w:rFonts w:ascii="Lato Regular" w:hAnsi="Lato Regular"/>
          <w:sz w:val="18"/>
          <w:szCs w:val="18"/>
          <w:lang w:val="en-GB"/>
        </w:rPr>
        <w:t xml:space="preserve"> effect of wind turbulence in wind turbine power, 2020 to 2023) - </w:t>
      </w:r>
      <w:hyperlink r:id="rId25" w:tooltip="https://hmco.enpc.fr/portfolio-archive/rw-turb/" w:history="1">
        <w:r>
          <w:rPr>
            <w:rStyle w:val="1174"/>
            <w:rFonts w:ascii="Lato Regular" w:hAnsi="Lato Regular"/>
            <w:color w:val="4472c4" w:themeColor="accent1"/>
            <w:sz w:val="18"/>
            <w:szCs w:val="18"/>
            <w:u w:val="none"/>
            <w:lang w:val="en-GB"/>
          </w:rPr>
          <w:t xml:space="preserve">https://hmco.enpc.fr/portfolio-archive/rw-turb/</w:t>
        </w:r>
      </w:hyperlink>
      <w:r>
        <w:rPr>
          <w:rFonts w:ascii="Lato Regular" w:hAnsi="Lato Regular"/>
          <w:spacing w:val="6"/>
          <w:sz w:val="18"/>
          <w:szCs w:val="18"/>
          <w:lang w:val="en-GB"/>
        </w:rPr>
      </w:r>
      <w:r>
        <w:rPr>
          <w:rFonts w:ascii="Lato Regular" w:hAnsi="Lato Regular" w:eastAsia="Lato Regular" w:cs="Lato Regular"/>
          <w:sz w:val="18"/>
          <w:szCs w:val="18"/>
          <w:lang w:val="en-GB"/>
        </w:rPr>
      </w:r>
    </w:p>
    <w:p>
      <w:pPr>
        <w:pStyle w:val="1178"/>
        <w:numPr>
          <w:ilvl w:val="0"/>
          <w:numId w:val="36"/>
        </w:numPr>
        <w:pBdr/>
        <w:spacing w:after="113" w:afterAutospacing="0" w:before="0" w:line="360" w:lineRule="auto"/>
        <w:ind w:right="0" w:hanging="283" w:left="850"/>
        <w:jc w:val="left"/>
        <w:rPr>
          <w:rFonts w:ascii="Lato Regular" w:hAnsi="Lato Regular"/>
          <w:spacing w:val="6"/>
          <w:sz w:val="18"/>
          <w:szCs w:val="18"/>
          <w:lang w:val="en-GB"/>
        </w:rPr>
      </w:pPr>
      <w:r>
        <w:rPr>
          <w:rFonts w:ascii="Lato Regular" w:hAnsi="Lato Regular" w:eastAsia="Lato Regular" w:cs="Lato Regular"/>
          <w:sz w:val="18"/>
          <w:szCs w:val="18"/>
          <w:lang w:val="en-GB"/>
        </w:rPr>
      </w:r>
      <w:r>
        <w:rPr>
          <w:rFonts w:ascii="Lato Regular" w:hAnsi="Lato Regular"/>
          <w:sz w:val="18"/>
          <w:szCs w:val="18"/>
          <w:lang w:val="en-GB"/>
        </w:rPr>
        <w:t xml:space="preserve">CAIPEEX (MoES, Government of India: flights campaigns for enhancing precipitation over Western Ghats following WMO standards and IPCC AR5, 2017 - 2019) - </w:t>
      </w:r>
      <w:hyperlink r:id="rId26" w:tooltip="https://www.tropmet.res.in/~caipeex/cloud-seeding.php" w:history="1">
        <w:r>
          <w:rPr>
            <w:rStyle w:val="1174"/>
            <w:rFonts w:ascii="Lato Regular" w:hAnsi="Lato Regular"/>
            <w:color w:val="4472c4" w:themeColor="accent1"/>
            <w:sz w:val="18"/>
            <w:szCs w:val="18"/>
            <w:u w:val="none"/>
            <w:lang w:val="en-GB"/>
          </w:rPr>
          <w:t xml:space="preserve">https://www.tropmet.res.in/~caipeex/cloud-seeding.php</w:t>
        </w:r>
      </w:hyperlink>
      <w:r>
        <w:rPr>
          <w:rFonts w:ascii="Lato Regular" w:hAnsi="Lato Regular"/>
          <w:spacing w:val="6"/>
          <w:sz w:val="18"/>
          <w:szCs w:val="18"/>
          <w:lang w:val="en-GB"/>
        </w:rPr>
      </w:r>
      <w:r>
        <w:rPr>
          <w:rFonts w:ascii="Lato Regular" w:hAnsi="Lato Regular"/>
          <w:spacing w:val="6"/>
          <w:sz w:val="18"/>
          <w:szCs w:val="18"/>
          <w:lang w:val="en-GB"/>
        </w:rPr>
      </w:r>
    </w:p>
    <w:p>
      <w:pPr>
        <w:pStyle w:val="1176"/>
        <w:pBdr/>
        <w:spacing w:line="240" w:lineRule="auto"/>
        <w:ind w:right="283" w:left="426"/>
        <w:rPr>
          <w:rFonts w:ascii="Raleway" w:hAnsi="Raleway"/>
          <w:color w:val="2a2a2a" w:themeColor="background2" w:themeShade="80"/>
          <w:spacing w:val="76"/>
          <w:sz w:val="24"/>
          <w:szCs w:val="24"/>
        </w:rPr>
      </w:pPr>
      <w:r>
        <w:rPr>
          <w:rFonts w:ascii="Raleway" w:hAnsi="Raleway"/>
          <w:color w:val="2a2a2a" w:themeColor="background2" w:themeShade="80"/>
          <w:spacing w:val="76"/>
          <w:sz w:val="24"/>
          <w:szCs w:val="24"/>
          <w:lang w:val="en-GB"/>
        </w:rPr>
        <w:t xml:space="preserve">PUBLICATIONS</w:t>
      </w:r>
      <w:r>
        <w:rPr>
          <w:rFonts w:ascii="Raleway" w:hAnsi="Raleway"/>
          <w:color w:val="2a2a2a" w:themeColor="background2" w:themeShade="80"/>
          <w:spacing w:val="76"/>
          <w:sz w:val="24"/>
          <w:szCs w:val="24"/>
          <w:lang w:val="en-GB"/>
        </w:rPr>
        <w:t xml:space="preserve"> </w:t>
      </w:r>
      <w:r>
        <w:rPr>
          <w:rFonts w:ascii="Raleway" w:hAnsi="Raleway"/>
          <w:color w:val="2a2a2a" w:themeColor="background2" w:themeShade="80"/>
          <w:spacing w:val="76"/>
          <w:sz w:val="24"/>
          <w:szCs w:val="24"/>
        </w:rPr>
      </w:r>
      <w:r>
        <w:rPr>
          <w:rFonts w:ascii="Raleway" w:hAnsi="Raleway"/>
          <w:color w:val="2a2a2a" w:themeColor="background2" w:themeShade="80"/>
          <w:spacing w:val="76"/>
          <w:sz w:val="24"/>
          <w:szCs w:val="24"/>
        </w:rPr>
      </w:r>
    </w:p>
    <w:p>
      <w:pPr>
        <w:pStyle w:val="1176"/>
        <w:pBdr/>
        <w:spacing w:line="240" w:lineRule="auto"/>
        <w:ind w:right="283" w:left="426"/>
        <w:rPr>
          <w:rFonts w:ascii="Arial Unicode MS" w:hAnsi="Arial Unicode MS"/>
          <w:b/>
          <w:bCs/>
          <w:color w:val="2a2a2a" w:themeColor="background2" w:themeShade="80"/>
          <w:spacing w:val="40"/>
          <w:sz w:val="18"/>
          <w:szCs w:val="18"/>
          <w:highlight w:val="none"/>
          <w:lang w:val="en-GB"/>
        </w:rPr>
      </w:pPr>
      <w:r>
        <w:rPr>
          <w:rFonts w:ascii="Arial Unicode MS" w:hAnsi="Arial Unicode MS"/>
          <w:b/>
          <w:bCs/>
          <w:color w:val="2a2a2a" w:themeColor="background2" w:themeShade="80"/>
          <w:spacing w:val="40"/>
          <w:sz w:val="18"/>
          <w:szCs w:val="18"/>
        </w:rPr>
        <w:t xml:space="preserve">Journals </w:t>
      </w:r>
      <w:r>
        <w:rPr>
          <w:rFonts w:ascii="Arial Unicode MS" w:hAnsi="Arial Unicode MS"/>
          <w:b/>
          <w:bCs/>
          <w:color w:val="2a2a2a" w:themeColor="background2" w:themeShade="80"/>
          <w:spacing w:val="40"/>
          <w:sz w:val="18"/>
          <w:szCs w:val="18"/>
          <w:lang w:val="en-GB"/>
        </w:rPr>
        <w:t xml:space="preserve">(selected)</w:t>
      </w:r>
      <w:r>
        <w:rPr>
          <w:rFonts w:ascii="Lato Regular" w:hAnsi="Lato Regular" w:eastAsia="Lato Regular" w:cs="Lato Regular"/>
          <w:color w:val="2a2a2a" w:themeColor="background2" w:themeShade="80"/>
          <w:sz w:val="19"/>
          <w:szCs w:val="19"/>
        </w:rPr>
      </w:r>
      <w:r>
        <w:rPr>
          <w:rFonts w:ascii="Arial Unicode MS" w:hAnsi="Arial Unicode MS"/>
          <w:b/>
          <w:bCs/>
          <w:color w:val="2a2a2a" w:themeColor="background2" w:themeShade="80"/>
          <w:spacing w:val="40"/>
          <w:sz w:val="18"/>
          <w:szCs w:val="18"/>
          <w:highlight w:val="none"/>
          <w:lang w:val="en-GB"/>
        </w:rPr>
      </w:r>
    </w:p>
    <w:p>
      <w:pPr>
        <w:pStyle w:val="1178"/>
        <w:numPr>
          <w:ilvl w:val="0"/>
          <w:numId w:val="37"/>
        </w:numPr>
        <w:pBdr/>
        <w:spacing w:after="113" w:afterAutospacing="0" w:before="0" w:line="360" w:lineRule="auto"/>
        <w:ind w:right="0" w:hanging="283" w:left="850"/>
        <w:jc w:val="left"/>
        <w:rPr>
          <w:rFonts w:ascii="Lato" w:hAnsi="Lato" w:cs="Lato"/>
          <w:sz w:val="18"/>
          <w:szCs w:val="18"/>
        </w:rPr>
      </w:pPr>
      <w:r>
        <w:rPr>
          <w:rFonts w:ascii="Lato" w:hAnsi="Lato" w:eastAsia="Lato" w:cs="Lato"/>
          <w:spacing w:val="6"/>
          <w:sz w:val="18"/>
          <w:szCs w:val="18"/>
          <w:lang w:val="en-GB"/>
        </w:rPr>
      </w:r>
      <w:r>
        <w:rPr>
          <w:rFonts w:ascii="Lato" w:hAnsi="Lato" w:eastAsia="Lato" w:cs="Lato"/>
          <w:color w:val="000000" w:themeColor="text1"/>
          <w:sz w:val="18"/>
          <w:szCs w:val="18"/>
        </w:rPr>
        <w:t xml:space="preserve">Jose, J., Gires, A., Schnorenberger...: (2024) Part 2: Joint multifractal analysis of .. wind power and rain intensity</w:t>
      </w:r>
      <w:r>
        <w:rPr>
          <w:rFonts w:ascii="Lato" w:hAnsi="Lato" w:eastAsia="Lato" w:cs="Lato"/>
          <w:color w:val="000000" w:themeColor="text1"/>
          <w:sz w:val="18"/>
          <w:szCs w:val="18"/>
        </w:rPr>
        <w:t xml:space="preserve"> from</w:t>
      </w:r>
      <w:r>
        <w:rPr>
          <w:rFonts w:ascii="Lato" w:hAnsi="Lato" w:eastAsia="Lato" w:cs="Lato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Lato" w:hAnsi="Lato" w:eastAsia="Lato" w:cs="Lato"/>
          <w:color w:val="000000" w:themeColor="text1"/>
          <w:sz w:val="18"/>
          <w:szCs w:val="18"/>
        </w:rPr>
        <w:t xml:space="preserve">an</w:t>
      </w:r>
      <w:r>
        <w:rPr>
          <w:rFonts w:ascii="Lato" w:hAnsi="Lato" w:eastAsia="Lato" w:cs="Lato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Lato" w:hAnsi="Lato" w:eastAsia="Lato" w:cs="Lato"/>
          <w:color w:val="000000" w:themeColor="text1"/>
          <w:sz w:val="18"/>
          <w:szCs w:val="18"/>
        </w:rPr>
        <w:t xml:space="preserve">operational</w:t>
      </w:r>
      <w:r>
        <w:rPr>
          <w:rFonts w:ascii="Lato" w:hAnsi="Lato" w:eastAsia="Lato" w:cs="Lato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Lato" w:hAnsi="Lato" w:eastAsia="Lato" w:cs="Lato"/>
          <w:color w:val="000000" w:themeColor="text1"/>
          <w:sz w:val="18"/>
          <w:szCs w:val="18"/>
        </w:rPr>
        <w:t xml:space="preserve">wind</w:t>
      </w:r>
      <w:r>
        <w:rPr>
          <w:rFonts w:ascii="Lato" w:hAnsi="Lato" w:eastAsia="Lato" w:cs="Lato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Lato" w:hAnsi="Lato" w:eastAsia="Lato" w:cs="Lato"/>
          <w:color w:val="000000" w:themeColor="text1"/>
          <w:sz w:val="18"/>
          <w:szCs w:val="18"/>
        </w:rPr>
        <w:t xml:space="preserve">farm,</w:t>
      </w:r>
      <w:r>
        <w:rPr>
          <w:rFonts w:ascii="Lato" w:hAnsi="Lato" w:eastAsia="Lato" w:cs="Lato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Lato" w:hAnsi="Lato" w:eastAsia="Lato" w:cs="Lato"/>
          <w:color w:val="000000" w:themeColor="text1"/>
          <w:sz w:val="18"/>
          <w:szCs w:val="18"/>
        </w:rPr>
        <w:t xml:space="preserve">Nonlin.</w:t>
      </w:r>
      <w:r>
        <w:rPr>
          <w:rFonts w:ascii="Lato" w:hAnsi="Lato" w:eastAsia="Lato" w:cs="Lato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Lato" w:hAnsi="Lato" w:eastAsia="Lato" w:cs="Lato"/>
          <w:color w:val="000000" w:themeColor="text1"/>
          <w:sz w:val="18"/>
          <w:szCs w:val="18"/>
        </w:rPr>
        <w:t xml:space="preserve">Processes</w:t>
      </w:r>
      <w:r>
        <w:rPr>
          <w:rFonts w:ascii="Lato" w:hAnsi="Lato" w:eastAsia="Lato" w:cs="Lato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Lato" w:hAnsi="Lato" w:eastAsia="Lato" w:cs="Lato"/>
          <w:color w:val="000000" w:themeColor="text1"/>
          <w:sz w:val="18"/>
          <w:szCs w:val="18"/>
        </w:rPr>
        <w:t xml:space="preserve">Geophys.</w:t>
      </w:r>
      <w:r>
        <w:rPr>
          <w:rFonts w:ascii="Lato" w:hAnsi="Lato" w:eastAsia="Lato" w:cs="Lato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Lato" w:hAnsi="Lato" w:eastAsia="Lato" w:cs="Lato"/>
          <w:color w:val="000000" w:themeColor="text1"/>
          <w:sz w:val="18"/>
          <w:szCs w:val="18"/>
        </w:rPr>
        <w:t xml:space="preserve">Discuss.</w:t>
      </w:r>
      <w:r>
        <w:rPr>
          <w:rFonts w:ascii="Lato" w:hAnsi="Lato" w:eastAsia="Lato" w:cs="Lato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Lato" w:hAnsi="Lato" w:eastAsia="Lato" w:cs="Lato"/>
          <w:color w:val="000000" w:themeColor="text1"/>
          <w:sz w:val="18"/>
          <w:szCs w:val="18"/>
        </w:rPr>
        <w:t xml:space="preserve">[preprint],</w:t>
      </w:r>
      <w:r>
        <w:rPr>
          <w:rFonts w:ascii="Lato" w:hAnsi="Lato" w:eastAsia="Lato" w:cs="Lato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Lato" w:hAnsi="Lato" w:eastAsia="Lato" w:cs="Lato"/>
          <w:sz w:val="18"/>
          <w:szCs w:val="18"/>
        </w:rPr>
      </w:r>
      <w:hyperlink r:id="rId27" w:tooltip="https://doi.org/10.5194/npg-2024-6" w:history="1">
        <w:r>
          <w:rPr>
            <w:rStyle w:val="1174"/>
            <w:rFonts w:ascii="Lato" w:hAnsi="Lato" w:eastAsia="Lato" w:cs="Lato"/>
            <w:color w:val="4472c4" w:themeColor="accent1"/>
            <w:sz w:val="18"/>
            <w:szCs w:val="18"/>
            <w:u w:val="none"/>
          </w:rPr>
          <w:t xml:space="preserve">https://doi.org/10.5194/npg-2024-6</w:t>
        </w:r>
      </w:hyperlink>
      <w:r>
        <w:rPr>
          <w:rFonts w:ascii="Lato" w:hAnsi="Lato" w:eastAsia="Lato" w:cs="Lato"/>
          <w:sz w:val="18"/>
          <w:szCs w:val="18"/>
          <w:lang w:val="en-GB"/>
        </w:rPr>
      </w:r>
      <w:r>
        <w:rPr>
          <w:rFonts w:ascii="Lato" w:hAnsi="Lato" w:eastAsia="Lato" w:cs="Lato"/>
          <w:sz w:val="18"/>
          <w:szCs w:val="18"/>
        </w:rPr>
      </w:r>
    </w:p>
    <w:p>
      <w:pPr>
        <w:pStyle w:val="1178"/>
        <w:numPr>
          <w:ilvl w:val="0"/>
          <w:numId w:val="37"/>
        </w:numPr>
        <w:pBdr/>
        <w:spacing w:after="113" w:afterAutospacing="0" w:before="0" w:line="360" w:lineRule="auto"/>
        <w:ind w:right="0" w:hanging="283" w:left="850"/>
        <w:jc w:val="left"/>
        <w:rPr>
          <w:rFonts w:ascii="Lato" w:hAnsi="Lato" w:cs="Lato"/>
          <w:sz w:val="18"/>
          <w:szCs w:val="18"/>
        </w:rPr>
      </w:pPr>
      <w:r>
        <w:rPr>
          <w:rFonts w:ascii="Lato" w:hAnsi="Lato" w:eastAsia="Lato" w:cs="Lato"/>
          <w:sz w:val="18"/>
          <w:szCs w:val="18"/>
        </w:rPr>
      </w:r>
      <w:r>
        <w:rPr>
          <w:rFonts w:ascii="Lato" w:hAnsi="Lato" w:eastAsia="Lato" w:cs="Lato"/>
          <w:color w:val="202124"/>
          <w:spacing w:val="3"/>
          <w:sz w:val="18"/>
          <w:szCs w:val="18"/>
          <w:shd w:val="clear" w:color="auto" w:fill="ffffff"/>
          <w:lang w:val="en-GB"/>
        </w:rPr>
        <w:t xml:space="preserve">Prabha, T.V,.. Jose, J,…(2023) "CAIPEEX - Indian cloud seeding scientific experiment", Bulletin of the American Meteorological Society, </w:t>
      </w:r>
      <w:hyperlink r:id="rId28" w:tooltip="https://doi.org/10.1175/BAMS-D-21-0291.1" w:history="1">
        <w:r>
          <w:rPr>
            <w:rStyle w:val="1174"/>
            <w:rFonts w:ascii="Lato" w:hAnsi="Lato" w:eastAsia="Lato" w:cs="Lato"/>
            <w:color w:val="4472c4" w:themeColor="accent1"/>
            <w:spacing w:val="3"/>
            <w:sz w:val="18"/>
            <w:szCs w:val="18"/>
            <w:u w:val="none"/>
            <w:shd w:val="clear" w:color="auto" w:fill="ffffff"/>
            <w:lang w:val="en-GB"/>
          </w:rPr>
          <w:t xml:space="preserve">doi.org/10.1175/BAMS-D-21-0291.1</w:t>
        </w:r>
      </w:hyperlink>
      <w:r>
        <w:rPr>
          <w:rFonts w:ascii="Lato" w:hAnsi="Lato" w:eastAsia="Lato" w:cs="Lato"/>
          <w:sz w:val="18"/>
          <w:szCs w:val="18"/>
          <w:lang w:val="en-GB"/>
        </w:rPr>
      </w:r>
      <w:r>
        <w:rPr>
          <w:rFonts w:ascii="Lato" w:hAnsi="Lato" w:eastAsia="Lato" w:cs="Lato"/>
          <w:sz w:val="18"/>
          <w:szCs w:val="18"/>
          <w:lang w:val="en-GB"/>
        </w:rPr>
      </w:r>
    </w:p>
    <w:p>
      <w:pPr>
        <w:pStyle w:val="1178"/>
        <w:numPr>
          <w:ilvl w:val="0"/>
          <w:numId w:val="37"/>
        </w:numPr>
        <w:pBdr/>
        <w:spacing w:after="113" w:afterAutospacing="0" w:before="0" w:line="360" w:lineRule="auto"/>
        <w:ind w:right="0" w:hanging="283" w:left="850"/>
        <w:jc w:val="left"/>
        <w:rPr>
          <w:rFonts w:ascii="Lato" w:hAnsi="Lato" w:eastAsia="Lato" w:cs="Lato"/>
          <w:sz w:val="18"/>
          <w:szCs w:val="18"/>
          <w:lang w:val="en-GB"/>
        </w:rPr>
      </w:pPr>
      <w:r>
        <w:rPr>
          <w:rFonts w:ascii="Lato" w:hAnsi="Lato" w:eastAsia="Lato" w:cs="Lato"/>
          <w:sz w:val="18"/>
          <w:szCs w:val="18"/>
          <w:lang w:val="en-GB"/>
        </w:rPr>
      </w:r>
      <w:r>
        <w:rPr>
          <w:rFonts w:ascii="Lato" w:hAnsi="Lato" w:eastAsia="Lato" w:cs="Lato"/>
          <w:sz w:val="18"/>
          <w:szCs w:val="18"/>
          <w:lang w:val="en-GB"/>
        </w:rPr>
        <w:t xml:space="preserve">Jose, J., </w:t>
      </w:r>
      <w:r>
        <w:rPr>
          <w:rFonts w:ascii="Lato" w:hAnsi="Lato" w:eastAsia="Lato" w:cs="Lato"/>
          <w:sz w:val="18"/>
          <w:szCs w:val="18"/>
          <w:lang w:val="en-GB"/>
        </w:rPr>
        <w:t xml:space="preserve">Gires</w:t>
      </w:r>
      <w:r>
        <w:rPr>
          <w:rFonts w:ascii="Lato" w:hAnsi="Lato" w:eastAsia="Lato" w:cs="Lato"/>
          <w:sz w:val="18"/>
          <w:szCs w:val="18"/>
          <w:lang w:val="en-GB"/>
        </w:rPr>
        <w:t xml:space="preserve">, A., </w:t>
      </w:r>
      <w:r>
        <w:rPr>
          <w:rFonts w:ascii="Lato" w:hAnsi="Lato" w:eastAsia="Lato" w:cs="Lato"/>
          <w:sz w:val="18"/>
          <w:szCs w:val="18"/>
          <w:lang w:val="en-GB"/>
        </w:rPr>
        <w:t xml:space="preserve">Tchiguirinskaia</w:t>
      </w:r>
      <w:r>
        <w:rPr>
          <w:rFonts w:ascii="Lato" w:hAnsi="Lato" w:eastAsia="Lato" w:cs="Lato"/>
          <w:sz w:val="18"/>
          <w:szCs w:val="18"/>
          <w:lang w:val="en-GB"/>
        </w:rPr>
        <w:t xml:space="preserve">, ..</w:t>
      </w:r>
      <w:r>
        <w:rPr>
          <w:rFonts w:ascii="Lato" w:hAnsi="Lato" w:eastAsia="Lato" w:cs="Lato"/>
          <w:sz w:val="18"/>
          <w:szCs w:val="18"/>
          <w:lang w:val="en-GB"/>
        </w:rPr>
        <w:t xml:space="preserve"> &amp; Schertzer, D. (2022). Scale invariant relationship between rainfall kinetic energy and intensity…Journal of </w:t>
      </w:r>
      <w:r>
        <w:rPr>
          <w:rFonts w:ascii="Lato" w:hAnsi="Lato" w:eastAsia="Lato" w:cs="Lato"/>
          <w:sz w:val="18"/>
          <w:szCs w:val="18"/>
          <w:lang w:val="en-GB"/>
        </w:rPr>
        <w:t xml:space="preserve">Hydrology..</w:t>
      </w:r>
      <w:r>
        <w:rPr>
          <w:rFonts w:ascii="Lato" w:hAnsi="Lato" w:eastAsia="Lato" w:cs="Lato"/>
          <w:sz w:val="18"/>
          <w:szCs w:val="18"/>
          <w:lang w:val="en-GB"/>
        </w:rPr>
        <w:t xml:space="preserve">, </w:t>
      </w:r>
      <w:hyperlink r:id="rId29" w:tooltip="https://doi.org/10.1016/j.jhydrol.2022.127715" w:history="1">
        <w:r>
          <w:rPr>
            <w:rStyle w:val="1180"/>
            <w:rFonts w:ascii="Lato" w:hAnsi="Lato" w:eastAsia="Lato" w:cs="Lato"/>
            <w:sz w:val="18"/>
            <w:szCs w:val="18"/>
            <w:u w:val="none"/>
            <w:lang w:val="en-GB"/>
          </w:rPr>
          <w:t xml:space="preserve">doi.org/10.1016/j.jhydrol.2022.127715</w:t>
        </w:r>
      </w:hyperlink>
      <w:r>
        <w:rPr>
          <w:rFonts w:ascii="Lato" w:hAnsi="Lato" w:eastAsia="Lato" w:cs="Lato"/>
          <w:sz w:val="18"/>
          <w:szCs w:val="18"/>
          <w:lang w:val="en-GB"/>
        </w:rPr>
      </w:r>
      <w:r>
        <w:rPr>
          <w:rFonts w:ascii="Lato" w:hAnsi="Lato" w:eastAsia="Lato" w:cs="Lato"/>
          <w:sz w:val="18"/>
          <w:szCs w:val="18"/>
          <w:lang w:val="en-GB"/>
        </w:rPr>
      </w:r>
    </w:p>
    <w:p>
      <w:pPr>
        <w:pStyle w:val="1178"/>
        <w:numPr>
          <w:ilvl w:val="0"/>
          <w:numId w:val="37"/>
        </w:numPr>
        <w:pBdr/>
        <w:spacing w:after="113" w:afterAutospacing="0" w:before="0" w:line="360" w:lineRule="auto"/>
        <w:ind w:right="0" w:hanging="283" w:left="850"/>
        <w:jc w:val="left"/>
        <w:rPr>
          <w:rFonts w:ascii="Lato" w:hAnsi="Lato" w:cs="Lato"/>
          <w:sz w:val="18"/>
          <w:szCs w:val="18"/>
        </w:rPr>
      </w:pPr>
      <w:r>
        <w:rPr>
          <w:rFonts w:ascii="Lato" w:hAnsi="Lato" w:eastAsia="Lato" w:cs="Lato"/>
          <w:sz w:val="18"/>
          <w:szCs w:val="18"/>
          <w:lang w:val="en-GB"/>
        </w:rPr>
      </w:r>
      <w:r>
        <w:rPr>
          <w:rFonts w:ascii="Lato" w:hAnsi="Lato" w:eastAsia="Lato" w:cs="Lato"/>
          <w:color w:val="000000"/>
          <w:sz w:val="18"/>
          <w:szCs w:val="18"/>
        </w:rPr>
        <w:t xml:space="preserve">Gires, A., Jose, J., Tchiguirinskaia, I., &amp; Schertzer, D. (2022). Combined high-resolution rainfall and wind data collected... on a wind farm 110 km southeast of Paris (France). </w:t>
      </w:r>
      <w:r>
        <w:rPr>
          <w:rFonts w:ascii="Lato" w:hAnsi="Lato" w:eastAsia="Lato" w:cs="Lato"/>
          <w:i/>
          <w:color w:val="000000"/>
          <w:sz w:val="18"/>
          <w:szCs w:val="18"/>
        </w:rPr>
        <w:t xml:space="preserve">Earth System Science Data</w:t>
      </w:r>
      <w:r>
        <w:rPr>
          <w:rFonts w:ascii="Lato" w:hAnsi="Lato" w:eastAsia="Lato" w:cs="Lato"/>
          <w:color w:val="000000"/>
          <w:sz w:val="18"/>
          <w:szCs w:val="18"/>
        </w:rPr>
        <w:t xml:space="preserve">, </w:t>
      </w:r>
      <w:r>
        <w:rPr>
          <w:rFonts w:ascii="Lato" w:hAnsi="Lato" w:eastAsia="Lato" w:cs="Lato"/>
          <w:i/>
          <w:color w:val="000000"/>
          <w:sz w:val="18"/>
          <w:szCs w:val="18"/>
        </w:rPr>
        <w:t xml:space="preserve">14</w:t>
      </w:r>
      <w:r>
        <w:rPr>
          <w:rFonts w:ascii="Lato" w:hAnsi="Lato" w:eastAsia="Lato" w:cs="Lato"/>
          <w:color w:val="000000"/>
          <w:sz w:val="18"/>
          <w:szCs w:val="18"/>
        </w:rPr>
        <w:t xml:space="preserve">(8). </w:t>
      </w:r>
      <w:hyperlink r:id="rId30" w:tooltip="https://doi.org/10.5194/essd-14-3807-2022" w:history="1">
        <w:r>
          <w:rPr>
            <w:rStyle w:val="1174"/>
            <w:rFonts w:ascii="Lato" w:hAnsi="Lato" w:eastAsia="Lato" w:cs="Lato"/>
            <w:color w:val="4472c4" w:themeColor="accent1"/>
            <w:sz w:val="18"/>
            <w:szCs w:val="18"/>
            <w:u w:val="none"/>
          </w:rPr>
          <w:t xml:space="preserve">doi.org/10.5194/essd-14-3807-2022</w:t>
        </w:r>
      </w:hyperlink>
      <w:r>
        <w:rPr>
          <w:rFonts w:ascii="Lato" w:hAnsi="Lato" w:eastAsia="Lato" w:cs="Lato"/>
          <w:sz w:val="18"/>
          <w:szCs w:val="18"/>
          <w:lang w:val="en-GB"/>
        </w:rPr>
      </w:r>
      <w:r>
        <w:rPr>
          <w:rFonts w:ascii="Lato" w:hAnsi="Lato" w:eastAsia="Lato" w:cs="Lato"/>
          <w:sz w:val="18"/>
          <w:szCs w:val="18"/>
        </w:rPr>
      </w:r>
    </w:p>
    <w:p>
      <w:pPr>
        <w:pStyle w:val="1178"/>
        <w:numPr>
          <w:ilvl w:val="0"/>
          <w:numId w:val="37"/>
        </w:numPr>
        <w:pBdr/>
        <w:spacing w:after="113" w:afterAutospacing="0" w:before="0" w:line="360" w:lineRule="auto"/>
        <w:ind w:right="0" w:hanging="283" w:left="850"/>
        <w:jc w:val="left"/>
        <w:rPr>
          <w:rFonts w:ascii="Lato" w:hAnsi="Lato" w:cs="Lato"/>
          <w:sz w:val="18"/>
          <w:szCs w:val="18"/>
        </w:rPr>
      </w:pPr>
      <w:r>
        <w:rPr>
          <w:rFonts w:ascii="Lato" w:hAnsi="Lato" w:eastAsia="Lato" w:cs="Lato"/>
          <w:sz w:val="18"/>
          <w:szCs w:val="18"/>
          <w:lang w:val="en-GB"/>
        </w:rPr>
      </w:r>
      <w:r>
        <w:rPr>
          <w:rFonts w:ascii="Lato" w:hAnsi="Lato" w:eastAsia="Lato" w:cs="Lato"/>
          <w:color w:val="000000"/>
          <w:sz w:val="18"/>
          <w:szCs w:val="18"/>
        </w:rPr>
        <w:t xml:space="preserve">Varghese, M., Jose, J.,. and Prabha, T.V., (2021). Cloud and aerosol characteristics during dry and wet days of southwest monsoon</w:t>
      </w:r>
      <w:r>
        <w:rPr>
          <w:rFonts w:ascii="Lato" w:hAnsi="Lato" w:eastAsia="Lato" w:cs="Lato"/>
          <w:color w:val="000000"/>
          <w:sz w:val="18"/>
          <w:szCs w:val="18"/>
        </w:rPr>
        <w:t xml:space="preserve">... India. </w:t>
      </w:r>
      <w:r>
        <w:rPr>
          <w:rFonts w:ascii="Lato" w:hAnsi="Lato" w:eastAsia="Lato" w:cs="Lato"/>
          <w:i/>
          <w:color w:val="000000"/>
          <w:sz w:val="18"/>
          <w:szCs w:val="18"/>
        </w:rPr>
        <w:t xml:space="preserve">Meteorology and Atmospheric Physics</w:t>
      </w:r>
      <w:r>
        <w:rPr>
          <w:rFonts w:ascii="Lato" w:hAnsi="Lato" w:eastAsia="Lato" w:cs="Lato"/>
          <w:color w:val="000000"/>
          <w:sz w:val="18"/>
          <w:szCs w:val="18"/>
        </w:rPr>
        <w:t xml:space="preserve">, </w:t>
      </w:r>
      <w:r>
        <w:rPr>
          <w:rFonts w:ascii="Lato" w:hAnsi="Lato" w:eastAsia="Lato" w:cs="Lato"/>
          <w:i/>
          <w:color w:val="000000"/>
          <w:sz w:val="18"/>
          <w:szCs w:val="18"/>
        </w:rPr>
        <w:t xml:space="preserve">133</w:t>
      </w:r>
      <w:r>
        <w:rPr>
          <w:rFonts w:ascii="Lato" w:hAnsi="Lato" w:eastAsia="Lato" w:cs="Lato"/>
          <w:color w:val="000000"/>
          <w:sz w:val="18"/>
          <w:szCs w:val="18"/>
        </w:rPr>
        <w:t xml:space="preserve">(4), pp.1299-1316. </w:t>
      </w:r>
      <w:r>
        <w:rPr>
          <w:rFonts w:ascii="Lato" w:hAnsi="Lato" w:eastAsia="Lato" w:cs="Lato"/>
          <w:color w:val="000000"/>
          <w:sz w:val="18"/>
          <w:szCs w:val="18"/>
        </w:rPr>
      </w:r>
      <w:hyperlink r:id="rId31" w:tooltip="https://doi.org/10.1007/s00703-021-00811-3" w:history="1">
        <w:r>
          <w:rPr>
            <w:rStyle w:val="1174"/>
            <w:rFonts w:ascii="Lato" w:hAnsi="Lato" w:eastAsia="Lato" w:cs="Lato"/>
            <w:color w:val="4472c4" w:themeColor="accent1"/>
            <w:sz w:val="18"/>
            <w:szCs w:val="18"/>
            <w:u w:val="none"/>
          </w:rPr>
          <w:t xml:space="preserve">doi.org/10.1007/s00703-021-00811-3</w:t>
        </w:r>
      </w:hyperlink>
      <w:r>
        <w:rPr>
          <w:rFonts w:ascii="Arial Unicode MS" w:hAnsi="Arial Unicode MS"/>
          <w:b/>
          <w:bCs/>
          <w:color w:val="2a2a2a" w:themeColor="background2" w:themeShade="80"/>
          <w:spacing w:val="40"/>
          <w:sz w:val="18"/>
          <w:szCs w:val="18"/>
          <w:highlight w:val="none"/>
        </w:rPr>
      </w:r>
      <w:r>
        <w:rPr>
          <w:rFonts w:ascii="Lato" w:hAnsi="Lato" w:cs="Lato"/>
          <w:sz w:val="18"/>
          <w:szCs w:val="18"/>
        </w:rPr>
      </w:r>
    </w:p>
    <w:p>
      <w:pPr>
        <w:pStyle w:val="1176"/>
        <w:pBdr/>
        <w:spacing w:line="240" w:lineRule="auto"/>
        <w:ind w:right="283" w:left="566"/>
        <w:rPr>
          <w:rFonts w:ascii="Arial Unicode MS" w:hAnsi="Arial Unicode MS"/>
          <w:b/>
          <w:bCs/>
          <w:color w:val="2a2a2a" w:themeColor="background2" w:themeShade="80"/>
          <w:spacing w:val="40"/>
          <w:sz w:val="18"/>
          <w:szCs w:val="18"/>
          <w:highlight w:val="none"/>
        </w:rPr>
      </w:pPr>
      <w:r>
        <w:rPr>
          <w:rFonts w:ascii="Arial Unicode MS" w:hAnsi="Arial Unicode MS"/>
          <w:b/>
          <w:bCs/>
          <w:color w:val="2a2a2a" w:themeColor="background2" w:themeShade="80"/>
          <w:spacing w:val="40"/>
          <w:sz w:val="18"/>
          <w:szCs w:val="18"/>
        </w:rPr>
        <w:t xml:space="preserve">Peer reviewer in</w:t>
      </w:r>
      <w:r>
        <w:rPr>
          <w:rFonts w:ascii="Lato Regular" w:hAnsi="Lato Regular" w:eastAsia="Lato Regular" w:cs="Lato Regular"/>
          <w:color w:val="2a2a2a" w:themeColor="background2" w:themeShade="80"/>
          <w:sz w:val="19"/>
          <w:szCs w:val="19"/>
        </w:rPr>
      </w:r>
      <w:r>
        <w:rPr>
          <w:rFonts w:ascii="Arial Unicode MS" w:hAnsi="Arial Unicode MS"/>
          <w:b/>
          <w:bCs/>
          <w:color w:val="2a2a2a" w:themeColor="background2" w:themeShade="80"/>
          <w:spacing w:val="40"/>
          <w:sz w:val="18"/>
          <w:szCs w:val="18"/>
          <w:highlight w:val="none"/>
        </w:rPr>
      </w:r>
    </w:p>
    <w:p>
      <w:pPr>
        <w:pStyle w:val="1178"/>
        <w:numPr>
          <w:ilvl w:val="0"/>
          <w:numId w:val="38"/>
        </w:numPr>
        <w:pBdr/>
        <w:spacing w:after="113" w:afterAutospacing="0" w:before="0" w:line="360" w:lineRule="auto"/>
        <w:ind w:right="0" w:hanging="283" w:left="850"/>
        <w:jc w:val="left"/>
        <w:rPr>
          <w:rFonts w:ascii="Lato Regular" w:hAnsi="Lato Regular" w:eastAsia="Lato Regular" w:cs="Lato Regular"/>
          <w:sz w:val="18"/>
          <w:szCs w:val="18"/>
          <w:lang w:val="en-GB"/>
        </w:rPr>
      </w:pPr>
      <w:r>
        <w:rPr>
          <w:rFonts w:ascii="Lato Regular" w:hAnsi="Lato Regular"/>
          <w:spacing w:val="6"/>
          <w:sz w:val="18"/>
          <w:szCs w:val="18"/>
          <w:lang w:val="en-GB"/>
        </w:rPr>
      </w:r>
      <w:r>
        <w:rPr>
          <w:rFonts w:ascii="Lato Regular" w:hAnsi="Lato Regular" w:cs="Calibri"/>
          <w:sz w:val="18"/>
          <w:szCs w:val="18"/>
        </w:rPr>
        <w:t xml:space="preserve">Hydrology and Earth System Sciences, Earth Surface Processes, Hydrological Sciences </w:t>
      </w:r>
      <w:r>
        <w:rPr>
          <w:rFonts w:ascii="Lato Regular" w:hAnsi="Lato Regular" w:cs="Calibri"/>
          <w:sz w:val="18"/>
          <w:szCs w:val="18"/>
          <w:lang w:val="en-IN"/>
        </w:rPr>
        <w:t xml:space="preserve">J</w:t>
      </w:r>
      <w:r>
        <w:rPr>
          <w:rFonts w:ascii="Lato Regular" w:hAnsi="Lato Regular" w:cs="Calibri"/>
          <w:sz w:val="18"/>
          <w:szCs w:val="18"/>
        </w:rPr>
        <w:t xml:space="preserve">ournal</w:t>
      </w:r>
      <w:r>
        <w:rPr>
          <w:rFonts w:ascii="Lato Regular" w:hAnsi="Lato Regular" w:cs="Calibri"/>
          <w:sz w:val="18"/>
          <w:szCs w:val="18"/>
        </w:rPr>
        <w:t xml:space="preserve">, Chaos</w:t>
      </w:r>
      <w:r>
        <w:rPr>
          <w:rFonts w:ascii="Lato Regular" w:hAnsi="Lato Regular" w:eastAsia="Lato Regular" w:cs="Lato Regular"/>
          <w:sz w:val="18"/>
          <w:szCs w:val="18"/>
          <w:lang w:val="en-GB"/>
        </w:rPr>
      </w:r>
      <w:r>
        <w:rPr>
          <w:rFonts w:ascii="Lato Regular" w:hAnsi="Lato Regular" w:eastAsia="Lato Regular" w:cs="Lato Regular"/>
          <w:sz w:val="18"/>
          <w:szCs w:val="18"/>
          <w:lang w:val="en-GB"/>
        </w:rPr>
      </w:r>
    </w:p>
    <w:p>
      <w:pPr>
        <w:pStyle w:val="1176"/>
        <w:pBdr/>
        <w:spacing w:line="240" w:lineRule="auto"/>
        <w:ind w:right="283" w:left="566"/>
        <w:rPr>
          <w:rFonts w:ascii="Arial Unicode MS" w:hAnsi="Arial Unicode MS"/>
          <w:b/>
          <w:bCs/>
          <w:color w:val="2a2a2a" w:themeColor="background2" w:themeShade="80"/>
          <w:spacing w:val="40"/>
          <w:sz w:val="18"/>
          <w:szCs w:val="18"/>
          <w:highlight w:val="none"/>
        </w:rPr>
      </w:pPr>
      <w:r>
        <w:rPr>
          <w:rFonts w:ascii="Arial Unicode MS" w:hAnsi="Arial Unicode MS"/>
          <w:b/>
          <w:bCs/>
          <w:color w:val="2a2a2a" w:themeColor="background2" w:themeShade="80"/>
          <w:spacing w:val="40"/>
          <w:sz w:val="18"/>
          <w:szCs w:val="18"/>
        </w:rPr>
        <w:t xml:space="preserve">Conferences (latest)</w:t>
      </w:r>
      <w:r>
        <w:rPr>
          <w:rFonts w:ascii="Lato Regular" w:hAnsi="Lato Regular" w:eastAsia="Lato Regular" w:cs="Lato Regular"/>
          <w:color w:val="2a2a2a" w:themeColor="background2" w:themeShade="80"/>
          <w:sz w:val="19"/>
          <w:szCs w:val="19"/>
        </w:rPr>
      </w:r>
      <w:r>
        <w:rPr>
          <w:rFonts w:ascii="Arial Unicode MS" w:hAnsi="Arial Unicode MS"/>
          <w:b/>
          <w:bCs/>
          <w:color w:val="2a2a2a" w:themeColor="background2" w:themeShade="80"/>
          <w:spacing w:val="40"/>
          <w:sz w:val="18"/>
          <w:szCs w:val="18"/>
          <w:highlight w:val="none"/>
        </w:rPr>
      </w:r>
    </w:p>
    <w:p>
      <w:pPr>
        <w:pStyle w:val="1178"/>
        <w:numPr>
          <w:ilvl w:val="0"/>
          <w:numId w:val="39"/>
        </w:numPr>
        <w:pBdr/>
        <w:spacing w:after="113" w:afterAutospacing="0" w:before="0" w:line="360" w:lineRule="auto"/>
        <w:ind w:right="0" w:hanging="283" w:left="850"/>
        <w:jc w:val="left"/>
        <w:rPr>
          <w:rFonts w:ascii="Lato Regular" w:hAnsi="Lato Regular" w:eastAsia="Lato Regular" w:cs="Lato Regular"/>
          <w:sz w:val="18"/>
          <w:szCs w:val="18"/>
          <w:lang w:val="en-GB"/>
        </w:rPr>
      </w:pPr>
      <w:r>
        <w:rPr>
          <w:rFonts w:ascii="Lato Regular" w:hAnsi="Lato Regular"/>
          <w:spacing w:val="6"/>
          <w:sz w:val="18"/>
          <w:szCs w:val="18"/>
          <w:lang w:val="en-GB"/>
        </w:rPr>
      </w:r>
      <w:r>
        <w:rPr>
          <w:rFonts w:ascii="Lato Regular" w:hAnsi="Lato Regular"/>
          <w:sz w:val="18"/>
          <w:szCs w:val="18"/>
        </w:rPr>
        <w:t xml:space="preserve">Jose, J., </w:t>
      </w:r>
      <w:r>
        <w:rPr>
          <w:rFonts w:ascii="Lato Regular" w:hAnsi="Lato Regular"/>
          <w:sz w:val="18"/>
          <w:szCs w:val="18"/>
        </w:rPr>
        <w:t xml:space="preserve">Roustan</w:t>
      </w:r>
      <w:r>
        <w:rPr>
          <w:rFonts w:ascii="Lato Regular" w:hAnsi="Lato Regular"/>
          <w:sz w:val="18"/>
          <w:szCs w:val="18"/>
        </w:rPr>
        <w:t xml:space="preserve">, </w:t>
      </w:r>
      <w:r>
        <w:rPr>
          <w:rFonts w:ascii="Lato Regular" w:hAnsi="Lato Regular"/>
          <w:sz w:val="18"/>
          <w:szCs w:val="18"/>
        </w:rPr>
        <w:t xml:space="preserve">Y..</w:t>
      </w:r>
      <w:r>
        <w:rPr>
          <w:rFonts w:ascii="Lato Regular" w:hAnsi="Lato Regular"/>
          <w:sz w:val="18"/>
          <w:szCs w:val="18"/>
        </w:rPr>
        <w:t xml:space="preserve"> and Schertzer, D.: Multifractal analysis of aerosol</w:t>
      </w:r>
      <w:r>
        <w:rPr>
          <w:rFonts w:ascii="Lato Regular" w:hAnsi="Lato Regular"/>
          <w:sz w:val="18"/>
          <w:szCs w:val="18"/>
        </w:rPr>
        <w:t xml:space="preserve"> ..</w:t>
      </w:r>
      <w:r>
        <w:rPr>
          <w:rFonts w:ascii="Lato Regular" w:hAnsi="Lato Regular"/>
          <w:sz w:val="18"/>
          <w:szCs w:val="18"/>
        </w:rPr>
        <w:t xml:space="preserve">concentration during rain &amp; dry .. in nm/µm range, EGU 2024, Vienna, Austria, </w:t>
      </w:r>
      <w:hyperlink r:id="rId32" w:tooltip="https://doi.org/10.5194/egusphere-egu24-17721,%202024." w:history="1">
        <w:r>
          <w:rPr>
            <w:rStyle w:val="1174"/>
            <w:rFonts w:ascii="Lato Regular" w:hAnsi="Lato Regular"/>
            <w:color w:val="0070c0"/>
            <w:sz w:val="18"/>
            <w:szCs w:val="18"/>
            <w:u w:val="none"/>
          </w:rPr>
          <w:t xml:space="preserve">doi.org/10.5194/egusphere-egu24-17721, 2024.</w:t>
        </w:r>
      </w:hyperlink>
      <w:r>
        <w:rPr>
          <w:rFonts w:ascii="Lato Regular" w:hAnsi="Lato Regular" w:eastAsia="Lato Regular" w:cs="Lato Regular"/>
          <w:sz w:val="18"/>
          <w:szCs w:val="18"/>
          <w:lang w:val="en-GB"/>
        </w:rPr>
      </w:r>
      <w:r>
        <w:rPr>
          <w:rFonts w:ascii="Lato Regular" w:hAnsi="Lato Regular" w:eastAsia="Lato Regular" w:cs="Lato Regular"/>
          <w:sz w:val="18"/>
          <w:szCs w:val="18"/>
          <w:lang w:val="en-GB"/>
        </w:rPr>
      </w:r>
    </w:p>
    <w:p>
      <w:pPr>
        <w:pStyle w:val="1176"/>
        <w:pBdr/>
        <w:spacing w:after="0" w:before="0" w:line="240" w:lineRule="auto"/>
        <w:ind w:left="426"/>
        <w:rPr>
          <w:rFonts w:ascii="Raleway" w:hAnsi="Raleway"/>
          <w:color w:val="2a2a2a" w:themeColor="background2" w:themeShade="80"/>
          <w:spacing w:val="76"/>
          <w:sz w:val="24"/>
          <w:szCs w:val="24"/>
        </w:rPr>
      </w:pPr>
      <w:r>
        <w:rPr>
          <w:rFonts w:ascii="Raleway" w:hAnsi="Raleway"/>
          <w:color w:val="2a2a2a" w:themeColor="background2" w:themeShade="80"/>
          <w:spacing w:val="76"/>
          <w:sz w:val="24"/>
          <w:szCs w:val="24"/>
          <w:lang w:val="en-GB"/>
        </w:rPr>
        <w:t xml:space="preserve">OTHERS</w:t>
      </w:r>
      <w:r>
        <w:rPr>
          <w:rFonts w:ascii="Raleway" w:hAnsi="Raleway"/>
          <w:color w:val="2a2a2a" w:themeColor="background2" w:themeShade="80"/>
          <w:spacing w:val="76"/>
          <w:sz w:val="24"/>
          <w:szCs w:val="24"/>
        </w:rPr>
      </w:r>
      <w:r>
        <w:rPr>
          <w:rFonts w:ascii="Raleway" w:hAnsi="Raleway"/>
          <w:color w:val="2a2a2a" w:themeColor="background2" w:themeShade="80"/>
          <w:spacing w:val="76"/>
          <w:sz w:val="24"/>
          <w:szCs w:val="24"/>
        </w:rPr>
      </w:r>
    </w:p>
    <w:p>
      <w:pPr>
        <w:pStyle w:val="1176"/>
        <w:pBdr/>
        <w:spacing w:after="0" w:before="0" w:line="240" w:lineRule="auto"/>
        <w:ind w:left="150"/>
        <w:rPr>
          <w:rFonts w:ascii="Raleway" w:hAnsi="Raleway"/>
          <w:color w:val="404040"/>
          <w:spacing w:val="76"/>
          <w:sz w:val="16"/>
          <w:szCs w:val="16"/>
          <w:lang w:val="en-GB"/>
        </w:rPr>
      </w:pPr>
      <w:r>
        <w:rPr>
          <w:rFonts w:ascii="Raleway" w:hAnsi="Raleway"/>
          <w:color w:val="404040"/>
          <w:spacing w:val="76"/>
          <w:sz w:val="16"/>
          <w:szCs w:val="16"/>
          <w:lang w:val="en-GB"/>
        </w:rPr>
      </w:r>
      <w:r>
        <w:rPr>
          <w:rFonts w:ascii="Raleway" w:hAnsi="Raleway"/>
          <w:color w:val="404040"/>
          <w:spacing w:val="76"/>
          <w:sz w:val="16"/>
          <w:szCs w:val="16"/>
          <w:lang w:val="en-GB"/>
        </w:rPr>
      </w:r>
      <w:r>
        <w:rPr>
          <w:rFonts w:ascii="Raleway" w:hAnsi="Raleway"/>
          <w:color w:val="404040"/>
          <w:spacing w:val="76"/>
          <w:sz w:val="16"/>
          <w:szCs w:val="16"/>
          <w:lang w:val="en-GB"/>
        </w:rPr>
      </w:r>
    </w:p>
    <w:tbl>
      <w:tblPr>
        <w:tblStyle w:val="1182"/>
        <w:tblW w:w="9781" w:type="dxa"/>
        <w:tblInd w:w="707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8157"/>
      </w:tblGrid>
      <w:tr>
        <w:trPr>
          <w:trHeight w:val="340"/>
        </w:trPr>
        <w:tc>
          <w:tcPr>
            <w:tcBorders/>
            <w:tcW w:w="1624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Lato Regular" w:hAnsi="Lato Regular"/>
                <w:spacing w:val="6"/>
                <w:sz w:val="18"/>
                <w:szCs w:val="18"/>
              </w:rPr>
            </w:pPr>
            <w:r>
              <w:rPr>
                <w:rFonts w:ascii="Lato Regular" w:hAnsi="Lato Regular"/>
                <w:spacing w:val="6"/>
                <w:sz w:val="18"/>
                <w:szCs w:val="18"/>
              </w:rPr>
              <w:t xml:space="preserve">Instrumentation:</w:t>
            </w:r>
            <w:r>
              <w:rPr>
                <w:rFonts w:ascii="Lato Regular" w:hAnsi="Lato Regular"/>
                <w:spacing w:val="6"/>
                <w:sz w:val="18"/>
                <w:szCs w:val="18"/>
              </w:rPr>
            </w:r>
            <w:r>
              <w:rPr>
                <w:rFonts w:ascii="Lato Regular" w:hAnsi="Lato Regular"/>
                <w:spacing w:val="6"/>
                <w:sz w:val="18"/>
                <w:szCs w:val="18"/>
              </w:rPr>
            </w:r>
          </w:p>
        </w:tc>
        <w:tc>
          <w:tcPr>
            <w:tcBorders/>
            <w:tcW w:w="815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Lato Regular" w:hAnsi="Lato Regular"/>
                <w:spacing w:val="6"/>
                <w:sz w:val="18"/>
                <w:szCs w:val="18"/>
              </w:rPr>
            </w:pPr>
            <w:r>
              <w:rPr>
                <w:rFonts w:ascii="Lato Regular" w:hAnsi="Lato Regular"/>
                <w:spacing w:val="6"/>
                <w:sz w:val="18"/>
                <w:szCs w:val="18"/>
              </w:rPr>
              <w:t xml:space="preserve">Optical </w:t>
            </w:r>
            <w:r>
              <w:rPr>
                <w:rFonts w:ascii="Lato Regular" w:hAnsi="Lato Regular"/>
                <w:spacing w:val="6"/>
                <w:sz w:val="18"/>
                <w:szCs w:val="18"/>
              </w:rPr>
              <w:t xml:space="preserve">disdrometers</w:t>
            </w:r>
            <w:r>
              <w:rPr>
                <w:rFonts w:ascii="Lato Regular" w:hAnsi="Lato Regular"/>
                <w:spacing w:val="6"/>
                <w:sz w:val="18"/>
                <w:szCs w:val="18"/>
              </w:rPr>
              <w:t xml:space="preserve">, 3d sonic anemometers, meteo stations, Wind </w:t>
            </w:r>
            <w:r>
              <w:rPr>
                <w:rFonts w:ascii="Lato Regular" w:hAnsi="Lato Regular"/>
                <w:spacing w:val="6"/>
                <w:sz w:val="18"/>
                <w:szCs w:val="18"/>
              </w:rPr>
              <w:t xml:space="preserve">Tubrine</w:t>
            </w:r>
            <w:r>
              <w:rPr>
                <w:rFonts w:ascii="Lato Regular" w:hAnsi="Lato Regular"/>
                <w:spacing w:val="6"/>
                <w:sz w:val="18"/>
                <w:szCs w:val="18"/>
              </w:rPr>
              <w:t xml:space="preserve">s</w:t>
            </w:r>
            <w:r>
              <w:rPr>
                <w:rFonts w:ascii="Lato Regular" w:hAnsi="Lato Regular"/>
                <w:spacing w:val="6"/>
                <w:sz w:val="18"/>
                <w:szCs w:val="18"/>
              </w:rPr>
              <w:t xml:space="preserve"> (Vestas</w:t>
            </w:r>
            <w:r>
              <w:rPr>
                <w:rFonts w:ascii="Lato Regular" w:hAnsi="Lato Regular"/>
                <w:spacing w:val="6"/>
                <w:sz w:val="18"/>
                <w:szCs w:val="18"/>
              </w:rPr>
              <w:t xml:space="preserve"> V90</w:t>
            </w:r>
            <w:r>
              <w:rPr>
                <w:rFonts w:ascii="Lato Regular" w:hAnsi="Lato Regular"/>
                <w:spacing w:val="6"/>
                <w:sz w:val="18"/>
                <w:szCs w:val="18"/>
              </w:rPr>
              <w:t xml:space="preserve">)</w:t>
            </w:r>
            <w:r>
              <w:rPr>
                <w:rFonts w:ascii="Lato Regular" w:hAnsi="Lato Regular"/>
                <w:spacing w:val="6"/>
                <w:sz w:val="18"/>
                <w:szCs w:val="18"/>
              </w:rPr>
            </w:r>
            <w:r>
              <w:rPr>
                <w:rFonts w:ascii="Lato Regular" w:hAnsi="Lato Regular"/>
                <w:spacing w:val="6"/>
                <w:sz w:val="18"/>
                <w:szCs w:val="18"/>
              </w:rPr>
            </w:r>
          </w:p>
          <w:p>
            <w:pPr>
              <w:pBdr/>
              <w:spacing w:line="360" w:lineRule="auto"/>
              <w:ind/>
              <w:rPr>
                <w:rFonts w:ascii="Lato Regular" w:hAnsi="Lato Regular"/>
                <w:spacing w:val="6"/>
                <w:sz w:val="18"/>
                <w:szCs w:val="18"/>
              </w:rPr>
            </w:pPr>
            <w:r>
              <w:rPr>
                <w:rFonts w:ascii="Lato Regular" w:hAnsi="Lato Regular"/>
                <w:spacing w:val="6"/>
                <w:sz w:val="18"/>
                <w:szCs w:val="18"/>
              </w:rPr>
              <w:t xml:space="preserve">Aerosols: APS, SMPS</w:t>
            </w:r>
            <w:r>
              <w:rPr>
                <w:rFonts w:ascii="Lato Regular" w:hAnsi="Lato Regular"/>
                <w:spacing w:val="6"/>
                <w:sz w:val="18"/>
                <w:szCs w:val="18"/>
              </w:rPr>
              <w:t xml:space="preserve">, AIMMS, PCASP, CCNC, CDP, SP2</w:t>
            </w:r>
            <w:r>
              <w:rPr>
                <w:rFonts w:ascii="Lato Regular" w:hAnsi="Lato Regular"/>
                <w:spacing w:val="6"/>
                <w:sz w:val="18"/>
                <w:szCs w:val="18"/>
              </w:rPr>
            </w:r>
            <w:r>
              <w:rPr>
                <w:rFonts w:ascii="Lato Regular" w:hAnsi="Lato Regular"/>
                <w:spacing w:val="6"/>
                <w:sz w:val="18"/>
                <w:szCs w:val="18"/>
              </w:rPr>
            </w:r>
          </w:p>
        </w:tc>
      </w:tr>
      <w:tr>
        <w:trPr>
          <w:trHeight w:val="340"/>
        </w:trPr>
        <w:tc>
          <w:tcPr>
            <w:tcBorders/>
            <w:tcW w:w="1624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Lato Regular" w:hAnsi="Lato Regular"/>
                <w:spacing w:val="6"/>
                <w:sz w:val="18"/>
                <w:szCs w:val="18"/>
              </w:rPr>
            </w:pPr>
            <w:r>
              <w:rPr>
                <w:rFonts w:ascii="Lato Regular" w:hAnsi="Lato Regular"/>
                <w:spacing w:val="6"/>
                <w:sz w:val="18"/>
                <w:szCs w:val="18"/>
              </w:rPr>
              <w:t xml:space="preserve">Membership: </w:t>
            </w:r>
            <w:r>
              <w:rPr>
                <w:rFonts w:ascii="Lato Regular" w:hAnsi="Lato Regular"/>
                <w:spacing w:val="6"/>
                <w:sz w:val="18"/>
                <w:szCs w:val="18"/>
              </w:rPr>
            </w:r>
            <w:r>
              <w:rPr>
                <w:rFonts w:ascii="Lato Regular" w:hAnsi="Lato Regular"/>
                <w:spacing w:val="6"/>
                <w:sz w:val="18"/>
                <w:szCs w:val="18"/>
              </w:rPr>
            </w:r>
          </w:p>
        </w:tc>
        <w:tc>
          <w:tcPr>
            <w:tcBorders/>
            <w:tcW w:w="815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Lato Regular" w:hAnsi="Lato Regular" w:cs="Arial Unicode MS"/>
                <w:color w:val="000000"/>
                <w:spacing w:val="6"/>
                <w:sz w:val="18"/>
                <w:szCs w:val="18"/>
              </w:rPr>
            </w:pPr>
            <w:r>
              <w:rPr>
                <w:rFonts w:ascii="Lato Regular" w:hAnsi="Lato Regular"/>
                <w:spacing w:val="6"/>
                <w:sz w:val="18"/>
                <w:szCs w:val="18"/>
              </w:rPr>
              <w:t xml:space="preserve">European Geosciences Union (EGU)</w:t>
            </w:r>
            <w:r>
              <w:rPr>
                <w:rFonts w:ascii="Lato Regular" w:hAnsi="Lato Regular"/>
                <w:spacing w:val="6"/>
                <w:sz w:val="18"/>
                <w:szCs w:val="18"/>
              </w:rPr>
              <w:t xml:space="preserve">, American Geosciences Union (AGU)</w:t>
            </w:r>
            <w:r>
              <w:rPr>
                <w:rFonts w:ascii="Lato Regular" w:hAnsi="Lato Regular" w:cs="Arial Unicode MS"/>
                <w:color w:val="000000"/>
                <w:spacing w:val="6"/>
                <w:sz w:val="18"/>
                <w:szCs w:val="18"/>
              </w:rPr>
            </w:r>
            <w:r>
              <w:rPr>
                <w:rFonts w:ascii="Lato Regular" w:hAnsi="Lato Regular" w:cs="Arial Unicode MS"/>
                <w:color w:val="000000"/>
                <w:spacing w:val="6"/>
                <w:sz w:val="18"/>
                <w:szCs w:val="18"/>
              </w:rPr>
            </w:r>
          </w:p>
        </w:tc>
      </w:tr>
      <w:tr>
        <w:trPr>
          <w:trHeight w:val="340"/>
        </w:trPr>
        <w:tc>
          <w:tcPr>
            <w:tcBorders/>
            <w:tcW w:w="1624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Lato Regular" w:hAnsi="Lato Regular"/>
                <w:spacing w:val="6"/>
                <w:sz w:val="18"/>
                <w:szCs w:val="18"/>
              </w:rPr>
            </w:pPr>
            <w:r>
              <w:rPr>
                <w:rFonts w:ascii="Lato Regular" w:hAnsi="Lato Regular"/>
                <w:spacing w:val="6"/>
                <w:sz w:val="18"/>
                <w:szCs w:val="18"/>
              </w:rPr>
              <w:t xml:space="preserve">Awards: </w:t>
            </w:r>
            <w:r>
              <w:rPr>
                <w:rFonts w:ascii="Lato Regular" w:hAnsi="Lato Regular"/>
                <w:spacing w:val="6"/>
                <w:sz w:val="18"/>
                <w:szCs w:val="18"/>
              </w:rPr>
            </w:r>
            <w:r>
              <w:rPr>
                <w:rFonts w:ascii="Lato Regular" w:hAnsi="Lato Regular"/>
                <w:spacing w:val="6"/>
                <w:sz w:val="18"/>
                <w:szCs w:val="18"/>
              </w:rPr>
            </w:r>
          </w:p>
        </w:tc>
        <w:tc>
          <w:tcPr>
            <w:tcBorders/>
            <w:tcW w:w="8157" w:type="dxa"/>
            <w:textDirection w:val="lrTb"/>
            <w:noWrap w:val="false"/>
          </w:tcPr>
          <w:p>
            <w:pPr>
              <w:pStyle w:val="1176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before="0" w:line="360" w:lineRule="auto"/>
              <w:ind/>
              <w:rPr>
                <w:rFonts w:ascii="Lato Regular" w:hAnsi="Lato Regular"/>
                <w:spacing w:val="6"/>
                <w:sz w:val="18"/>
                <w:szCs w:val="18"/>
                <w:lang w:val="en-GB"/>
              </w:rPr>
            </w:pPr>
            <w:r>
              <w:rPr>
                <w:rFonts w:ascii="Lato Regular" w:hAnsi="Lato Regular"/>
                <w:spacing w:val="6"/>
                <w:sz w:val="18"/>
                <w:szCs w:val="18"/>
                <w:lang w:val="en-GB"/>
              </w:rPr>
              <w:t xml:space="preserve">Sao Paulo Aerosol 2019, Roland Schlich ECSTS (19,20), Masters gold, State rank 10</w:t>
            </w:r>
            <w:r>
              <w:rPr>
                <w:rFonts w:ascii="Lato Regular" w:hAnsi="Lato Regular"/>
                <w:spacing w:val="6"/>
                <w:sz w:val="18"/>
                <w:szCs w:val="18"/>
                <w:vertAlign w:val="superscript"/>
                <w:lang w:val="en-GB"/>
              </w:rPr>
              <w:t xml:space="preserve">th</w:t>
            </w:r>
            <w:r>
              <w:rPr>
                <w:rFonts w:ascii="Lato Regular" w:hAnsi="Lato Regular"/>
                <w:spacing w:val="6"/>
                <w:sz w:val="18"/>
                <w:szCs w:val="18"/>
                <w:lang w:val="en-GB"/>
              </w:rPr>
            </w:r>
            <w:r>
              <w:rPr>
                <w:rFonts w:ascii="Lato Regular" w:hAnsi="Lato Regular"/>
                <w:spacing w:val="6"/>
                <w:sz w:val="18"/>
                <w:szCs w:val="18"/>
                <w:lang w:val="en-GB"/>
              </w:rPr>
            </w:r>
          </w:p>
        </w:tc>
      </w:tr>
      <w:tr>
        <w:trPr>
          <w:trHeight w:val="340"/>
        </w:trPr>
        <w:tc>
          <w:tcPr>
            <w:tcBorders/>
            <w:tcW w:w="1624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Lato Regular" w:hAnsi="Lato Regular"/>
                <w:spacing w:val="6"/>
                <w:sz w:val="18"/>
                <w:szCs w:val="18"/>
              </w:rPr>
            </w:pPr>
            <w:r>
              <w:rPr>
                <w:rFonts w:ascii="Lato Regular" w:hAnsi="Lato Regular"/>
                <w:spacing w:val="6"/>
                <w:sz w:val="18"/>
                <w:szCs w:val="18"/>
              </w:rPr>
              <w:t xml:space="preserve">Writing:</w:t>
            </w:r>
            <w:r>
              <w:rPr>
                <w:rFonts w:ascii="Lato Regular" w:hAnsi="Lato Regular"/>
                <w:spacing w:val="6"/>
                <w:sz w:val="18"/>
                <w:szCs w:val="18"/>
              </w:rPr>
            </w:r>
            <w:r>
              <w:rPr>
                <w:rFonts w:ascii="Lato Regular" w:hAnsi="Lato Regular"/>
                <w:spacing w:val="6"/>
                <w:sz w:val="18"/>
                <w:szCs w:val="18"/>
              </w:rPr>
            </w:r>
          </w:p>
        </w:tc>
        <w:tc>
          <w:tcPr>
            <w:tcBorders/>
            <w:tcW w:w="8157" w:type="dxa"/>
            <w:textDirection w:val="lrTb"/>
            <w:noWrap w:val="false"/>
          </w:tcPr>
          <w:p>
            <w:pPr>
              <w:pStyle w:val="1176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before="0" w:line="360" w:lineRule="auto"/>
              <w:ind/>
              <w:rPr>
                <w:rFonts w:ascii="Lato Regular" w:hAnsi="Lato Regular"/>
                <w:spacing w:val="6"/>
                <w:sz w:val="18"/>
                <w:szCs w:val="18"/>
                <w:lang w:val="en-GB"/>
              </w:rPr>
            </w:pPr>
            <w:r>
              <w:rPr>
                <w:rFonts w:ascii="Lato Regular" w:hAnsi="Lato Regular"/>
                <w:spacing w:val="6"/>
                <w:sz w:val="18"/>
                <w:szCs w:val="18"/>
                <w:lang w:val="en-GB"/>
              </w:rPr>
              <w:t xml:space="preserve">Words Edge, People Archive of Rural India (PARI), Strange Horizons, Mithil</w:t>
            </w:r>
            <w:r>
              <w:rPr>
                <w:rFonts w:ascii="Lato Regular" w:hAnsi="Lato Regular"/>
                <w:spacing w:val="6"/>
                <w:sz w:val="18"/>
                <w:szCs w:val="18"/>
                <w:lang w:val="en-GB"/>
              </w:rPr>
              <w:t xml:space="preserve">a review</w:t>
            </w:r>
            <w:r>
              <w:rPr>
                <w:rFonts w:ascii="Lato Regular" w:hAnsi="Lato Regular"/>
                <w:spacing w:val="6"/>
                <w:sz w:val="18"/>
                <w:szCs w:val="18"/>
                <w:lang w:val="en-GB"/>
              </w:rPr>
            </w:r>
            <w:r>
              <w:rPr>
                <w:rFonts w:ascii="Lato Regular" w:hAnsi="Lato Regular"/>
                <w:spacing w:val="6"/>
                <w:sz w:val="18"/>
                <w:szCs w:val="18"/>
                <w:lang w:val="en-GB"/>
              </w:rPr>
            </w:r>
          </w:p>
        </w:tc>
      </w:tr>
      <w:tr>
        <w:trPr>
          <w:trHeight w:val="340"/>
        </w:trPr>
        <w:tc>
          <w:tcPr>
            <w:tcBorders/>
            <w:tcW w:w="1624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Lato Regular" w:hAnsi="Lato Regular" w:eastAsia="Lato Regular" w:cs="Lato Regular"/>
                <w:spacing w:val="6"/>
                <w:sz w:val="18"/>
                <w:szCs w:val="18"/>
              </w:rPr>
            </w:pPr>
            <w:r>
              <w:rPr>
                <w:rFonts w:ascii="Lato Regular" w:hAnsi="Lato Regular"/>
                <w:spacing w:val="6"/>
                <w:sz w:val="18"/>
                <w:szCs w:val="18"/>
              </w:rPr>
              <w:t xml:space="preserve">Languages: </w:t>
            </w:r>
            <w:r>
              <w:rPr>
                <w:rFonts w:ascii="Lato Regular" w:hAnsi="Lato Regular" w:eastAsia="Lato Regular" w:cs="Lato Regular"/>
                <w:spacing w:val="6"/>
                <w:sz w:val="18"/>
                <w:szCs w:val="18"/>
              </w:rPr>
            </w:r>
            <w:r>
              <w:rPr>
                <w:rFonts w:ascii="Lato Regular" w:hAnsi="Lato Regular" w:eastAsia="Lato Regular" w:cs="Lato Regular"/>
                <w:spacing w:val="6"/>
                <w:sz w:val="18"/>
                <w:szCs w:val="18"/>
              </w:rPr>
            </w:r>
          </w:p>
        </w:tc>
        <w:tc>
          <w:tcPr>
            <w:tcBorders/>
            <w:tcW w:w="8157" w:type="dxa"/>
            <w:textDirection w:val="lrTb"/>
            <w:noWrap w:val="false"/>
          </w:tcPr>
          <w:p>
            <w:pPr>
              <w:pStyle w:val="1176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before="0" w:line="360" w:lineRule="auto"/>
              <w:ind/>
              <w:rPr>
                <w:rFonts w:ascii="Lato Regular" w:hAnsi="Lato Regular" w:eastAsia="Raleway" w:cs="Raleway"/>
                <w:color w:val="404040"/>
                <w:spacing w:val="76"/>
                <w:sz w:val="18"/>
                <w:szCs w:val="18"/>
                <w:lang w:val="en-GB"/>
              </w:rPr>
            </w:pPr>
            <w:r>
              <w:rPr>
                <w:rFonts w:ascii="Lato Regular" w:hAnsi="Lato Regular"/>
                <w:spacing w:val="6"/>
                <w:sz w:val="18"/>
                <w:szCs w:val="18"/>
                <w:lang w:val="en-GB"/>
              </w:rPr>
              <w:t xml:space="preserve">English, Malayalam, Hindi, French (B1)</w:t>
            </w:r>
            <w:r>
              <w:rPr>
                <w:rFonts w:ascii="Lato Regular" w:hAnsi="Lato Regular" w:eastAsia="Raleway" w:cs="Raleway"/>
                <w:color w:val="404040"/>
                <w:spacing w:val="76"/>
                <w:sz w:val="18"/>
                <w:szCs w:val="18"/>
                <w:lang w:val="en-GB"/>
              </w:rPr>
            </w:r>
            <w:r>
              <w:rPr>
                <w:rFonts w:ascii="Lato Regular" w:hAnsi="Lato Regular" w:eastAsia="Raleway" w:cs="Raleway"/>
                <w:color w:val="404040"/>
                <w:spacing w:val="76"/>
                <w:sz w:val="18"/>
                <w:szCs w:val="18"/>
                <w:lang w:val="en-GB"/>
              </w:rPr>
            </w:r>
          </w:p>
        </w:tc>
      </w:tr>
      <w:tr>
        <w:trPr>
          <w:trHeight w:val="340"/>
        </w:trPr>
        <w:tc>
          <w:tcPr>
            <w:tcBorders/>
            <w:tcW w:w="1624" w:type="dxa"/>
            <w:textDirection w:val="lrTb"/>
            <w:noWrap w:val="false"/>
          </w:tcPr>
          <w:p>
            <w:pPr>
              <w:pStyle w:val="1176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before="0" w:line="360" w:lineRule="auto"/>
              <w:ind/>
              <w:rPr>
                <w:rFonts w:ascii="Lato Regular" w:hAnsi="Lato Regular" w:eastAsia="Raleway" w:cs="Raleway"/>
                <w:color w:val="404040"/>
                <w:spacing w:val="76"/>
                <w:sz w:val="18"/>
                <w:szCs w:val="18"/>
                <w:lang w:val="en-GB"/>
              </w:rPr>
            </w:pPr>
            <w:r>
              <w:rPr>
                <w:rFonts w:ascii="Lato Regular" w:hAnsi="Lato Regular"/>
                <w:spacing w:val="6"/>
                <w:sz w:val="18"/>
                <w:szCs w:val="18"/>
                <w:lang w:val="en-GB"/>
              </w:rPr>
              <w:t xml:space="preserve">Hobbies:</w:t>
            </w:r>
            <w:r>
              <w:rPr>
                <w:rFonts w:ascii="Lato Regular" w:hAnsi="Lato Regular" w:eastAsia="Raleway" w:cs="Raleway"/>
                <w:color w:val="404040"/>
                <w:spacing w:val="76"/>
                <w:sz w:val="18"/>
                <w:szCs w:val="18"/>
                <w:lang w:val="en-GB"/>
              </w:rPr>
            </w:r>
            <w:r>
              <w:rPr>
                <w:rFonts w:ascii="Lato Regular" w:hAnsi="Lato Regular" w:eastAsia="Raleway" w:cs="Raleway"/>
                <w:color w:val="404040"/>
                <w:spacing w:val="76"/>
                <w:sz w:val="18"/>
                <w:szCs w:val="18"/>
                <w:lang w:val="en-GB"/>
              </w:rPr>
            </w:r>
          </w:p>
        </w:tc>
        <w:tc>
          <w:tcPr>
            <w:tcBorders/>
            <w:tcW w:w="815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Lato Regular" w:hAnsi="Lato Regular" w:eastAsia="Lato Regular" w:cs="Lato Regular"/>
                <w:color w:val="404040"/>
                <w:spacing w:val="76"/>
                <w:sz w:val="18"/>
                <w:szCs w:val="18"/>
              </w:rPr>
            </w:pPr>
            <w:r>
              <w:rPr>
                <w:rFonts w:ascii="Lato Regular" w:hAnsi="Lato Regular"/>
                <w:spacing w:val="6"/>
                <w:sz w:val="18"/>
                <w:szCs w:val="18"/>
              </w:rPr>
              <w:t xml:space="preserve">Writing, reading, skating, traveling</w:t>
            </w:r>
            <w:r>
              <w:rPr>
                <w:rFonts w:ascii="Lato Regular" w:hAnsi="Lato Regular"/>
                <w:spacing w:val="6"/>
                <w:sz w:val="18"/>
                <w:szCs w:val="18"/>
              </w:rPr>
              <w:t xml:space="preserve">, badminton</w:t>
            </w:r>
            <w:r>
              <w:rPr>
                <w:rFonts w:ascii="Lato Regular" w:hAnsi="Lato Regular" w:eastAsia="Lato Regular" w:cs="Lato Regular"/>
                <w:color w:val="404040"/>
                <w:spacing w:val="76"/>
                <w:sz w:val="18"/>
                <w:szCs w:val="18"/>
              </w:rPr>
            </w:r>
            <w:r>
              <w:rPr>
                <w:rFonts w:ascii="Lato Regular" w:hAnsi="Lato Regular" w:eastAsia="Lato Regular" w:cs="Lato Regular"/>
                <w:color w:val="404040"/>
                <w:spacing w:val="76"/>
                <w:sz w:val="18"/>
                <w:szCs w:val="18"/>
              </w:rPr>
            </w:r>
          </w:p>
        </w:tc>
      </w:tr>
    </w:tbl>
    <w:p>
      <w:pPr>
        <w:pStyle w:val="1176"/>
        <w:pBdr/>
        <w:spacing w:after="0" w:before="0" w:line="216" w:lineRule="auto"/>
        <w:ind/>
        <w:rPr>
          <w:rFonts w:ascii="Raleway" w:hAnsi="Raleway"/>
          <w:color w:val="404040"/>
          <w:spacing w:val="76"/>
          <w:sz w:val="30"/>
          <w:szCs w:val="30"/>
          <w:lang w:val="en-GB"/>
        </w:rPr>
      </w:pPr>
      <w:r>
        <w:rPr>
          <w:rFonts w:ascii="Raleway" w:hAnsi="Raleway"/>
          <w:color w:val="404040"/>
          <w:spacing w:val="76"/>
          <w:sz w:val="30"/>
          <w:szCs w:val="30"/>
          <w:lang w:val="en-GB"/>
        </w:rPr>
      </w:r>
      <w:r>
        <w:rPr>
          <w:rFonts w:ascii="Raleway" w:hAnsi="Raleway"/>
          <w:color w:val="404040"/>
          <w:spacing w:val="76"/>
          <w:sz w:val="30"/>
          <w:szCs w:val="30"/>
          <w:lang w:val="en-GB"/>
        </w:rPr>
      </w:r>
      <w:r>
        <w:rPr>
          <w:rFonts w:ascii="Raleway" w:hAnsi="Raleway"/>
          <w:color w:val="404040"/>
          <w:spacing w:val="76"/>
          <w:sz w:val="30"/>
          <w:szCs w:val="30"/>
          <w:lang w:val="en-GB"/>
        </w:rPr>
      </w:r>
    </w:p>
    <w:p>
      <w:pPr>
        <w:pStyle w:val="1176"/>
        <w:pBdr/>
        <w:spacing w:after="0" w:before="0" w:line="216" w:lineRule="auto"/>
        <w:ind w:left="426"/>
        <w:rPr>
          <w:rFonts w:ascii="Raleway" w:hAnsi="Raleway"/>
          <w:color w:val="2a2a2a" w:themeColor="background2" w:themeShade="80"/>
          <w:spacing w:val="76"/>
          <w:sz w:val="24"/>
          <w:szCs w:val="24"/>
          <w:highlight w:val="none"/>
          <w:lang w:val="en-GB"/>
        </w:rPr>
      </w:pPr>
      <w:r>
        <w:rPr>
          <w:rFonts w:ascii="Raleway" w:hAnsi="Raleway"/>
          <w:color w:val="2a2a2a" w:themeColor="background2" w:themeShade="80"/>
          <w:spacing w:val="76"/>
          <w:sz w:val="24"/>
          <w:szCs w:val="24"/>
          <w:lang w:val="en-GB"/>
        </w:rPr>
        <w:t xml:space="preserve">REFERENCES</w:t>
      </w:r>
      <w:r>
        <w:rPr>
          <w:rFonts w:ascii="Raleway" w:hAnsi="Raleway"/>
          <w:color w:val="2a2a2a" w:themeColor="background2" w:themeShade="80"/>
          <w:spacing w:val="76"/>
          <w:sz w:val="24"/>
          <w:szCs w:val="24"/>
          <w:highlight w:val="none"/>
          <w:lang w:val="en-GB"/>
        </w:rPr>
      </w:r>
      <w:r>
        <w:rPr>
          <w:rFonts w:ascii="Raleway" w:hAnsi="Raleway"/>
          <w:color w:val="2a2a2a" w:themeColor="background2" w:themeShade="80"/>
          <w:spacing w:val="76"/>
          <w:sz w:val="24"/>
          <w:szCs w:val="24"/>
          <w:highlight w:val="none"/>
          <w:lang w:val="en-GB"/>
        </w:rPr>
      </w:r>
    </w:p>
    <w:p>
      <w:pPr>
        <w:pStyle w:val="1176"/>
        <w:pBdr/>
        <w:spacing w:after="0" w:before="0" w:line="216" w:lineRule="auto"/>
        <w:ind w:left="426"/>
        <w:rPr>
          <w:rFonts w:ascii="Raleway" w:hAnsi="Raleway"/>
          <w:color w:val="2a2a2a" w:themeColor="background2" w:themeShade="80"/>
          <w:spacing w:val="76"/>
          <w:sz w:val="24"/>
          <w:szCs w:val="24"/>
          <w:highlight w:val="none"/>
          <w:lang w:val="en-GB"/>
        </w:rPr>
      </w:pPr>
      <w:r>
        <w:rPr>
          <w:rFonts w:ascii="Raleway" w:hAnsi="Raleway"/>
          <w:color w:val="2a2a2a" w:themeColor="background2" w:themeShade="80"/>
          <w:spacing w:val="76"/>
          <w:sz w:val="24"/>
          <w:szCs w:val="24"/>
          <w:highlight w:val="none"/>
          <w:lang w:val="en-GB"/>
        </w:rPr>
      </w:r>
      <w:r>
        <w:rPr>
          <w:rFonts w:ascii="Raleway" w:hAnsi="Raleway"/>
          <w:color w:val="2a2a2a" w:themeColor="background2" w:themeShade="80"/>
          <w:spacing w:val="76"/>
          <w:sz w:val="24"/>
          <w:szCs w:val="24"/>
          <w:highlight w:val="none"/>
          <w:lang w:val="en-GB"/>
        </w:rPr>
      </w:r>
      <w:r>
        <w:rPr>
          <w:rFonts w:ascii="Raleway" w:hAnsi="Raleway"/>
          <w:color w:val="2a2a2a" w:themeColor="background2" w:themeShade="80"/>
          <w:spacing w:val="76"/>
          <w:sz w:val="24"/>
          <w:szCs w:val="24"/>
          <w:highlight w:val="none"/>
          <w:lang w:val="en-GB"/>
        </w:rPr>
      </w:r>
    </w:p>
    <w:p>
      <w:pPr>
        <w:pStyle w:val="1155"/>
        <w:pBdr/>
        <w:spacing/>
        <w:ind w:right="0" w:firstLine="425" w:left="0"/>
        <w:rPr>
          <w:rFonts w:ascii="Lato regular" w:hAnsi="Lato regular" w:cs="Lato regular"/>
          <w:sz w:val="18"/>
          <w:szCs w:val="18"/>
          <w:highlight w:val="none"/>
          <w14:ligatures w14:val="none"/>
        </w:rPr>
      </w:pPr>
      <w:r>
        <w:rPr>
          <w:rFonts w:ascii="Lato regular" w:hAnsi="Lato regular" w:eastAsia="Lato regular" w:cs="Lato regular"/>
          <w:sz w:val="18"/>
          <w:szCs w:val="18"/>
          <w:highlight w:val="none"/>
          <w:lang w:val="en-GB"/>
        </w:rPr>
        <w:t xml:space="preserve">Available upon request</w:t>
      </w:r>
      <w:r>
        <w:rPr>
          <w:rFonts w:ascii="Lato regular" w:hAnsi="Lato regular" w:eastAsia="Lato regular" w:cs="Lato regular"/>
          <w:sz w:val="18"/>
          <w:szCs w:val="18"/>
          <w:highlight w:val="none"/>
          <w:lang w:val="en-GB"/>
          <w14:ligatures w14:val="none"/>
        </w:rPr>
      </w:r>
      <w:r>
        <w:rPr>
          <w:rFonts w:ascii="Lato regular" w:hAnsi="Lato regular" w:cs="Lato regular"/>
          <w:sz w:val="18"/>
          <w:szCs w:val="18"/>
          <w:highlight w:val="none"/>
          <w14:ligatures w14:val="none"/>
        </w:rPr>
      </w:r>
    </w:p>
    <w:p>
      <w:pPr>
        <w:pStyle w:val="1176"/>
        <w:pBdr/>
        <w:spacing w:after="0" w:before="0" w:line="240" w:lineRule="auto"/>
        <w:ind/>
        <w:rPr>
          <w:rFonts w:ascii="Raleway" w:hAnsi="Raleway"/>
          <w:color w:val="404040"/>
          <w:spacing w:val="76"/>
          <w:sz w:val="24"/>
          <w:szCs w:val="24"/>
          <w:lang w:val="en-GB"/>
        </w:rPr>
      </w:pP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  <w:r>
        <w:rPr>
          <w:rFonts w:ascii="Raleway" w:hAnsi="Raleway"/>
          <w:color w:val="404040"/>
          <w:spacing w:val="76"/>
          <w:sz w:val="24"/>
          <w:szCs w:val="24"/>
          <w:lang w:val="en-GB"/>
        </w:rPr>
      </w:r>
    </w:p>
    <w:sectPr>
      <w:headerReference w:type="default" r:id="rId9"/>
      <w:headerReference w:type="first" r:id="rId10"/>
      <w:footerReference w:type="default" r:id="rId11"/>
      <w:footnotePr/>
      <w:endnotePr/>
      <w:type w:val="nextPage"/>
      <w:pgSz w:h="16840" w:orient="portrait" w:w="11900"/>
      <w:pgMar w:top="720" w:right="720" w:bottom="720" w:left="720" w:header="34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Barlow Regular">
    <w:panose1 w:val="05040102010807070707"/>
  </w:font>
  <w:font w:name="Raleway">
    <w:panose1 w:val="05040102010807070707"/>
  </w:font>
  <w:font w:name="Lato Bold">
    <w:panose1 w:val="020F0502020204030203"/>
  </w:font>
  <w:font w:name="Stencil">
    <w:panose1 w:val="02020803070505020304"/>
  </w:font>
  <w:font w:name="Lato regular">
    <w:panose1 w:val="020F0502020204030203"/>
  </w:font>
  <w:font w:name="Lato">
    <w:panose1 w:val="020F0502020204030203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Lato-Regular">
    <w:panose1 w:val="020F0502020204030203"/>
  </w:font>
  <w:font w:name="Lato Regular">
    <w:panose1 w:val="020F0502020204030203"/>
  </w:font>
  <w:font w:name="Helvetica Neue">
    <w:panose1 w:val="05040102010807070707"/>
  </w:font>
  <w:font w:name="Calibri">
    <w:panose1 w:val="020F0502020204030204"/>
  </w:font>
  <w:font w:name="Arial">
    <w:panose1 w:val="020B0604020202020204"/>
  </w:font>
  <w:font w:name="Arial Unicode MS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86"/>
      <w:pBdr/>
      <w:tabs>
        <w:tab w:val="clear" w:leader="none" w:pos="4513"/>
        <w:tab w:val="clear" w:leader="none" w:pos="9026"/>
        <w:tab w:val="left" w:leader="none" w:pos="9467"/>
      </w:tabs>
      <w:spacing/>
      <w:ind/>
      <w:rPr/>
    </w:pPr>
    <w:r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76"/>
      <w:pBdr/>
      <w:spacing/>
      <w:ind/>
      <w:rPr>
        <w:lang w:val="en-GB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80010" distB="80010" distL="80010" distR="80010" simplePos="0" relativeHeight="251681280" behindDoc="0" locked="0" layoutInCell="1" allowOverlap="1">
              <wp:simplePos x="0" y="0"/>
              <wp:positionH relativeFrom="margin">
                <wp:posOffset>9525</wp:posOffset>
              </wp:positionH>
              <wp:positionV relativeFrom="page">
                <wp:posOffset>476250</wp:posOffset>
              </wp:positionV>
              <wp:extent cx="3665220" cy="723900"/>
              <wp:effectExtent l="0" t="0" r="0" b="0"/>
              <wp:wrapSquare wrapText="bothSides"/>
              <wp:docPr id="1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3665220" cy="7239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176"/>
                            <w:pBdr/>
                            <w:spacing w:line="240" w:lineRule="auto"/>
                            <w:ind/>
                            <w:rPr>
                              <w:rFonts w:ascii="Lato Regular" w:hAnsi="Lato Regular"/>
                              <w:spacing w:val="62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rFonts w:ascii="Lato Regular" w:hAnsi="Lato Regular"/>
                              <w:spacing w:val="62"/>
                              <w:sz w:val="28"/>
                              <w:szCs w:val="28"/>
                              <w:lang w:val="en-GB"/>
                            </w:rPr>
                            <w:t xml:space="preserve">Jerry Jose, PhD</w:t>
                          </w:r>
                          <w:r>
                            <w:rPr>
                              <w:rFonts w:ascii="Lato Regular" w:hAnsi="Lato Regular"/>
                              <w:spacing w:val="62"/>
                              <w:sz w:val="28"/>
                              <w:szCs w:val="28"/>
                              <w:lang w:val="en-GB"/>
                            </w:rPr>
                          </w:r>
                          <w:r>
                            <w:rPr>
                              <w:rFonts w:ascii="Lato Regular" w:hAnsi="Lato Regular"/>
                              <w:spacing w:val="62"/>
                              <w:sz w:val="28"/>
                              <w:szCs w:val="28"/>
                              <w:lang w:val="en-GB"/>
                            </w:rPr>
                          </w:r>
                        </w:p>
                        <w:p>
                          <w:pPr>
                            <w:pStyle w:val="1176"/>
                            <w:pBdr/>
                            <w:spacing w:line="240" w:lineRule="auto"/>
                            <w:ind/>
                            <w:rPr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rStyle w:val="1177"/>
                              <w:rFonts w:ascii="Lato Regular" w:hAnsi="Lato Regular"/>
                              <w:sz w:val="18"/>
                              <w:szCs w:val="18"/>
                              <w:lang w:val="en-GB"/>
                            </w:rPr>
                            <w:t xml:space="preserve">https://jerryjose7.github.io/</w:t>
                          </w:r>
                          <w:r>
                            <w:rPr>
                              <w:sz w:val="28"/>
                              <w:szCs w:val="28"/>
                              <w:lang w:val="en-GB"/>
                            </w:rPr>
                          </w:r>
                          <w:r>
                            <w:rPr>
                              <w:sz w:val="28"/>
                              <w:szCs w:val="28"/>
                              <w:lang w:val="en-GB"/>
                            </w:rPr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shape 0" o:spid="_x0000_s0" o:spt="1" type="#_x0000_t1" style="position:absolute;z-index:251681280;o:allowoverlap:true;o:allowincell:true;mso-position-horizontal-relative:margin;margin-left:0.75pt;mso-position-horizontal:absolute;mso-position-vertical-relative:page;margin-top:37.50pt;mso-position-vertical:absolute;width:288.60pt;height:57.00pt;mso-wrap-distance-left:6.30pt;mso-wrap-distance-top:6.30pt;mso-wrap-distance-right:6.30pt;mso-wrap-distance-bottom:6.30pt;v-text-anchor:top;visibility:visible;" filled="f" stroked="f" strokeweight="1.00pt">
              <w10:wrap type="square"/>
              <v:textbox inset="0,0,0,0">
                <w:txbxContent>
                  <w:p>
                    <w:pPr>
                      <w:pStyle w:val="1176"/>
                      <w:pBdr/>
                      <w:spacing w:line="240" w:lineRule="auto"/>
                      <w:ind/>
                      <w:rPr>
                        <w:rFonts w:ascii="Lato Regular" w:hAnsi="Lato Regular"/>
                        <w:spacing w:val="62"/>
                        <w:sz w:val="28"/>
                        <w:szCs w:val="28"/>
                        <w:lang w:val="en-GB"/>
                      </w:rPr>
                    </w:pPr>
                    <w:r>
                      <w:rPr>
                        <w:rFonts w:ascii="Lato Regular" w:hAnsi="Lato Regular"/>
                        <w:spacing w:val="62"/>
                        <w:sz w:val="28"/>
                        <w:szCs w:val="28"/>
                        <w:lang w:val="en-GB"/>
                      </w:rPr>
                      <w:t xml:space="preserve">Jerry Jose, PhD</w:t>
                    </w:r>
                    <w:r>
                      <w:rPr>
                        <w:rFonts w:ascii="Lato Regular" w:hAnsi="Lato Regular"/>
                        <w:spacing w:val="62"/>
                        <w:sz w:val="28"/>
                        <w:szCs w:val="28"/>
                        <w:lang w:val="en-GB"/>
                      </w:rPr>
                    </w:r>
                    <w:r>
                      <w:rPr>
                        <w:rFonts w:ascii="Lato Regular" w:hAnsi="Lato Regular"/>
                        <w:spacing w:val="62"/>
                        <w:sz w:val="28"/>
                        <w:szCs w:val="28"/>
                        <w:lang w:val="en-GB"/>
                      </w:rPr>
                    </w:r>
                  </w:p>
                  <w:p>
                    <w:pPr>
                      <w:pStyle w:val="1176"/>
                      <w:pBdr/>
                      <w:spacing w:line="240" w:lineRule="auto"/>
                      <w:ind/>
                      <w:rPr>
                        <w:sz w:val="28"/>
                        <w:szCs w:val="28"/>
                        <w:lang w:val="en-GB"/>
                      </w:rPr>
                    </w:pPr>
                    <w:r>
                      <w:rPr>
                        <w:rStyle w:val="1177"/>
                        <w:rFonts w:ascii="Lato Regular" w:hAnsi="Lato Regular"/>
                        <w:sz w:val="18"/>
                        <w:szCs w:val="18"/>
                        <w:lang w:val="en-GB"/>
                      </w:rPr>
                      <w:t xml:space="preserve">https://jerryjose7.github.io/</w:t>
                    </w:r>
                    <w:r>
                      <w:rPr>
                        <w:sz w:val="28"/>
                        <w:szCs w:val="28"/>
                        <w:lang w:val="en-GB"/>
                      </w:rPr>
                    </w:r>
                    <w:r>
                      <w:rPr>
                        <w:sz w:val="28"/>
                        <w:szCs w:val="28"/>
                        <w:lang w:val="en-GB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82304" behindDoc="0" locked="0" layoutInCell="1" allowOverlap="1">
              <wp:simplePos x="0" y="0"/>
              <wp:positionH relativeFrom="margin">
                <wp:posOffset>3580130</wp:posOffset>
              </wp:positionH>
              <wp:positionV relativeFrom="page">
                <wp:posOffset>301625</wp:posOffset>
              </wp:positionV>
              <wp:extent cx="3061970" cy="933450"/>
              <wp:effectExtent l="0" t="0" r="5080" b="0"/>
              <wp:wrapNone/>
              <wp:docPr id="2" name="officeArt object" descr="Pole tekstow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3061970" cy="93345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176"/>
                            <w:pBdr/>
                            <w:spacing w:after="0" w:before="0" w:line="360" w:lineRule="auto"/>
                            <w:ind/>
                            <w:jc w:val="right"/>
                            <w:rPr>
                              <w:lang w:val="fr-FR"/>
                            </w:rPr>
                          </w:pPr>
                          <w:r>
                            <w:rPr>
                              <w:rFonts w:ascii="Lato Regular" w:hAnsi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  <w:t xml:space="preserve">15 Av Blaise Pascal</w:t>
                          </w:r>
                          <w:r>
                            <w:rPr>
                              <w:rFonts w:ascii="Lato Regular" w:hAnsi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  <w:t xml:space="preserve">, 77420 (France)</w:t>
                          </w:r>
                          <w:r>
                            <w:rPr>
                              <w:lang w:val="fr-FR"/>
                            </w:rPr>
                          </w:r>
                          <w:r>
                            <w:rPr>
                              <w:lang w:val="fr-FR"/>
                            </w:rPr>
                          </w:r>
                        </w:p>
                        <w:p>
                          <w:pPr>
                            <w:pStyle w:val="1176"/>
                            <w:pBdr/>
                            <w:spacing w:after="0" w:before="0" w:line="360" w:lineRule="auto"/>
                            <w:ind/>
                            <w:jc w:val="right"/>
                            <w:rPr>
                              <w:rFonts w:ascii="Lato Regular" w:hAnsi="Lato Regular" w:eastAsia="Lato Regular" w:cs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</w:pPr>
                          <w:r/>
                          <w:hyperlink r:id="rId1" w:tooltip="mailto:jerryjose7@gmail.com" w:history="1">
                            <w:r>
                              <w:rPr>
                                <w:rStyle w:val="1174"/>
                                <w:rFonts w:ascii="Lato Regular" w:hAnsi="Lato Regular"/>
                                <w:spacing w:val="6"/>
                                <w:sz w:val="18"/>
                                <w:szCs w:val="18"/>
                                <w:u w:val="none"/>
                                <w:lang w:val="fr-FR"/>
                              </w:rPr>
                              <w:t xml:space="preserve">jerryjose7@gmail.com</w:t>
                            </w:r>
                          </w:hyperlink>
                          <w:r>
                            <w:rPr>
                              <w:rFonts w:ascii="Lato Regular" w:hAnsi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  <w:t xml:space="preserve">, +33 7 52 53 8950</w:t>
                          </w:r>
                          <w:r>
                            <w:rPr>
                              <w:rFonts w:ascii="Lato Regular" w:hAnsi="Lato Regular" w:eastAsia="Lato Regular" w:cs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</w:r>
                          <w:r>
                            <w:rPr>
                              <w:rFonts w:ascii="Lato Regular" w:hAnsi="Lato Regular" w:eastAsia="Lato Regular" w:cs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</w:r>
                        </w:p>
                        <w:p>
                          <w:pPr>
                            <w:pStyle w:val="1176"/>
                            <w:pBdr/>
                            <w:spacing w:after="0" w:before="0" w:line="360" w:lineRule="auto"/>
                            <w:ind/>
                            <w:jc w:val="right"/>
                            <w:rPr>
                              <w:highlight w:val="none"/>
                              <w:u w:val="none"/>
                            </w:rPr>
                          </w:pPr>
                          <w:r>
                            <w:rPr>
                              <w:u w:val="none"/>
                            </w:rPr>
                          </w:r>
                          <w:hyperlink r:id="rId2" w:tooltip="http://linkedin.com/in/jerryjose7" w:history="1">
                            <w:r>
                              <w:rPr>
                                <w:rStyle w:val="1177"/>
                                <w:u w:val="none"/>
                                <w:lang w:val="en-GB"/>
                              </w:rPr>
                              <w:t xml:space="preserve">linkedin.com/in/jerryjose7</w:t>
                            </w:r>
                          </w:hyperlink>
                          <w:r>
                            <w:rPr>
                              <w:highlight w:val="none"/>
                              <w:u w:val="none"/>
                            </w:rPr>
                          </w:r>
                          <w:r>
                            <w:rPr>
                              <w:highlight w:val="none"/>
                              <w:u w:val="none"/>
                            </w:rPr>
                          </w:r>
                        </w:p>
                        <w:p>
                          <w:pPr>
                            <w:pStyle w:val="1176"/>
                            <w:pBdr/>
                            <w:spacing w:after="0" w:before="0" w:line="360" w:lineRule="auto"/>
                            <w:ind/>
                            <w:jc w:val="right"/>
                            <w:rPr>
                              <w:lang w:val="en-GB"/>
                            </w:rPr>
                          </w:pPr>
                          <w:r>
                            <w:rPr>
                              <w:highlight w:val="none"/>
                              <w:lang w:val="en-GB"/>
                            </w:rPr>
                            <w:t xml:space="preserve">Passport Talent (FR)</w:t>
                          </w:r>
                          <w:r>
                            <w:rPr>
                              <w:lang w:val="en-GB"/>
                            </w:rPr>
                          </w:r>
                          <w:r>
                            <w:rPr>
                              <w:lang w:val="en-GB"/>
                            </w:rPr>
                          </w:r>
                        </w:p>
                      </w:txbxContent>
                    </wps:txbx>
                    <wps:bodyPr wrap="square" lIns="36000" tIns="36000" rIns="36000" bIns="36000" numCol="1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1" o:spid="_x0000_s1" o:spt="1" type="#_x0000_t1" style="position:absolute;z-index:251682304;o:allowoverlap:true;o:allowincell:true;mso-position-horizontal-relative:margin;margin-left:281.90pt;mso-position-horizontal:absolute;mso-position-vertical-relative:page;margin-top:23.75pt;mso-position-vertical:absolute;width:241.10pt;height:73.50pt;mso-wrap-distance-left:0.00pt;mso-wrap-distance-top:0.00pt;mso-wrap-distance-right:0.00pt;mso-wrap-distance-bottom:0.00pt;v-text-anchor:top;visibility:visible;" filled="f" stroked="f" strokeweight="1.00pt">
              <v:textbox inset="0,0,0,0">
                <w:txbxContent>
                  <w:p>
                    <w:pPr>
                      <w:pStyle w:val="1176"/>
                      <w:pBdr/>
                      <w:spacing w:after="0" w:before="0" w:line="360" w:lineRule="auto"/>
                      <w:ind/>
                      <w:jc w:val="right"/>
                      <w:rPr>
                        <w:lang w:val="fr-FR"/>
                      </w:rPr>
                    </w:pPr>
                    <w:r>
                      <w:rPr>
                        <w:rFonts w:ascii="Lato Regular" w:hAnsi="Lato Regular"/>
                        <w:spacing w:val="6"/>
                        <w:sz w:val="18"/>
                        <w:szCs w:val="18"/>
                        <w:lang w:val="fr-FR"/>
                      </w:rPr>
                      <w:t xml:space="preserve">15 Av Blaise Pascal</w:t>
                    </w:r>
                    <w:r>
                      <w:rPr>
                        <w:rFonts w:ascii="Lato Regular" w:hAnsi="Lato Regular"/>
                        <w:spacing w:val="6"/>
                        <w:sz w:val="18"/>
                        <w:szCs w:val="18"/>
                        <w:lang w:val="fr-FR"/>
                      </w:rPr>
                      <w:t xml:space="preserve">, 77420 (France)</w:t>
                    </w:r>
                    <w:r>
                      <w:rPr>
                        <w:lang w:val="fr-FR"/>
                      </w:rPr>
                    </w:r>
                    <w:r>
                      <w:rPr>
                        <w:lang w:val="fr-FR"/>
                      </w:rPr>
                    </w:r>
                  </w:p>
                  <w:p>
                    <w:pPr>
                      <w:pStyle w:val="1176"/>
                      <w:pBdr/>
                      <w:spacing w:after="0" w:before="0" w:line="360" w:lineRule="auto"/>
                      <w:ind/>
                      <w:jc w:val="right"/>
                      <w:rPr>
                        <w:rFonts w:ascii="Lato Regular" w:hAnsi="Lato Regular" w:eastAsia="Lato Regular" w:cs="Lato Regular"/>
                        <w:spacing w:val="6"/>
                        <w:sz w:val="18"/>
                        <w:szCs w:val="18"/>
                        <w:lang w:val="fr-FR"/>
                      </w:rPr>
                    </w:pPr>
                    <w:r/>
                    <w:hyperlink r:id="rId1" w:tooltip="mailto:jerryjose7@gmail.com" w:history="1">
                      <w:r>
                        <w:rPr>
                          <w:rStyle w:val="1174"/>
                          <w:rFonts w:ascii="Lato Regular" w:hAnsi="Lato Regular"/>
                          <w:spacing w:val="6"/>
                          <w:sz w:val="18"/>
                          <w:szCs w:val="18"/>
                          <w:u w:val="none"/>
                          <w:lang w:val="fr-FR"/>
                        </w:rPr>
                        <w:t xml:space="preserve">jerryjose7@gmail.com</w:t>
                      </w:r>
                    </w:hyperlink>
                    <w:r>
                      <w:rPr>
                        <w:rFonts w:ascii="Lato Regular" w:hAnsi="Lato Regular"/>
                        <w:spacing w:val="6"/>
                        <w:sz w:val="18"/>
                        <w:szCs w:val="18"/>
                        <w:lang w:val="fr-FR"/>
                      </w:rPr>
                      <w:t xml:space="preserve">, +33 7 52 53 8950</w:t>
                    </w:r>
                    <w:r>
                      <w:rPr>
                        <w:rFonts w:ascii="Lato Regular" w:hAnsi="Lato Regular" w:eastAsia="Lato Regular" w:cs="Lato Regular"/>
                        <w:spacing w:val="6"/>
                        <w:sz w:val="18"/>
                        <w:szCs w:val="18"/>
                        <w:lang w:val="fr-FR"/>
                      </w:rPr>
                    </w:r>
                    <w:r>
                      <w:rPr>
                        <w:rFonts w:ascii="Lato Regular" w:hAnsi="Lato Regular" w:eastAsia="Lato Regular" w:cs="Lato Regular"/>
                        <w:spacing w:val="6"/>
                        <w:sz w:val="18"/>
                        <w:szCs w:val="18"/>
                        <w:lang w:val="fr-FR"/>
                      </w:rPr>
                    </w:r>
                  </w:p>
                  <w:p>
                    <w:pPr>
                      <w:pStyle w:val="1176"/>
                      <w:pBdr/>
                      <w:spacing w:after="0" w:before="0" w:line="360" w:lineRule="auto"/>
                      <w:ind/>
                      <w:jc w:val="right"/>
                      <w:rPr>
                        <w:highlight w:val="none"/>
                        <w:u w:val="none"/>
                      </w:rPr>
                    </w:pPr>
                    <w:r>
                      <w:rPr>
                        <w:u w:val="none"/>
                      </w:rPr>
                    </w:r>
                    <w:hyperlink r:id="rId2" w:tooltip="http://linkedin.com/in/jerryjose7" w:history="1">
                      <w:r>
                        <w:rPr>
                          <w:rStyle w:val="1177"/>
                          <w:u w:val="none"/>
                          <w:lang w:val="en-GB"/>
                        </w:rPr>
                        <w:t xml:space="preserve">linkedin.com/in/jerryjose7</w:t>
                      </w:r>
                    </w:hyperlink>
                    <w:r>
                      <w:rPr>
                        <w:highlight w:val="none"/>
                        <w:u w:val="none"/>
                      </w:rPr>
                    </w:r>
                    <w:r>
                      <w:rPr>
                        <w:highlight w:val="none"/>
                        <w:u w:val="none"/>
                      </w:rPr>
                    </w:r>
                  </w:p>
                  <w:p>
                    <w:pPr>
                      <w:pStyle w:val="1176"/>
                      <w:pBdr/>
                      <w:spacing w:after="0" w:before="0" w:line="360" w:lineRule="auto"/>
                      <w:ind/>
                      <w:jc w:val="right"/>
                      <w:rPr>
                        <w:lang w:val="en-GB"/>
                      </w:rPr>
                    </w:pPr>
                    <w:r>
                      <w:rPr>
                        <w:highlight w:val="none"/>
                        <w:lang w:val="en-GB"/>
                      </w:rPr>
                      <w:t xml:space="preserve">Passport Talent (FR)</w:t>
                    </w:r>
                    <w:r>
                      <w:rPr>
                        <w:lang w:val="en-GB"/>
                      </w:rPr>
                    </w:r>
                    <w:r>
                      <w:rPr>
                        <w:lang w:val="en-GB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lang w:val="en-GB"/>
      </w:rPr>
      <w:t xml:space="preserve">                        </w:t>
    </w:r>
    <w:r>
      <w:rPr>
        <w:lang w:val="en-GB"/>
      </w:rPr>
    </w:r>
    <w:r>
      <w:rPr>
        <w:lang w:val="en-GB"/>
      </w:rPr>
    </w:r>
  </w:p>
  <w:p>
    <w:pPr>
      <w:pStyle w:val="1184"/>
      <w:pBdr/>
      <w:spacing/>
      <w:ind/>
      <w:rPr/>
    </w:pPr>
    <w:r/>
    <w:r/>
  </w:p>
  <w:p>
    <w:pPr>
      <w:pStyle w:val="1184"/>
      <w:pBdr/>
      <w:spacing/>
      <w:ind/>
      <w:rPr/>
    </w:pPr>
    <w:r/>
    <w:r/>
  </w:p>
  <w:p>
    <w:pPr>
      <w:pStyle w:val="1176"/>
      <w:pBdr/>
      <w:spacing/>
      <w:ind/>
      <w:rPr>
        <w:lang w:val="en-GB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83328" behindDoc="0" locked="0" layoutInCell="1" allowOverlap="1">
              <wp:simplePos x="0" y="0"/>
              <wp:positionH relativeFrom="margin">
                <wp:posOffset>-20320</wp:posOffset>
              </wp:positionH>
              <wp:positionV relativeFrom="line">
                <wp:posOffset>236204</wp:posOffset>
              </wp:positionV>
              <wp:extent cx="6632575" cy="0"/>
              <wp:effectExtent l="0" t="0" r="0" b="0"/>
              <wp:wrapNone/>
              <wp:docPr id="3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32575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80808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" o:spid="_x0000_s2" style="position:absolute;left:0;text-align:left;z-index:251683328;mso-wrap-distance-left:0.00pt;mso-wrap-distance-top:0.00pt;mso-wrap-distance-right:0.00pt;mso-wrap-distance-bottom:0.00pt;visibility:visible;" from="-1.6pt,18.6pt" to="520.6pt,18.6pt" filled="f" strokecolor="#808080" strokeweight="1.00pt">
              <v:stroke dashstyle="solid"/>
            </v:line>
          </w:pict>
        </mc:Fallback>
      </mc:AlternateContent>
    </w:r>
    <w:r>
      <w:rPr>
        <w:lang w:val="en-GB"/>
      </w:rPr>
    </w:r>
    <w:r>
      <w:rPr>
        <w:lang w:val="en-GB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76"/>
      <w:pBdr/>
      <w:spacing/>
      <w:ind/>
      <w:rPr>
        <w:lang w:val="en-GB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80010" distB="80010" distL="80010" distR="80010" simplePos="0" relativeHeight="251652608" behindDoc="0" locked="0" layoutInCell="1" allowOverlap="1">
              <wp:simplePos x="0" y="0"/>
              <wp:positionH relativeFrom="margin">
                <wp:posOffset>9525</wp:posOffset>
              </wp:positionH>
              <wp:positionV relativeFrom="page">
                <wp:posOffset>476250</wp:posOffset>
              </wp:positionV>
              <wp:extent cx="3665220" cy="723900"/>
              <wp:effectExtent l="0" t="0" r="0" b="0"/>
              <wp:wrapSquare wrapText="bothSides"/>
              <wp:docPr id="4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3665220" cy="7239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176"/>
                            <w:pBdr/>
                            <w:spacing/>
                            <w:ind/>
                            <w:rPr>
                              <w:rFonts w:ascii="Lato Regular" w:hAnsi="Lato Regular"/>
                              <w:spacing w:val="62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rFonts w:ascii="Lato Regular" w:hAnsi="Lato Regular"/>
                              <w:spacing w:val="62"/>
                              <w:sz w:val="28"/>
                              <w:szCs w:val="28"/>
                              <w:lang w:val="en-GB"/>
                            </w:rPr>
                            <w:t xml:space="preserve">Jerry Jose, PhD</w:t>
                          </w:r>
                          <w:r>
                            <w:rPr>
                              <w:rFonts w:ascii="Lato Regular" w:hAnsi="Lato Regular"/>
                              <w:spacing w:val="62"/>
                              <w:sz w:val="28"/>
                              <w:szCs w:val="28"/>
                              <w:lang w:val="en-GB"/>
                            </w:rPr>
                          </w:r>
                          <w:r>
                            <w:rPr>
                              <w:rFonts w:ascii="Lato Regular" w:hAnsi="Lato Regular"/>
                              <w:spacing w:val="62"/>
                              <w:sz w:val="28"/>
                              <w:szCs w:val="28"/>
                              <w:lang w:val="en-GB"/>
                            </w:rPr>
                          </w:r>
                        </w:p>
                        <w:p>
                          <w:pPr>
                            <w:pStyle w:val="1176"/>
                            <w:pBdr/>
                            <w:spacing w:after="0"/>
                            <w:ind/>
                            <w:rPr>
                              <w:sz w:val="18"/>
                              <w:szCs w:val="18"/>
                              <w:lang w:val="en-GB"/>
                            </w:rPr>
                          </w:pPr>
                          <w:r/>
                          <w:hyperlink r:id="rId1" w:tooltip="https://orcid.org/0000-0002-8891-2690" w:history="1">
                            <w:r>
                              <w:rPr>
                                <w:rStyle w:val="1177"/>
                                <w:lang w:val="en-GB"/>
                              </w:rPr>
                              <w:t xml:space="preserve">https://orcid.org/0000-0002-8891-2690</w:t>
                            </w:r>
                          </w:hyperlink>
                          <w:r>
                            <w:rPr>
                              <w:sz w:val="18"/>
                              <w:szCs w:val="18"/>
                              <w:lang w:val="en-GB"/>
                            </w:rPr>
                          </w:r>
                          <w:r>
                            <w:rPr>
                              <w:sz w:val="18"/>
                              <w:szCs w:val="18"/>
                              <w:lang w:val="en-GB"/>
                            </w:rPr>
                          </w:r>
                        </w:p>
                        <w:p>
                          <w:pPr>
                            <w:pStyle w:val="1176"/>
                            <w:pBdr/>
                            <w:spacing/>
                            <w:ind/>
                            <w:rPr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GB"/>
                            </w:rPr>
                          </w:r>
                          <w:r>
                            <w:rPr>
                              <w:sz w:val="28"/>
                              <w:szCs w:val="28"/>
                              <w:lang w:val="en-GB"/>
                            </w:rPr>
                          </w:r>
                          <w:r>
                            <w:rPr>
                              <w:sz w:val="28"/>
                              <w:szCs w:val="28"/>
                              <w:lang w:val="en-GB"/>
                            </w:rPr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shape 3" o:spid="_x0000_s3" o:spt="1" type="#_x0000_t1" style="position:absolute;z-index:251652608;o:allowoverlap:true;o:allowincell:true;mso-position-horizontal-relative:margin;margin-left:0.75pt;mso-position-horizontal:absolute;mso-position-vertical-relative:page;margin-top:37.50pt;mso-position-vertical:absolute;width:288.60pt;height:57.00pt;mso-wrap-distance-left:6.30pt;mso-wrap-distance-top:6.30pt;mso-wrap-distance-right:6.30pt;mso-wrap-distance-bottom:6.30pt;v-text-anchor:top;visibility:visible;" filled="f" stroked="f" strokeweight="1.00pt">
              <w10:wrap type="square"/>
              <v:textbox inset="0,0,0,0">
                <w:txbxContent>
                  <w:p>
                    <w:pPr>
                      <w:pStyle w:val="1176"/>
                      <w:pBdr/>
                      <w:spacing/>
                      <w:ind/>
                      <w:rPr>
                        <w:rFonts w:ascii="Lato Regular" w:hAnsi="Lato Regular"/>
                        <w:spacing w:val="62"/>
                        <w:sz w:val="28"/>
                        <w:szCs w:val="28"/>
                        <w:lang w:val="en-GB"/>
                      </w:rPr>
                    </w:pPr>
                    <w:r>
                      <w:rPr>
                        <w:rFonts w:ascii="Lato Regular" w:hAnsi="Lato Regular"/>
                        <w:spacing w:val="62"/>
                        <w:sz w:val="28"/>
                        <w:szCs w:val="28"/>
                        <w:lang w:val="en-GB"/>
                      </w:rPr>
                      <w:t xml:space="preserve">Jerry Jose, PhD</w:t>
                    </w:r>
                    <w:r>
                      <w:rPr>
                        <w:rFonts w:ascii="Lato Regular" w:hAnsi="Lato Regular"/>
                        <w:spacing w:val="62"/>
                        <w:sz w:val="28"/>
                        <w:szCs w:val="28"/>
                        <w:lang w:val="en-GB"/>
                      </w:rPr>
                    </w:r>
                    <w:r>
                      <w:rPr>
                        <w:rFonts w:ascii="Lato Regular" w:hAnsi="Lato Regular"/>
                        <w:spacing w:val="62"/>
                        <w:sz w:val="28"/>
                        <w:szCs w:val="28"/>
                        <w:lang w:val="en-GB"/>
                      </w:rPr>
                    </w:r>
                  </w:p>
                  <w:p>
                    <w:pPr>
                      <w:pStyle w:val="1176"/>
                      <w:pBdr/>
                      <w:spacing w:after="0"/>
                      <w:ind/>
                      <w:rPr>
                        <w:sz w:val="18"/>
                        <w:szCs w:val="18"/>
                        <w:lang w:val="en-GB"/>
                      </w:rPr>
                    </w:pPr>
                    <w:r/>
                    <w:hyperlink r:id="rId1" w:tooltip="https://orcid.org/0000-0002-8891-2690" w:history="1">
                      <w:r>
                        <w:rPr>
                          <w:rStyle w:val="1177"/>
                          <w:lang w:val="en-GB"/>
                        </w:rPr>
                        <w:t xml:space="preserve">https://orcid.org/0000-0002-8891-2690</w:t>
                      </w:r>
                    </w:hyperlink>
                    <w:r>
                      <w:rPr>
                        <w:sz w:val="18"/>
                        <w:szCs w:val="18"/>
                        <w:lang w:val="en-GB"/>
                      </w:rPr>
                    </w:r>
                    <w:r>
                      <w:rPr>
                        <w:sz w:val="18"/>
                        <w:szCs w:val="18"/>
                        <w:lang w:val="en-GB"/>
                      </w:rPr>
                    </w:r>
                  </w:p>
                  <w:p>
                    <w:pPr>
                      <w:pStyle w:val="1176"/>
                      <w:pBdr/>
                      <w:spacing/>
                      <w:ind/>
                      <w:rPr>
                        <w:sz w:val="28"/>
                        <w:szCs w:val="28"/>
                        <w:lang w:val="en-GB"/>
                      </w:rPr>
                    </w:pPr>
                    <w:r>
                      <w:rPr>
                        <w:sz w:val="28"/>
                        <w:szCs w:val="28"/>
                        <w:lang w:val="en-GB"/>
                      </w:rPr>
                    </w:r>
                    <w:r>
                      <w:rPr>
                        <w:sz w:val="28"/>
                        <w:szCs w:val="28"/>
                        <w:lang w:val="en-GB"/>
                      </w:rPr>
                    </w:r>
                    <w:r>
                      <w:rPr>
                        <w:sz w:val="28"/>
                        <w:szCs w:val="28"/>
                        <w:lang w:val="en-GB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71040" behindDoc="0" locked="0" layoutInCell="1" allowOverlap="1">
              <wp:simplePos x="0" y="0"/>
              <wp:positionH relativeFrom="margin">
                <wp:posOffset>3551555</wp:posOffset>
              </wp:positionH>
              <wp:positionV relativeFrom="page">
                <wp:posOffset>301625</wp:posOffset>
              </wp:positionV>
              <wp:extent cx="3061970" cy="933450"/>
              <wp:effectExtent l="0" t="0" r="5080" b="0"/>
              <wp:wrapNone/>
              <wp:docPr id="5" name="officeArt object" descr="Pole tekstow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3061970" cy="93345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176"/>
                            <w:pBdr/>
                            <w:spacing w:after="0" w:before="0" w:line="360" w:lineRule="auto"/>
                            <w:ind/>
                            <w:jc w:val="right"/>
                            <w:rPr>
                              <w:lang w:val="fr-FR"/>
                            </w:rPr>
                          </w:pPr>
                          <w:r>
                            <w:rPr>
                              <w:rFonts w:ascii="Lato Regular" w:hAnsi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  <w:t xml:space="preserve">15 Av Blaise Pascal</w:t>
                          </w:r>
                          <w:r>
                            <w:rPr>
                              <w:rFonts w:ascii="Lato Regular" w:hAnsi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  <w:t xml:space="preserve">, 77420 (FR)</w:t>
                          </w:r>
                          <w:r>
                            <w:rPr>
                              <w:rFonts w:ascii="Lato Regular" w:hAnsi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  <w:t xml:space="preserve"> ; </w:t>
                          </w:r>
                          <w:r>
                            <w:rPr>
                              <w:lang w:val="fr-FR"/>
                            </w:rPr>
                            <w:t xml:space="preserve">0 7 52 53 8950</w:t>
                          </w:r>
                          <w:r>
                            <w:rPr>
                              <w:lang w:val="fr-FR"/>
                            </w:rPr>
                          </w:r>
                          <w:r>
                            <w:rPr>
                              <w:lang w:val="fr-FR"/>
                            </w:rPr>
                          </w:r>
                        </w:p>
                        <w:p>
                          <w:pPr>
                            <w:pStyle w:val="1176"/>
                            <w:pBdr/>
                            <w:spacing w:after="0" w:before="0" w:line="360" w:lineRule="auto"/>
                            <w:ind/>
                            <w:jc w:val="right"/>
                            <w:rPr>
                              <w:rFonts w:ascii="Lato Regular" w:hAnsi="Lato Regular" w:eastAsia="Lato Regular" w:cs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</w:pPr>
                          <w:r/>
                          <w:hyperlink r:id="rId2" w:tooltip="mailto:jerryjose7@gmail.com" w:history="1">
                            <w:r>
                              <w:rPr>
                                <w:rStyle w:val="1174"/>
                                <w:rFonts w:ascii="Lato Regular" w:hAnsi="Lato Regular"/>
                                <w:spacing w:val="6"/>
                                <w:sz w:val="18"/>
                                <w:szCs w:val="18"/>
                                <w:u w:val="none"/>
                                <w:lang w:val="fr-FR"/>
                              </w:rPr>
                              <w:t xml:space="preserve">jerryjose7@gmail.com</w:t>
                            </w:r>
                          </w:hyperlink>
                          <w:r>
                            <w:rPr>
                              <w:rFonts w:ascii="Lato Regular" w:hAnsi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  <w:t xml:space="preserve">, jerry.jose@enpc.fr</w:t>
                          </w:r>
                          <w:r>
                            <w:rPr>
                              <w:rFonts w:ascii="Lato Regular" w:hAnsi="Lato Regular" w:eastAsia="Lato Regular" w:cs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</w:r>
                          <w:r>
                            <w:rPr>
                              <w:rFonts w:ascii="Lato Regular" w:hAnsi="Lato Regular" w:eastAsia="Lato Regular" w:cs="Lato Regular"/>
                              <w:spacing w:val="6"/>
                              <w:sz w:val="18"/>
                              <w:szCs w:val="18"/>
                              <w:lang w:val="fr-FR"/>
                            </w:rPr>
                          </w:r>
                        </w:p>
                        <w:p>
                          <w:pPr>
                            <w:pStyle w:val="1176"/>
                            <w:pBdr/>
                            <w:spacing w:after="0" w:before="0" w:line="360" w:lineRule="auto"/>
                            <w:ind/>
                            <w:jc w:val="right"/>
                            <w:rPr>
                              <w:lang w:val="en-GB"/>
                            </w:rPr>
                          </w:pPr>
                          <w:r/>
                          <w:hyperlink r:id="rId3" w:tooltip="http://linkedin.com/in/jerryjose7" w:history="1">
                            <w:r>
                              <w:rPr>
                                <w:rStyle w:val="1177"/>
                                <w:lang w:val="en-GB"/>
                              </w:rPr>
                              <w:t xml:space="preserve">linkedin.com/in/jerryjose7</w:t>
                            </w:r>
                          </w:hyperlink>
                          <w:r>
                            <w:rPr>
                              <w:lang w:val="en-GB"/>
                            </w:rPr>
                          </w:r>
                          <w:r>
                            <w:rPr>
                              <w:lang w:val="en-GB"/>
                            </w:rPr>
                          </w:r>
                        </w:p>
                        <w:p>
                          <w:pPr>
                            <w:pStyle w:val="1176"/>
                            <w:pBdr/>
                            <w:spacing w:after="0" w:before="0" w:line="360" w:lineRule="auto"/>
                            <w:ind/>
                            <w:jc w:val="right"/>
                            <w:rPr>
                              <w:lang w:val="en-GB"/>
                            </w:rPr>
                          </w:pPr>
                          <w:r>
                            <w:rPr>
                              <w:rFonts w:ascii="Lato Regular" w:hAnsi="Lato Regular"/>
                              <w:spacing w:val="6"/>
                              <w:sz w:val="18"/>
                              <w:szCs w:val="18"/>
                              <w:lang w:val="en-GB"/>
                            </w:rPr>
                            <w:t xml:space="preserve">05 / 03 / 1989, Indian</w:t>
                          </w:r>
                          <w:r>
                            <w:rPr>
                              <w:lang w:val="en-GB"/>
                            </w:rPr>
                          </w:r>
                          <w:r>
                            <w:rPr>
                              <w:lang w:val="en-GB"/>
                            </w:rPr>
                          </w:r>
                        </w:p>
                      </w:txbxContent>
                    </wps:txbx>
                    <wps:bodyPr wrap="square" lIns="36000" tIns="36000" rIns="36000" bIns="36000" numCol="1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4" o:spid="_x0000_s4" o:spt="1" type="#_x0000_t1" style="position:absolute;z-index:251671040;o:allowoverlap:true;o:allowincell:true;mso-position-horizontal-relative:margin;margin-left:279.65pt;mso-position-horizontal:absolute;mso-position-vertical-relative:page;margin-top:23.75pt;mso-position-vertical:absolute;width:241.10pt;height:73.50pt;mso-wrap-distance-left:0.00pt;mso-wrap-distance-top:0.00pt;mso-wrap-distance-right:0.00pt;mso-wrap-distance-bottom:0.00pt;v-text-anchor:top;visibility:visible;" filled="f" stroked="f" strokeweight="1.00pt">
              <v:textbox inset="0,0,0,0">
                <w:txbxContent>
                  <w:p>
                    <w:pPr>
                      <w:pStyle w:val="1176"/>
                      <w:pBdr/>
                      <w:spacing w:after="0" w:before="0" w:line="360" w:lineRule="auto"/>
                      <w:ind/>
                      <w:jc w:val="right"/>
                      <w:rPr>
                        <w:lang w:val="fr-FR"/>
                      </w:rPr>
                    </w:pPr>
                    <w:r>
                      <w:rPr>
                        <w:rFonts w:ascii="Lato Regular" w:hAnsi="Lato Regular"/>
                        <w:spacing w:val="6"/>
                        <w:sz w:val="18"/>
                        <w:szCs w:val="18"/>
                        <w:lang w:val="fr-FR"/>
                      </w:rPr>
                      <w:t xml:space="preserve">15 Av Blaise Pascal</w:t>
                    </w:r>
                    <w:r>
                      <w:rPr>
                        <w:rFonts w:ascii="Lato Regular" w:hAnsi="Lato Regular"/>
                        <w:spacing w:val="6"/>
                        <w:sz w:val="18"/>
                        <w:szCs w:val="18"/>
                        <w:lang w:val="fr-FR"/>
                      </w:rPr>
                      <w:t xml:space="preserve">, 77420 (FR)</w:t>
                    </w:r>
                    <w:r>
                      <w:rPr>
                        <w:rFonts w:ascii="Lato Regular" w:hAnsi="Lato Regular"/>
                        <w:spacing w:val="6"/>
                        <w:sz w:val="18"/>
                        <w:szCs w:val="18"/>
                        <w:lang w:val="fr-FR"/>
                      </w:rPr>
                      <w:t xml:space="preserve"> ; </w:t>
                    </w:r>
                    <w:r>
                      <w:rPr>
                        <w:lang w:val="fr-FR"/>
                      </w:rPr>
                      <w:t xml:space="preserve">0 7 52 53 8950</w:t>
                    </w:r>
                    <w:r>
                      <w:rPr>
                        <w:lang w:val="fr-FR"/>
                      </w:rPr>
                    </w:r>
                    <w:r>
                      <w:rPr>
                        <w:lang w:val="fr-FR"/>
                      </w:rPr>
                    </w:r>
                  </w:p>
                  <w:p>
                    <w:pPr>
                      <w:pStyle w:val="1176"/>
                      <w:pBdr/>
                      <w:spacing w:after="0" w:before="0" w:line="360" w:lineRule="auto"/>
                      <w:ind/>
                      <w:jc w:val="right"/>
                      <w:rPr>
                        <w:rFonts w:ascii="Lato Regular" w:hAnsi="Lato Regular" w:eastAsia="Lato Regular" w:cs="Lato Regular"/>
                        <w:spacing w:val="6"/>
                        <w:sz w:val="18"/>
                        <w:szCs w:val="18"/>
                        <w:lang w:val="fr-FR"/>
                      </w:rPr>
                    </w:pPr>
                    <w:r/>
                    <w:hyperlink r:id="rId2" w:tooltip="mailto:jerryjose7@gmail.com" w:history="1">
                      <w:r>
                        <w:rPr>
                          <w:rStyle w:val="1174"/>
                          <w:rFonts w:ascii="Lato Regular" w:hAnsi="Lato Regular"/>
                          <w:spacing w:val="6"/>
                          <w:sz w:val="18"/>
                          <w:szCs w:val="18"/>
                          <w:u w:val="none"/>
                          <w:lang w:val="fr-FR"/>
                        </w:rPr>
                        <w:t xml:space="preserve">jerryjose7@gmail.com</w:t>
                      </w:r>
                    </w:hyperlink>
                    <w:r>
                      <w:rPr>
                        <w:rFonts w:ascii="Lato Regular" w:hAnsi="Lato Regular"/>
                        <w:spacing w:val="6"/>
                        <w:sz w:val="18"/>
                        <w:szCs w:val="18"/>
                        <w:lang w:val="fr-FR"/>
                      </w:rPr>
                      <w:t xml:space="preserve">, jerry.jose@enpc.fr</w:t>
                    </w:r>
                    <w:r>
                      <w:rPr>
                        <w:rFonts w:ascii="Lato Regular" w:hAnsi="Lato Regular" w:eastAsia="Lato Regular" w:cs="Lato Regular"/>
                        <w:spacing w:val="6"/>
                        <w:sz w:val="18"/>
                        <w:szCs w:val="18"/>
                        <w:lang w:val="fr-FR"/>
                      </w:rPr>
                    </w:r>
                    <w:r>
                      <w:rPr>
                        <w:rFonts w:ascii="Lato Regular" w:hAnsi="Lato Regular" w:eastAsia="Lato Regular" w:cs="Lato Regular"/>
                        <w:spacing w:val="6"/>
                        <w:sz w:val="18"/>
                        <w:szCs w:val="18"/>
                        <w:lang w:val="fr-FR"/>
                      </w:rPr>
                    </w:r>
                  </w:p>
                  <w:p>
                    <w:pPr>
                      <w:pStyle w:val="1176"/>
                      <w:pBdr/>
                      <w:spacing w:after="0" w:before="0" w:line="360" w:lineRule="auto"/>
                      <w:ind/>
                      <w:jc w:val="right"/>
                      <w:rPr>
                        <w:lang w:val="en-GB"/>
                      </w:rPr>
                    </w:pPr>
                    <w:r/>
                    <w:hyperlink r:id="rId3" w:tooltip="http://linkedin.com/in/jerryjose7" w:history="1">
                      <w:r>
                        <w:rPr>
                          <w:rStyle w:val="1177"/>
                          <w:lang w:val="en-GB"/>
                        </w:rPr>
                        <w:t xml:space="preserve">linkedin.com/in/jerryjose7</w:t>
                      </w:r>
                    </w:hyperlink>
                    <w:r>
                      <w:rPr>
                        <w:lang w:val="en-GB"/>
                      </w:rPr>
                    </w:r>
                    <w:r>
                      <w:rPr>
                        <w:lang w:val="en-GB"/>
                      </w:rPr>
                    </w:r>
                  </w:p>
                  <w:p>
                    <w:pPr>
                      <w:pStyle w:val="1176"/>
                      <w:pBdr/>
                      <w:spacing w:after="0" w:before="0" w:line="360" w:lineRule="auto"/>
                      <w:ind/>
                      <w:jc w:val="right"/>
                      <w:rPr>
                        <w:lang w:val="en-GB"/>
                      </w:rPr>
                    </w:pPr>
                    <w:r>
                      <w:rPr>
                        <w:rFonts w:ascii="Lato Regular" w:hAnsi="Lato Regular"/>
                        <w:spacing w:val="6"/>
                        <w:sz w:val="18"/>
                        <w:szCs w:val="18"/>
                        <w:lang w:val="en-GB"/>
                      </w:rPr>
                      <w:t xml:space="preserve">05 / 03 / 1989, Indian</w:t>
                    </w:r>
                    <w:r>
                      <w:rPr>
                        <w:lang w:val="en-GB"/>
                      </w:rPr>
                    </w:r>
                    <w:r>
                      <w:rPr>
                        <w:lang w:val="en-GB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lang w:val="en-GB"/>
      </w:rPr>
      <w:t xml:space="preserve">                        </w:t>
    </w:r>
    <w:r>
      <w:rPr>
        <w:lang w:val="en-GB"/>
      </w:rPr>
    </w:r>
    <w:r>
      <w:rPr>
        <w:lang w:val="en-GB"/>
      </w:rPr>
    </w:r>
  </w:p>
  <w:p>
    <w:pPr>
      <w:pStyle w:val="1184"/>
      <w:pBdr/>
      <w:spacing/>
      <w:ind/>
      <w:rPr/>
    </w:pPr>
    <w:r/>
    <w:r/>
  </w:p>
  <w:p>
    <w:pPr>
      <w:pStyle w:val="1184"/>
      <w:pBdr/>
      <w:spacing/>
      <w:ind/>
      <w:rPr/>
    </w:pPr>
    <w:r/>
    <w:r/>
  </w:p>
  <w:p>
    <w:pPr>
      <w:pStyle w:val="1176"/>
      <w:pBdr/>
      <w:spacing/>
      <w:ind/>
      <w:rPr>
        <w:lang w:val="en-GB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61824" behindDoc="0" locked="0" layoutInCell="1" allowOverlap="1">
              <wp:simplePos x="0" y="0"/>
              <wp:positionH relativeFrom="margin">
                <wp:posOffset>-20320</wp:posOffset>
              </wp:positionH>
              <wp:positionV relativeFrom="line">
                <wp:posOffset>283829</wp:posOffset>
              </wp:positionV>
              <wp:extent cx="6632575" cy="0"/>
              <wp:effectExtent l="0" t="0" r="0" b="0"/>
              <wp:wrapNone/>
              <wp:docPr id="6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32575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80808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5" o:spid="_x0000_s5" style="position:absolute;left:0;text-align:left;z-index:251661824;mso-wrap-distance-left:0.00pt;mso-wrap-distance-top:0.00pt;mso-wrap-distance-right:0.00pt;mso-wrap-distance-bottom:0.00pt;visibility:visible;" from="-1.6pt,22.3pt" to="520.6pt,22.3pt" filled="f" strokecolor="#808080" strokeweight="1.00pt">
              <v:stroke dashstyle="solid"/>
            </v:line>
          </w:pict>
        </mc:Fallback>
      </mc:AlternateContent>
    </w:r>
    <w:r>
      <w:rPr>
        <w:lang w:val="en-GB"/>
      </w:rPr>
    </w:r>
    <w:r>
      <w:rPr>
        <w:lang w:val="en-GB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28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6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6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6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6"/>
      </w:pPr>
      <w:rPr>
        <w:rFonts w:hint="default" w:ascii="Wingdings" w:hAnsi="Wingdings"/>
      </w:rPr>
      <w:start w:val="1"/>
      <w:suff w:val="tab"/>
    </w:lvl>
  </w:abstractNum>
  <w:abstractNum w:abstractNumId="1">
    <w:styleLink w:val="1179"/>
    <w:lvl w:ilvl="0">
      <w:isLgl w:val="false"/>
      <w:lvlJc w:val="left"/>
      <w:lvlText w:val="•"/>
      <w:numFmt w:val="bullet"/>
      <w:pPr>
        <w:pBdr/>
        <w:spacing/>
        <w:ind w:hanging="150" w:left="150"/>
      </w:pPr>
      <w:pStyle w:val="1179"/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454" w:left="1020"/>
      </w:pPr>
      <w:rPr>
        <w:rFonts w:hAnsi="Arial Unicode MS"/>
        <w:caps w:val="0"/>
        <w:smallCaps w:val="0"/>
        <w:strike w:val="0"/>
        <w:spacing w:val="0"/>
        <w:position w:val="0"/>
        <w:sz w:val="13"/>
        <w:szCs w:val="13"/>
        <w:highlight w:val="none"/>
        <w:vertAlign w:val="baseline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150" w:left="135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150" w:left="195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150" w:left="255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150" w:left="315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150" w:left="375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150" w:left="435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150" w:left="495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57" w:left="714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57" w:left="143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57" w:left="21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57" w:left="287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57" w:left="359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57" w:left="431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57" w:left="503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57" w:left="57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57" w:left="647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</w:abstractNum>
  <w:abstractNum w:abstractNumId="3">
    <w:lvl w:ilvl="0">
      <w:isLgl w:val="false"/>
      <w:lvlJc w:val="left"/>
      <w:lvlText w:val="."/>
      <w:numFmt w:val="bullet"/>
      <w:pPr>
        <w:pBdr/>
        <w:spacing/>
        <w:ind w:hanging="357" w:left="714"/>
      </w:pPr>
      <w:rPr>
        <w:rFonts w:hint="default" w:ascii="Stencil" w:hAnsi="Stenci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57" w:left="143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57" w:left="21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57" w:left="287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57" w:left="359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57" w:left="431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57" w:left="503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57" w:left="57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57" w:left="647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."/>
      <w:numFmt w:val="bullet"/>
      <w:pPr>
        <w:pBdr/>
        <w:spacing/>
        <w:ind w:hanging="357" w:left="714"/>
      </w:pPr>
      <w:rPr>
        <w:rFonts w:hint="default" w:ascii="Stencil" w:hAnsi="Stenci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57" w:left="143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57" w:left="21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57" w:left="287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57" w:left="359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57" w:left="431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57" w:left="503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57" w:left="57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57" w:left="647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</w:abstractNum>
  <w:abstractNum w:abstractNumId="6">
    <w:lvl w:ilvl="0">
      <w:isLgl w:val="false"/>
      <w:lvlJc w:val="left"/>
      <w:lvlText w:val="•"/>
      <w:numFmt w:val="bullet"/>
      <w:pPr>
        <w:pBdr/>
        <w:spacing/>
        <w:ind w:hanging="357" w:left="71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57" w:left="143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57" w:left="21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57" w:left="287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57" w:left="359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57" w:left="431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57" w:left="503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57" w:left="57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57" w:left="647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."/>
      <w:numFmt w:val="bullet"/>
      <w:pPr>
        <w:pBdr/>
        <w:spacing/>
        <w:ind w:hanging="360" w:left="720"/>
      </w:pPr>
      <w:rPr>
        <w:rFonts w:hint="default" w:ascii="Stencil" w:hAnsi="Stencil"/>
        <w:b w:val="0"/>
        <w:bCs w:val="0"/>
        <w:i w:val="0"/>
        <w:iCs w:val="0"/>
        <w:caps w:val="0"/>
        <w:smallCaps w:val="0"/>
        <w:strike w:val="0"/>
        <w:spacing w:val="0"/>
        <w:position w:val="0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Times New Roman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Times New Roman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Times New Roman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57" w:left="714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57" w:left="143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57" w:left="21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57" w:left="287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57" w:left="359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57" w:left="431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57" w:left="503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57" w:left="57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57" w:left="647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Times New Roman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Times New Roman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Times New Roman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numStyleLink w:val="1179"/>
    <w:lvl w:ilvl="0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57" w:left="714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57" w:left="143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57" w:left="21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57" w:left="287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57" w:left="359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57" w:left="431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57" w:left="503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57" w:left="57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57" w:left="647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</w:abstractNum>
  <w:abstractNum w:abstractNumId="13">
    <w:lvl w:ilvl="0">
      <w:isLgl w:val="false"/>
      <w:lvlJc w:val="left"/>
      <w:lvlText w:val="."/>
      <w:numFmt w:val="bullet"/>
      <w:pPr>
        <w:pBdr/>
        <w:spacing/>
        <w:ind w:hanging="360" w:left="720"/>
      </w:pPr>
      <w:rPr>
        <w:rFonts w:hint="default" w:ascii="Stencil" w:hAnsi="Stencil"/>
        <w:b w:val="0"/>
        <w:bCs w:val="0"/>
        <w:i w:val="0"/>
        <w:iCs w:val="0"/>
        <w:caps w:val="0"/>
        <w:smallCaps w:val="0"/>
        <w:strike w:val="0"/>
        <w:spacing w:val="0"/>
        <w:position w:val="0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•"/>
      <w:numFmt w:val="bullet"/>
      <w:pPr>
        <w:pBdr/>
        <w:spacing/>
        <w:ind w:hanging="357" w:left="71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57" w:left="143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57" w:left="21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57" w:left="287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57" w:left="359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57" w:left="431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57" w:left="503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57" w:left="57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57" w:left="647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57" w:left="714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57" w:left="143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57" w:left="21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57" w:left="287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57" w:left="359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57" w:left="431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57" w:left="503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57" w:left="575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57" w:left="647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</w:abstractNum>
  <w:abstractNum w:abstractNumId="16">
    <w:lvl w:ilvl="0">
      <w:isLgl w:val="false"/>
      <w:lvlJc w:val="left"/>
      <w:lvlText w:val="."/>
      <w:numFmt w:val="bullet"/>
      <w:pPr>
        <w:pBdr/>
        <w:spacing/>
        <w:ind w:hanging="360" w:left="720"/>
      </w:pPr>
      <w:rPr>
        <w:rFonts w:hint="default" w:ascii="Stencil" w:hAnsi="Stencil"/>
        <w:b w:val="0"/>
        <w:bCs w:val="0"/>
        <w:i w:val="0"/>
        <w:iCs w:val="0"/>
        <w:caps w:val="0"/>
        <w:smallCaps w:val="0"/>
        <w:strike w:val="0"/>
        <w:spacing w:val="0"/>
        <w:position w:val="0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."/>
      <w:numFmt w:val="bullet"/>
      <w:pPr>
        <w:pBdr/>
        <w:spacing/>
        <w:ind w:hanging="360" w:left="720"/>
      </w:pPr>
      <w:rPr>
        <w:rFonts w:hint="default" w:ascii="Stencil" w:hAnsi="Stencil"/>
        <w:b w:val="0"/>
        <w:bCs w:val="0"/>
        <w:i w:val="0"/>
        <w:iCs w:val="0"/>
        <w:caps w:val="0"/>
        <w:smallCaps w:val="0"/>
        <w:strike w:val="0"/>
        <w:spacing w:val="0"/>
        <w:position w:val="0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."/>
      <w:numFmt w:val="bullet"/>
      <w:pPr>
        <w:pBdr/>
        <w:spacing/>
        <w:ind w:hanging="360" w:left="1286"/>
      </w:pPr>
      <w:rPr>
        <w:rFonts w:hint="default" w:ascii="Stencil" w:hAnsi="Stencil"/>
        <w:b w:val="0"/>
        <w:bCs w:val="0"/>
        <w:i w:val="0"/>
        <w:iCs w:val="0"/>
        <w:caps w:val="0"/>
        <w:smallCaps w:val="0"/>
        <w:strike w:val="0"/>
        <w:spacing w:val="0"/>
        <w:position w:val="0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6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6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6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6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."/>
      <w:numFmt w:val="bullet"/>
      <w:pPr>
        <w:pBdr/>
        <w:spacing/>
        <w:ind w:hanging="360" w:left="720"/>
      </w:pPr>
      <w:rPr>
        <w:rFonts w:hint="default" w:ascii="Stencil" w:hAnsi="Stencil"/>
        <w:b w:val="0"/>
        <w:bCs w:val="0"/>
        <w:i w:val="0"/>
        <w:iCs w:val="0"/>
        <w:caps w:val="0"/>
        <w:smallCaps w:val="0"/>
        <w:strike w:val="0"/>
        <w:spacing w:val="0"/>
        <w:position w:val="0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Times New Roman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Times New Roman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Times New Roman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"/>
      <w:numFmt w:val="bullet"/>
      <w:pPr>
        <w:pBdr/>
        <w:spacing/>
        <w:ind w:hanging="360" w:left="821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9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5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6"/>
  </w:num>
  <w:num w:numId="2">
    <w:abstractNumId w:val="6"/>
    <w:lvlOverride w:ilvl="0">
      <w:lvl w:ilvl="0">
        <w:isLgl w:val="false"/>
        <w:lvlJc w:val="left"/>
        <w:lvlText w:val="•"/>
        <w:numFmt w:val="bullet"/>
        <w:pPr>
          <w:pBdr/>
          <w:spacing/>
          <w:ind w:hanging="360" w:left="72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1">
      <w:lvl w:ilvl="1">
        <w:isLgl w:val="false"/>
        <w:lvlJc w:val="left"/>
        <w:lvlText w:val="o"/>
        <w:numFmt w:val="bullet"/>
        <w:pPr>
          <w:pBdr/>
          <w:spacing/>
          <w:ind w:hanging="360" w:left="144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2">
      <w:lvl w:ilvl="2">
        <w:isLgl w:val="false"/>
        <w:lvlJc w:val="left"/>
        <w:lvlText w:val="▪"/>
        <w:numFmt w:val="bullet"/>
        <w:pPr>
          <w:pBdr/>
          <w:spacing/>
          <w:ind w:hanging="360" w:left="21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3">
      <w:lvl w:ilvl="3">
        <w:isLgl w:val="false"/>
        <w:lvlJc w:val="left"/>
        <w:lvlText w:val="•"/>
        <w:numFmt w:val="bullet"/>
        <w:pPr>
          <w:pBdr/>
          <w:spacing/>
          <w:ind w:hanging="360" w:left="288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4">
      <w:lvl w:ilvl="4">
        <w:isLgl w:val="false"/>
        <w:lvlJc w:val="left"/>
        <w:lvlText w:val="o"/>
        <w:numFmt w:val="bullet"/>
        <w:pPr>
          <w:pBdr/>
          <w:spacing/>
          <w:ind w:hanging="360" w:left="360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5">
      <w:lvl w:ilvl="5">
        <w:isLgl w:val="false"/>
        <w:lvlJc w:val="left"/>
        <w:lvlText w:val="▪"/>
        <w:numFmt w:val="bullet"/>
        <w:pPr>
          <w:pBdr/>
          <w:spacing/>
          <w:ind w:hanging="360" w:left="43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6">
      <w:lvl w:ilvl="6">
        <w:isLgl w:val="false"/>
        <w:lvlJc w:val="left"/>
        <w:lvlText w:val="•"/>
        <w:numFmt w:val="bullet"/>
        <w:pPr>
          <w:pBdr/>
          <w:spacing/>
          <w:ind w:hanging="360" w:left="504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7">
      <w:lvl w:ilvl="7">
        <w:isLgl w:val="false"/>
        <w:lvlJc w:val="left"/>
        <w:lvlText w:val="o"/>
        <w:numFmt w:val="bullet"/>
        <w:pPr>
          <w:pBdr/>
          <w:spacing/>
          <w:ind w:hanging="360" w:left="57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8">
      <w:lvl w:ilvl="8">
        <w:isLgl w:val="false"/>
        <w:lvlJc w:val="left"/>
        <w:lvlText w:val="▪"/>
        <w:numFmt w:val="bullet"/>
        <w:pPr>
          <w:pBdr/>
          <w:spacing/>
          <w:ind w:hanging="360" w:left="648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</w:num>
  <w:num w:numId="3">
    <w:abstractNumId w:val="14"/>
  </w:num>
  <w:num w:numId="4">
    <w:abstractNumId w:val="14"/>
    <w:lvlOverride w:ilvl="0">
      <w:lvl w:ilvl="0">
        <w:isLgl w:val="false"/>
        <w:lvlJc w:val="left"/>
        <w:lvlText w:val="•"/>
        <w:numFmt w:val="bullet"/>
        <w:pPr>
          <w:pBdr/>
          <w:spacing/>
          <w:ind w:hanging="360" w:left="72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1">
      <w:lvl w:ilvl="1">
        <w:isLgl w:val="false"/>
        <w:lvlJc w:val="left"/>
        <w:lvlText w:val="o"/>
        <w:numFmt w:val="bullet"/>
        <w:pPr>
          <w:pBdr/>
          <w:spacing/>
          <w:ind w:hanging="360" w:left="144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2">
      <w:lvl w:ilvl="2">
        <w:isLgl w:val="false"/>
        <w:lvlJc w:val="left"/>
        <w:lvlText w:val="▪"/>
        <w:numFmt w:val="bullet"/>
        <w:pPr>
          <w:pBdr/>
          <w:spacing/>
          <w:ind w:hanging="360" w:left="21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3">
      <w:lvl w:ilvl="3">
        <w:isLgl w:val="false"/>
        <w:lvlJc w:val="left"/>
        <w:lvlText w:val="•"/>
        <w:numFmt w:val="bullet"/>
        <w:pPr>
          <w:pBdr/>
          <w:spacing/>
          <w:ind w:hanging="360" w:left="288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4">
      <w:lvl w:ilvl="4">
        <w:isLgl w:val="false"/>
        <w:lvlJc w:val="left"/>
        <w:lvlText w:val="o"/>
        <w:numFmt w:val="bullet"/>
        <w:pPr>
          <w:pBdr/>
          <w:spacing/>
          <w:ind w:hanging="360" w:left="360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5">
      <w:lvl w:ilvl="5">
        <w:isLgl w:val="false"/>
        <w:lvlJc w:val="left"/>
        <w:lvlText w:val="▪"/>
        <w:numFmt w:val="bullet"/>
        <w:pPr>
          <w:pBdr/>
          <w:spacing/>
          <w:ind w:hanging="360" w:left="43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6">
      <w:lvl w:ilvl="6">
        <w:isLgl w:val="false"/>
        <w:lvlJc w:val="left"/>
        <w:lvlText w:val="•"/>
        <w:numFmt w:val="bullet"/>
        <w:pPr>
          <w:pBdr/>
          <w:spacing/>
          <w:ind w:hanging="360" w:left="504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7">
      <w:lvl w:ilvl="7">
        <w:isLgl w:val="false"/>
        <w:lvlJc w:val="left"/>
        <w:lvlText w:val="o"/>
        <w:numFmt w:val="bullet"/>
        <w:pPr>
          <w:pBdr/>
          <w:spacing/>
          <w:ind w:hanging="360" w:left="57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8">
      <w:lvl w:ilvl="8">
        <w:isLgl w:val="false"/>
        <w:lvlJc w:val="left"/>
        <w:lvlText w:val="▪"/>
        <w:numFmt w:val="bullet"/>
        <w:pPr>
          <w:pBdr/>
          <w:spacing/>
          <w:ind w:hanging="360" w:left="648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</w:num>
  <w:num w:numId="5">
    <w:abstractNumId w:val="1"/>
  </w:num>
  <w:num w:numId="6">
    <w:abstractNumId w:val="11"/>
  </w:num>
  <w:num w:numId="7">
    <w:abstractNumId w:val="12"/>
  </w:num>
  <w:num w:numId="8">
    <w:abstractNumId w:val="7"/>
  </w:num>
  <w:num w:numId="9">
    <w:abstractNumId w:val="15"/>
  </w:num>
  <w:num w:numId="10">
    <w:abstractNumId w:val="9"/>
  </w:num>
  <w:num w:numId="11">
    <w:abstractNumId w:val="2"/>
  </w:num>
  <w:num w:numId="12">
    <w:abstractNumId w:val="0"/>
  </w:num>
  <w:num w:numId="13">
    <w:abstractNumId w:val="4"/>
  </w:num>
  <w:num w:numId="14">
    <w:abstractNumId w:val="5"/>
  </w:num>
  <w:num w:numId="15">
    <w:abstractNumId w:val="16"/>
  </w:num>
  <w:num w:numId="16">
    <w:abstractNumId w:val="3"/>
  </w:num>
  <w:num w:numId="17">
    <w:abstractNumId w:val="10"/>
  </w:num>
  <w:num w:numId="18">
    <w:abstractNumId w:val="4"/>
  </w:num>
  <w:num w:numId="19">
    <w:abstractNumId w:val="17"/>
  </w:num>
  <w:num w:numId="20">
    <w:abstractNumId w:val="13"/>
  </w:num>
  <w:num w:numId="21">
    <w:abstractNumId w:val="8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29"/>
  </w:num>
  <w:num w:numId="34">
    <w:abstractNumId w:val="30"/>
  </w:num>
  <w:num w:numId="35">
    <w:abstractNumId w:val="31"/>
  </w:num>
  <w:num w:numId="36">
    <w:abstractNumId w:val="32"/>
  </w:num>
  <w:num w:numId="37">
    <w:abstractNumId w:val="33"/>
  </w:num>
  <w:num w:numId="38">
    <w:abstractNumId w:val="34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rial Unicode MS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02">
    <w:name w:val="Table Grid Light"/>
    <w:basedOn w:val="11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Plain Table 1"/>
    <w:basedOn w:val="11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Plain Table 2"/>
    <w:basedOn w:val="11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Plain Table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Plain Table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Plain Table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Grid Table 1 Light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Grid Table 1 Light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Grid Table 1 Light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Grid Table 1 Light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Grid Table 1 Light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Grid Table 1 Light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Grid Table 1 Light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Grid Table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Grid Table 2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Grid Table 2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Grid Table 2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Grid Table 2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Grid Table 2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Grid Table 2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Grid Table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Grid Table 3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Grid Table 3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Grid Table 3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Grid Table 3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Grid Table 3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Grid Table 3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Grid Table 4"/>
    <w:basedOn w:val="11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Grid Table 4 - Accent 1"/>
    <w:basedOn w:val="11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Grid Table 4 - Accent 2"/>
    <w:basedOn w:val="11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Grid Table 4 - Accent 3"/>
    <w:basedOn w:val="11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Grid Table 4 - Accent 4"/>
    <w:basedOn w:val="11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Grid Table 4 - Accent 5"/>
    <w:basedOn w:val="11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Grid Table 4 - Accent 6"/>
    <w:basedOn w:val="11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Grid Table 5 Dark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Grid Table 5 Dark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Grid Table 5 Dark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Grid Table 5 Dark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Grid Table 5 Dark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Grid Table 5 Dark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Grid Table 5 Dark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Grid Table 6 Colorful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Grid Table 6 Colorful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Grid Table 6 Colorful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Grid Table 6 Colorful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Grid Table 6 Colorful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Grid Table 6 Colorful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Grid Table 6 Colorful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Grid Table 7 Colorful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Grid Table 7 Colorful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Grid Table 7 Colorful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Grid Table 7 Colorful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Grid Table 7 Colorful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Grid Table 7 Colorful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Grid Table 7 Colorful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st Table 1 Light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st Table 1 Light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st Table 1 Light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st Table 1 Light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st Table 1 Light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st Table 1 Light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st Table 1 Light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st Table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st Table 2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st Table 2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st Table 2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List Table 2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List Table 2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List Table 2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List Table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List Table 3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List Table 3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List Table 3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List Table 3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List Table 3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List Table 3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List Table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List Table 4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List Table 4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List Table 4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List Table 4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List Table 4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>
    <w:name w:val="List Table 4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List Table 5 Dark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6">
    <w:name w:val="List Table 5 Dark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7">
    <w:name w:val="List Table 5 Dark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8">
    <w:name w:val="List Table 5 Dark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9">
    <w:name w:val="List Table 5 Dark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90">
    <w:name w:val="List Table 5 Dark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91">
    <w:name w:val="List Table 5 Dark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92">
    <w:name w:val="List Table 6 Colorful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>
    <w:name w:val="List Table 6 Colorful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>
    <w:name w:val="List Table 6 Colorful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>
    <w:name w:val="List Table 6 Colorful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>
    <w:name w:val="List Table 6 Colorful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>
    <w:name w:val="List Table 6 Colorful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>
    <w:name w:val="List Table 6 Colorful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>
    <w:name w:val="List Table 7 Colorful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0">
    <w:name w:val="List Table 7 Colorful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1">
    <w:name w:val="List Table 7 Colorful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2">
    <w:name w:val="List Table 7 Colorful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3">
    <w:name w:val="List Table 7 Colorful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4">
    <w:name w:val="List Table 7 Colorful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5">
    <w:name w:val="List Table 7 Colorful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6">
    <w:name w:val="Lined - Accent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>
    <w:name w:val="Lined - Accent 1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>
    <w:name w:val="Lined - Accent 2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>
    <w:name w:val="Lined - Accent 3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>
    <w:name w:val="Lined - Accent 4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>
    <w:name w:val="Lined - Accent 5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>
    <w:name w:val="Lined - Accent 6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>
    <w:name w:val="Bordered &amp; Lined - Accent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>
    <w:name w:val="Bordered &amp; Lined - Accent 1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>
    <w:name w:val="Bordered &amp; Lined - Accent 2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>
    <w:name w:val="Bordered &amp; Lined - Accent 3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>
    <w:name w:val="Bordered &amp; Lined - Accent 4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>
    <w:name w:val="Bordered &amp; Lined - Accent 5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>
    <w:name w:val="Bordered &amp; Lined - Accent 6"/>
    <w:basedOn w:val="11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>
    <w:name w:val="Bordered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>
    <w:name w:val="Bordered - Accent 1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>
    <w:name w:val="Bordered - Accent 2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>
    <w:name w:val="Bordered - Accent 3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>
    <w:name w:val="Bordered - Accent 4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>
    <w:name w:val="Bordered - Accent 5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>
    <w:name w:val="Bordered - Accent 6"/>
    <w:basedOn w:val="11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27">
    <w:name w:val="Heading 1"/>
    <w:basedOn w:val="1170"/>
    <w:next w:val="1170"/>
    <w:link w:val="113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128">
    <w:name w:val="Heading 2"/>
    <w:basedOn w:val="1170"/>
    <w:next w:val="1170"/>
    <w:link w:val="113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129">
    <w:name w:val="Heading 3"/>
    <w:basedOn w:val="1170"/>
    <w:next w:val="1170"/>
    <w:link w:val="113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130">
    <w:name w:val="Heading 4"/>
    <w:basedOn w:val="1170"/>
    <w:next w:val="1170"/>
    <w:link w:val="113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131">
    <w:name w:val="Heading 5"/>
    <w:basedOn w:val="1170"/>
    <w:next w:val="1170"/>
    <w:link w:val="114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132">
    <w:name w:val="Heading 6"/>
    <w:basedOn w:val="1170"/>
    <w:next w:val="1170"/>
    <w:link w:val="114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133">
    <w:name w:val="Heading 7"/>
    <w:basedOn w:val="1170"/>
    <w:next w:val="1170"/>
    <w:link w:val="114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134">
    <w:name w:val="Heading 8"/>
    <w:basedOn w:val="1170"/>
    <w:next w:val="1170"/>
    <w:link w:val="114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135">
    <w:name w:val="Heading 9"/>
    <w:basedOn w:val="1170"/>
    <w:next w:val="1170"/>
    <w:link w:val="114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136">
    <w:name w:val="Heading 1 Char"/>
    <w:basedOn w:val="1171"/>
    <w:link w:val="11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137">
    <w:name w:val="Heading 2 Char"/>
    <w:basedOn w:val="1171"/>
    <w:link w:val="11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138">
    <w:name w:val="Heading 3 Char"/>
    <w:basedOn w:val="1171"/>
    <w:link w:val="11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139">
    <w:name w:val="Heading 4 Char"/>
    <w:basedOn w:val="1171"/>
    <w:link w:val="11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140">
    <w:name w:val="Heading 5 Char"/>
    <w:basedOn w:val="1171"/>
    <w:link w:val="11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141">
    <w:name w:val="Heading 6 Char"/>
    <w:basedOn w:val="1171"/>
    <w:link w:val="11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142">
    <w:name w:val="Heading 7 Char"/>
    <w:basedOn w:val="1171"/>
    <w:link w:val="11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143">
    <w:name w:val="Heading 8 Char"/>
    <w:basedOn w:val="1171"/>
    <w:link w:val="11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144">
    <w:name w:val="Heading 9 Char"/>
    <w:basedOn w:val="1171"/>
    <w:link w:val="11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145">
    <w:name w:val="Title"/>
    <w:basedOn w:val="1170"/>
    <w:next w:val="1170"/>
    <w:link w:val="114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146">
    <w:name w:val="Title Char"/>
    <w:basedOn w:val="1171"/>
    <w:link w:val="114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147">
    <w:name w:val="Subtitle"/>
    <w:basedOn w:val="1170"/>
    <w:next w:val="1170"/>
    <w:link w:val="114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148">
    <w:name w:val="Subtitle Char"/>
    <w:basedOn w:val="1171"/>
    <w:link w:val="114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149">
    <w:name w:val="Quote"/>
    <w:basedOn w:val="1170"/>
    <w:next w:val="1170"/>
    <w:link w:val="115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150">
    <w:name w:val="Quote Char"/>
    <w:basedOn w:val="1171"/>
    <w:link w:val="114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151">
    <w:name w:val="Intense Emphasis"/>
    <w:basedOn w:val="117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152">
    <w:name w:val="Intense Quote"/>
    <w:basedOn w:val="1170"/>
    <w:next w:val="1170"/>
    <w:link w:val="11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53">
    <w:name w:val="Intense Quote Char"/>
    <w:basedOn w:val="1171"/>
    <w:link w:val="11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54">
    <w:name w:val="Intense Reference"/>
    <w:basedOn w:val="117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55">
    <w:name w:val="No Spacing"/>
    <w:basedOn w:val="1170"/>
    <w:uiPriority w:val="1"/>
    <w:qFormat/>
    <w:pPr>
      <w:pBdr/>
      <w:spacing w:after="0" w:line="240" w:lineRule="auto"/>
      <w:ind/>
    </w:pPr>
  </w:style>
  <w:style w:type="character" w:styleId="1156">
    <w:name w:val="Subtle Emphasis"/>
    <w:basedOn w:val="117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157">
    <w:name w:val="Emphasis"/>
    <w:basedOn w:val="1171"/>
    <w:uiPriority w:val="20"/>
    <w:qFormat/>
    <w:pPr>
      <w:pBdr/>
      <w:spacing/>
      <w:ind/>
    </w:pPr>
    <w:rPr>
      <w:i/>
      <w:iCs/>
    </w:rPr>
  </w:style>
  <w:style w:type="character" w:styleId="1158">
    <w:name w:val="Strong"/>
    <w:basedOn w:val="1171"/>
    <w:uiPriority w:val="22"/>
    <w:qFormat/>
    <w:pPr>
      <w:pBdr/>
      <w:spacing/>
      <w:ind/>
    </w:pPr>
    <w:rPr>
      <w:b/>
      <w:bCs/>
    </w:rPr>
  </w:style>
  <w:style w:type="character" w:styleId="1159">
    <w:name w:val="Subtle Reference"/>
    <w:basedOn w:val="117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160">
    <w:name w:val="Book Title"/>
    <w:basedOn w:val="117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161">
    <w:name w:val="Caption"/>
    <w:basedOn w:val="1170"/>
    <w:next w:val="11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162">
    <w:name w:val="footnote text"/>
    <w:basedOn w:val="1170"/>
    <w:link w:val="11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63">
    <w:name w:val="Footnote Text Char"/>
    <w:basedOn w:val="1171"/>
    <w:link w:val="1162"/>
    <w:uiPriority w:val="99"/>
    <w:semiHidden/>
    <w:pPr>
      <w:pBdr/>
      <w:spacing/>
      <w:ind/>
    </w:pPr>
    <w:rPr>
      <w:sz w:val="20"/>
      <w:szCs w:val="20"/>
    </w:rPr>
  </w:style>
  <w:style w:type="character" w:styleId="1164">
    <w:name w:val="footnote reference"/>
    <w:basedOn w:val="1171"/>
    <w:uiPriority w:val="99"/>
    <w:semiHidden/>
    <w:unhideWhenUsed/>
    <w:pPr>
      <w:pBdr/>
      <w:spacing/>
      <w:ind/>
    </w:pPr>
    <w:rPr>
      <w:vertAlign w:val="superscript"/>
    </w:rPr>
  </w:style>
  <w:style w:type="paragraph" w:styleId="1165">
    <w:name w:val="endnote text"/>
    <w:basedOn w:val="1170"/>
    <w:link w:val="11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66">
    <w:name w:val="Endnote Text Char"/>
    <w:basedOn w:val="1171"/>
    <w:link w:val="1165"/>
    <w:uiPriority w:val="99"/>
    <w:semiHidden/>
    <w:pPr>
      <w:pBdr/>
      <w:spacing/>
      <w:ind/>
    </w:pPr>
    <w:rPr>
      <w:sz w:val="20"/>
      <w:szCs w:val="20"/>
    </w:rPr>
  </w:style>
  <w:style w:type="character" w:styleId="1167">
    <w:name w:val="endnote reference"/>
    <w:basedOn w:val="1171"/>
    <w:uiPriority w:val="99"/>
    <w:semiHidden/>
    <w:unhideWhenUsed/>
    <w:pPr>
      <w:pBdr/>
      <w:spacing/>
      <w:ind/>
    </w:pPr>
    <w:rPr>
      <w:vertAlign w:val="superscript"/>
    </w:rPr>
  </w:style>
  <w:style w:type="paragraph" w:styleId="1168">
    <w:name w:val="TOC Heading"/>
    <w:uiPriority w:val="39"/>
    <w:unhideWhenUsed/>
    <w:pPr>
      <w:pBdr/>
      <w:spacing/>
      <w:ind/>
    </w:pPr>
  </w:style>
  <w:style w:type="paragraph" w:styleId="1169">
    <w:name w:val="table of figures"/>
    <w:basedOn w:val="1170"/>
    <w:next w:val="1170"/>
    <w:uiPriority w:val="99"/>
    <w:unhideWhenUsed/>
    <w:pPr>
      <w:pBdr/>
      <w:spacing w:after="0" w:afterAutospacing="0"/>
      <w:ind/>
    </w:pPr>
  </w:style>
  <w:style w:type="paragraph" w:styleId="1170" w:default="1">
    <w:name w:val="Normal"/>
    <w:pPr>
      <w:pBdr/>
      <w:spacing/>
      <w:ind/>
    </w:pPr>
    <w:rPr>
      <w:sz w:val="24"/>
      <w:szCs w:val="24"/>
      <w:lang w:val="en-GB"/>
    </w:rPr>
  </w:style>
  <w:style w:type="character" w:styleId="1171" w:default="1">
    <w:name w:val="Default Paragraph Font"/>
    <w:uiPriority w:val="1"/>
    <w:semiHidden/>
    <w:unhideWhenUsed/>
    <w:pPr>
      <w:pBdr/>
      <w:spacing/>
      <w:ind/>
    </w:pPr>
  </w:style>
  <w:style w:type="table" w:styleId="117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73" w:default="1">
    <w:name w:val="No List"/>
    <w:uiPriority w:val="99"/>
    <w:semiHidden/>
    <w:unhideWhenUsed/>
    <w:pPr>
      <w:pBdr/>
      <w:spacing/>
      <w:ind/>
    </w:pPr>
  </w:style>
  <w:style w:type="character" w:styleId="1174">
    <w:name w:val="Hyperlink"/>
    <w:pPr>
      <w:pBdr/>
      <w:spacing/>
      <w:ind/>
    </w:pPr>
    <w:rPr>
      <w:u w:val="single"/>
    </w:rPr>
  </w:style>
  <w:style w:type="paragraph" w:styleId="1175" w:customStyle="1">
    <w:name w:val="Header &amp; Footer"/>
    <w:pPr>
      <w:pBdr/>
      <w:tabs>
        <w:tab w:val="right" w:leader="none" w:pos="9020"/>
      </w:tabs>
      <w:spacing/>
      <w:ind/>
    </w:pPr>
    <w:rPr>
      <w:rFonts w:ascii="Helvetica Neue" w:hAnsi="Helvetica Neue" w:cs="Arial Unicode MS"/>
      <w:color w:val="000000"/>
      <w:sz w:val="24"/>
      <w:szCs w:val="24"/>
    </w:rPr>
  </w:style>
  <w:style w:type="paragraph" w:styleId="1176" w:customStyle="1">
    <w:name w:val="Body"/>
    <w:pPr>
      <w:pBdr/>
      <w:spacing w:after="200" w:before="100" w:line="276" w:lineRule="auto"/>
      <w:ind/>
    </w:pPr>
    <w:rPr>
      <w:rFonts w:ascii="Calibri" w:hAnsi="Calibri" w:cs="Arial Unicode MS"/>
      <w:color w:val="000000"/>
    </w:rPr>
  </w:style>
  <w:style w:type="character" w:styleId="1177" w:customStyle="1">
    <w:name w:val="Hyperlink.0"/>
    <w:basedOn w:val="1174"/>
    <w:pPr>
      <w:pBdr/>
      <w:spacing/>
      <w:ind/>
    </w:pPr>
    <w:rPr>
      <w:color w:val="0563c1"/>
      <w:u w:val="single"/>
    </w:rPr>
  </w:style>
  <w:style w:type="paragraph" w:styleId="1178">
    <w:name w:val="List Paragraph"/>
    <w:pPr>
      <w:pBdr/>
      <w:spacing w:after="200" w:before="100" w:line="276" w:lineRule="auto"/>
      <w:ind w:left="720"/>
    </w:pPr>
    <w:rPr>
      <w:rFonts w:ascii="Calibri" w:hAnsi="Calibri" w:cs="Arial Unicode MS"/>
      <w:color w:val="000000"/>
    </w:rPr>
  </w:style>
  <w:style w:type="numbering" w:styleId="1179" w:customStyle="1">
    <w:name w:val="Bullets"/>
    <w:pPr>
      <w:numPr>
        <w:ilvl w:val="0"/>
        <w:numId w:val="5"/>
      </w:numPr>
      <w:pBdr/>
      <w:spacing/>
      <w:ind/>
    </w:pPr>
  </w:style>
  <w:style w:type="character" w:styleId="1180" w:customStyle="1">
    <w:name w:val="Hyperlink.1"/>
    <w:basedOn w:val="1177"/>
    <w:pPr>
      <w:pBdr/>
      <w:spacing/>
      <w:ind/>
    </w:pPr>
    <w:rPr>
      <w:rFonts w:ascii="Lato Regular" w:hAnsi="Lato Regular" w:eastAsia="Lato Regular" w:cs="Lato Regular"/>
      <w:color w:val="0563c1"/>
      <w:sz w:val="19"/>
      <w:szCs w:val="19"/>
      <w:u w:val="single"/>
    </w:rPr>
  </w:style>
  <w:style w:type="character" w:styleId="1181" w:customStyle="1">
    <w:name w:val="Unresolved Mention1"/>
    <w:basedOn w:val="117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table" w:styleId="1182">
    <w:name w:val="Table Grid"/>
    <w:basedOn w:val="1172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83">
    <w:name w:val="FollowedHyperlink"/>
    <w:basedOn w:val="1171"/>
    <w:uiPriority w:val="99"/>
    <w:semiHidden/>
    <w:unhideWhenUsed/>
    <w:pPr>
      <w:pBdr/>
      <w:spacing/>
      <w:ind/>
    </w:pPr>
    <w:rPr>
      <w:color w:val="ff00ff" w:themeColor="followedHyperlink"/>
      <w:u w:val="single"/>
    </w:rPr>
  </w:style>
  <w:style w:type="paragraph" w:styleId="1184">
    <w:name w:val="Header"/>
    <w:basedOn w:val="1170"/>
    <w:link w:val="1185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1185" w:customStyle="1">
    <w:name w:val="Header Char"/>
    <w:basedOn w:val="1171"/>
    <w:link w:val="1184"/>
    <w:uiPriority w:val="99"/>
    <w:pPr>
      <w:pBdr/>
      <w:spacing/>
      <w:ind/>
    </w:pPr>
    <w:rPr>
      <w:sz w:val="24"/>
      <w:szCs w:val="24"/>
      <w:lang w:val="en-GB"/>
    </w:rPr>
  </w:style>
  <w:style w:type="paragraph" w:styleId="1186">
    <w:name w:val="Footer"/>
    <w:basedOn w:val="1170"/>
    <w:link w:val="1187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1187" w:customStyle="1">
    <w:name w:val="Footer Char"/>
    <w:basedOn w:val="1171"/>
    <w:link w:val="1186"/>
    <w:uiPriority w:val="99"/>
    <w:pPr>
      <w:pBdr/>
      <w:spacing/>
      <w:ind/>
    </w:pPr>
    <w:rPr>
      <w:sz w:val="24"/>
      <w:szCs w:val="24"/>
      <w:lang w:val="en-GB"/>
    </w:rPr>
  </w:style>
  <w:style w:type="character" w:styleId="1188" w:customStyle="1">
    <w:name w:val="Unresolved Mention2"/>
    <w:basedOn w:val="117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189" w:customStyle="1">
    <w:name w:val="fontstyle01"/>
    <w:basedOn w:val="1171"/>
    <w:pPr>
      <w:pBdr/>
      <w:spacing/>
      <w:ind/>
    </w:pPr>
    <w:rPr>
      <w:rFonts w:hint="default" w:ascii="Lato-Regular" w:hAnsi="Lato-Regular"/>
      <w:b w:val="0"/>
      <w:bCs w:val="0"/>
      <w:i w:val="0"/>
      <w:iCs w:val="0"/>
      <w:color w:val="000000"/>
      <w:sz w:val="20"/>
      <w:szCs w:val="20"/>
    </w:rPr>
  </w:style>
  <w:style w:type="character" w:styleId="1190">
    <w:name w:val="Unresolved Mention"/>
    <w:basedOn w:val="117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media1.svg"/><Relationship Id="rId15" Type="http://schemas.openxmlformats.org/officeDocument/2006/relationships/hyperlink" Target="https://orcid.org/0000-0002-8891-2690" TargetMode="External"/><Relationship Id="rId16" Type="http://schemas.openxmlformats.org/officeDocument/2006/relationships/image" Target="media/image2.png"/><Relationship Id="rId17" Type="http://schemas.openxmlformats.org/officeDocument/2006/relationships/hyperlink" Target="https://scholar.google.com/citations?hl=en&amp;user=jJ78NmsAAAAJ" TargetMode="External"/><Relationship Id="rId18" Type="http://schemas.openxmlformats.org/officeDocument/2006/relationships/image" Target="media/image3.png"/><Relationship Id="rId19" Type="http://schemas.openxmlformats.org/officeDocument/2006/relationships/hyperlink" Target="mailto:https://www.researchgate.net/profile/Jerry-Jose-8/research" TargetMode="External"/><Relationship Id="rId20" Type="http://schemas.openxmlformats.org/officeDocument/2006/relationships/hyperlink" Target="https://www.theses.fr/2023ENPC0016" TargetMode="External"/><Relationship Id="rId21" Type="http://schemas.openxmlformats.org/officeDocument/2006/relationships/image" Target="media/image4.png"/><Relationship Id="rId22" Type="http://schemas.openxmlformats.org/officeDocument/2006/relationships/hyperlink" Target="https://orcid.org/0000-0002-8891-2690" TargetMode="External"/><Relationship Id="rId23" Type="http://schemas.openxmlformats.org/officeDocument/2006/relationships/hyperlink" Target="https://scholar.google.com/citations?hl=en&amp;user=jJ78NmsAAAAJ" TargetMode="External"/><Relationship Id="rId24" Type="http://schemas.openxmlformats.org/officeDocument/2006/relationships/hyperlink" Target="mailto:https://www.researchgate.net/profile/Jerry-Jose-8/research" TargetMode="External"/><Relationship Id="rId25" Type="http://schemas.openxmlformats.org/officeDocument/2006/relationships/hyperlink" Target="https://hmco.enpc.fr/portfolio-archive/rw-turb/" TargetMode="External"/><Relationship Id="rId26" Type="http://schemas.openxmlformats.org/officeDocument/2006/relationships/hyperlink" Target="https://www.tropmet.res.in/~caipeex/cloud-seeding.php" TargetMode="External"/><Relationship Id="rId27" Type="http://schemas.openxmlformats.org/officeDocument/2006/relationships/hyperlink" Target="https://doi.org/10.5194/npg-2024-6" TargetMode="External"/><Relationship Id="rId28" Type="http://schemas.openxmlformats.org/officeDocument/2006/relationships/hyperlink" Target="https://doi.org/10.1175/BAMS-D-21-0291.1" TargetMode="External"/><Relationship Id="rId29" Type="http://schemas.openxmlformats.org/officeDocument/2006/relationships/hyperlink" Target="https://doi.org/10.1016/j.jhydrol.2022.127715" TargetMode="External"/><Relationship Id="rId30" Type="http://schemas.openxmlformats.org/officeDocument/2006/relationships/hyperlink" Target="https://doi.org/10.5194/essd-14-3807-2022" TargetMode="External"/><Relationship Id="rId31" Type="http://schemas.openxmlformats.org/officeDocument/2006/relationships/hyperlink" Target="https://doi.org/10.1007/s00703-021-00811-3" TargetMode="External"/><Relationship Id="rId32" Type="http://schemas.openxmlformats.org/officeDocument/2006/relationships/hyperlink" Target="https://doi.org/10.5194/egusphere-egu24-17721,%202024.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mailto:jerryjose7@gmail.com" TargetMode="External"/><Relationship Id="rId2" Type="http://schemas.openxmlformats.org/officeDocument/2006/relationships/hyperlink" Target="http://linkedin.com/in/jerryjose7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hyperlink" Target="https://orcid.org/0000-0002-8891-2690" TargetMode="External"/><Relationship Id="rId2" Type="http://schemas.openxmlformats.org/officeDocument/2006/relationships/hyperlink" Target="mailto:jerryjose7@gmail.com" TargetMode="External"/><Relationship Id="rId3" Type="http://schemas.openxmlformats.org/officeDocument/2006/relationships/hyperlink" Target="http://linkedin.com/in/jerryjose7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spDef>
    <a:lnDef>
      <a:spPr bwMode="auto">
        <a:prstGeom prst="rect">
          <a:avLst/>
        </a:prstGeom>
        <a:noFill/>
        <a:ln w="12700" cap="flat">
          <a:solidFill>
            <a:schemeClr val="accent1"/>
          </a:solidFill>
          <a:prstDash val="solid"/>
          <a:miter lim="8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tx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B3876-6ED6-8249-9A44-19AE1B53A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2024-06-04T13:30:00Z</dcterms:created>
  <dcterms:modified xsi:type="dcterms:W3CDTF">2024-07-18T11:52:22Z</dcterms:modified>
</cp:coreProperties>
</file>