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User Research</w:t>
      </w:r>
    </w:p>
    <w:p>
      <w:pPr>
        <w:pStyle w:val="Subtitle"/>
        <w:jc w:val="center"/>
      </w:pPr>
      <w:r>
        <w:t>Source analysis, try-it-yourself walkthrough, and clearly labeled simulated study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FINAL - simulated-study evidence explicitly labeled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t>[[TOC]]</w:t>
      </w:r>
    </w:p>
    <w:p>
      <w:r>
        <w:br w:type="page"/>
      </w:r>
    </w:p>
    <w:p>
      <w:pPr>
        <w:pStyle w:val="Heading1"/>
      </w:pPr>
      <w:r>
        <w:t>1. Research scope, methods, and validity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Simulated-study disclosure: </w:t>
            </w:r>
            <w:r>
              <w:t>All participant profiles, sessions, quotations, observations, task outcomes, and ratings in this report are scenario-based synthetic evidence created to test design hypotheses; they are not presented as research with real users.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What it supports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Source label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Source analysis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Interface inventory, documented states, PA1 continuity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file or screen does not prove behavior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 / PA1 inherited finding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Try-it-yourself walkthrough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Task path, transition, recovery, and handoff inspection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Shows the path available to the evaluator, not population performance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Screen evidence / Design inference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user sessions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Scenario coverage, test cases, hypotheses, and comparison logic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Does not represent real-user measurement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Simulated study / PA3 validation target</w:t>
            </w:r>
          </w:p>
        </w:tc>
      </w:tr>
    </w:tbl>
    <w:p>
      <w:pPr>
        <w:spacing w:after="80"/>
      </w:pPr>
      <w:r>
        <w:rPr>
          <w:b/>
        </w:rPr>
        <w:t xml:space="preserve">Course source: </w:t>
      </w:r>
      <w:r>
        <w:t>Course basis: LN01 - Introduction - v2.pdf, pp. 20, 22, 24; LN02 - Fundamental Concepts - Usability Dimensions_2.pdf, pp. 62-67, 74-76, 83-84, 101-115; LN03 - UI Design Process.pdf, pp. 16-19, 23-24, 28-30, 34-36; LN04 - Task Analysis.pdf, pp. 3, 6-15, 39-49.</w:t>
      </w:r>
    </w:p>
    <w:p>
      <w:pPr>
        <w:spacing w:after="80"/>
      </w:pPr>
      <w:r>
        <w:rPr>
          <w:b/>
        </w:rPr>
        <w:t xml:space="preserve">PA1 inherited finding: </w:t>
      </w:r>
      <w:r>
        <w:t>FIFA separates useful tournament content from ticket decision confidence; Chess.com provides strong play and learning functions but exposes analysis choices with high recall demand.</w:t>
      </w:r>
    </w:p>
    <w:p>
      <w:pPr>
        <w:spacing w:after="80"/>
      </w:pPr>
      <w:r>
        <w:rPr>
          <w:b/>
        </w:rPr>
        <w:t xml:space="preserve">Design inference: </w:t>
      </w:r>
      <w:r>
        <w:t>Visibility of system status, recognition over recall, progressive disclosure, user control, and error prevention organize the PA2 questions.</w:t>
      </w:r>
    </w:p>
    <w:p>
      <w:pPr>
        <w:pStyle w:val="Heading1"/>
      </w:pPr>
      <w:r>
        <w:t>2. Tasks and protocol</w:t>
      </w:r>
    </w:p>
    <w:p>
      <w:pPr>
        <w:pStyle w:val="Heading2"/>
      </w:pPr>
      <w:r>
        <w:t>2.1 FIFA task set</w:t>
      </w:r>
    </w:p>
    <w:p>
      <w:pPr>
        <w:pStyle w:val="ListNumber"/>
        <w:numPr>
          <w:ilvl w:val="0"/>
          <w:numId w:val="10"/>
        </w:numPr>
      </w:pPr>
      <w:r>
        <w:t>Find ticket entry.</w:t>
      </w:r>
    </w:p>
    <w:p>
      <w:pPr>
        <w:pStyle w:val="ListNumber"/>
        <w:numPr>
          <w:ilvl w:val="0"/>
          <w:numId w:val="10"/>
        </w:numPr>
      </w:pPr>
      <w:r>
        <w:t>Compare tournament status.</w:t>
      </w:r>
    </w:p>
    <w:p>
      <w:pPr>
        <w:pStyle w:val="ListNumber"/>
        <w:numPr>
          <w:ilvl w:val="0"/>
          <w:numId w:val="10"/>
        </w:numPr>
      </w:pPr>
      <w:r>
        <w:t>Decide buy, wait, register interest, resale, or hospitality.</w:t>
      </w:r>
    </w:p>
    <w:p>
      <w:pPr>
        <w:pStyle w:val="ListNumber"/>
        <w:numPr>
          <w:ilvl w:val="0"/>
          <w:numId w:val="10"/>
        </w:numPr>
      </w:pPr>
      <w:r>
        <w:t>Identify destination before leaving FIFA.com.</w:t>
      </w:r>
    </w:p>
    <w:p>
      <w:pPr>
        <w:pStyle w:val="ListNumber"/>
        <w:numPr>
          <w:ilvl w:val="0"/>
          <w:numId w:val="10"/>
        </w:numPr>
      </w:pPr>
      <w:r>
        <w:t>Resume on mobile.</w:t>
      </w:r>
    </w:p>
    <w:p>
      <w:pPr>
        <w:pStyle w:val="ListNumber"/>
        <w:numPr>
          <w:ilvl w:val="0"/>
          <w:numId w:val="10"/>
        </w:numPr>
      </w:pPr>
      <w:r>
        <w:t>Recover from missing or stale status.</w:t>
      </w:r>
    </w:p>
    <w:p>
      <w:pPr>
        <w:pStyle w:val="Heading2"/>
      </w:pPr>
      <w:r>
        <w:t>2.2 Chess task set</w:t>
      </w:r>
    </w:p>
    <w:p>
      <w:pPr>
        <w:pStyle w:val="ListNumber"/>
        <w:numPr>
          <w:ilvl w:val="0"/>
          <w:numId w:val="11"/>
        </w:numPr>
      </w:pPr>
      <w:r>
        <w:t>Choose a beginner route.</w:t>
      </w:r>
    </w:p>
    <w:p>
      <w:pPr>
        <w:pStyle w:val="ListNumber"/>
        <w:numPr>
          <w:ilvl w:val="0"/>
          <w:numId w:val="11"/>
        </w:numPr>
      </w:pPr>
      <w:r>
        <w:t>Continue a lesson.</w:t>
      </w:r>
    </w:p>
    <w:p>
      <w:pPr>
        <w:pStyle w:val="ListNumber"/>
        <w:numPr>
          <w:ilvl w:val="0"/>
          <w:numId w:val="11"/>
        </w:numPr>
      </w:pPr>
      <w:r>
        <w:t>Solve a puzzle.</w:t>
      </w:r>
    </w:p>
    <w:p>
      <w:pPr>
        <w:pStyle w:val="ListNumber"/>
        <w:numPr>
          <w:ilvl w:val="0"/>
          <w:numId w:val="11"/>
        </w:numPr>
      </w:pPr>
      <w:r>
        <w:t>Open analysis or review.</w:t>
      </w:r>
    </w:p>
    <w:p>
      <w:pPr>
        <w:pStyle w:val="ListNumber"/>
        <w:numPr>
          <w:ilvl w:val="0"/>
          <w:numId w:val="11"/>
        </w:numPr>
      </w:pPr>
      <w:r>
        <w:t>Identify one important mistake.</w:t>
      </w:r>
    </w:p>
    <w:p>
      <w:pPr>
        <w:pStyle w:val="ListNumber"/>
        <w:numPr>
          <w:ilvl w:val="0"/>
          <w:numId w:val="11"/>
        </w:numPr>
      </w:pPr>
      <w:r>
        <w:t>Try a better move.</w:t>
      </w:r>
    </w:p>
    <w:p>
      <w:pPr>
        <w:pStyle w:val="ListNumber"/>
        <w:numPr>
          <w:ilvl w:val="0"/>
          <w:numId w:val="11"/>
        </w:numPr>
      </w:pPr>
      <w:r>
        <w:t>Read a plain-language explanation.</w:t>
      </w:r>
    </w:p>
    <w:p>
      <w:pPr>
        <w:pStyle w:val="ListNumber"/>
        <w:numPr>
          <w:ilvl w:val="0"/>
          <w:numId w:val="11"/>
        </w:numPr>
      </w:pPr>
      <w:r>
        <w:t>Continue to practice.</w:t>
      </w:r>
    </w:p>
    <w:p>
      <w:pPr>
        <w:pStyle w:val="ListNumber"/>
        <w:numPr>
          <w:ilvl w:val="0"/>
          <w:numId w:val="11"/>
        </w:numPr>
      </w:pPr>
      <w:r>
        <w:t>Reveal advanced detail on demand.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research session protocol: </w:t>
            </w:r>
            <w:r>
              <w:t>Each 25-35 minute record uses 5 minutes of introduction, 15-20 minutes of task work, and 5 minutes of follow-up. Notes are structured; no audio or video is recorded.</w:t>
            </w:r>
          </w:p>
        </w:tc>
      </w:tr>
    </w:tbl>
    <w:p>
      <w:pPr>
        <w:spacing w:after="20"/>
      </w:pPr>
    </w:p>
    <w:p>
      <w:pPr>
        <w:pStyle w:val="Heading1"/>
      </w:pPr>
      <w:r>
        <w:t>3. Simulated participants</w:t>
      </w:r>
    </w:p>
    <w:p>
      <w:pPr>
        <w:sectPr>
          <w:headerReference w:type="default" r:id="rId19"/>
          <w:footerReference w:type="default" r:id="rId20"/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7"/>
        <w:gridCol w:w="1707"/>
        <w:gridCol w:w="1707"/>
        <w:gridCol w:w="1707"/>
        <w:gridCol w:w="1707"/>
        <w:gridCol w:w="1707"/>
        <w:gridCol w:w="1707"/>
        <w:gridCol w:w="1707"/>
        <w:gridCol w:w="1707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Age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Domain / application experience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Motivation and context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Constraints / accessibility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Tasks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Casual football fan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18-24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Android phone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Follows major finals; Occasional FIFA.com visitor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Monthly in season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Find ticket entry without planning expertise; Commute; one-handed use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Limited time and data; Large tap targets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Casual football fan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25-34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Windows laptop + phone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Watches selected national-team matches; Uses Match Centre occasionally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Several times per tournament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Compare match and ticket status; Evening planning at home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Avoids creating accounts early; High contrast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Tournament follower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25-34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iPhone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Tracks brackets and schedules; Returning FIFA.com visitor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Weekly in tournament periods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Coordinate a group trip; Mobile-first, shared planning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Needs fast resumption; Text zoom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Tournament follower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35-44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MacBook + Android phone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Follows multiple competitions; Regular Match Centre user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Weekly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Connect schedule context to ticket action; Desk-to-mobile transition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Many open tabs; Keyboard access on laptop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Trust-sensitive ticket planner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35-44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Windows laptop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Has bought event tickets online; Knows FIFA.com but not partner boundaries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At key sale windows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Avoid unofficial or stale destinations; Family purchase planning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Needs provenance before leaving site; Clear status text, not color alone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Trust-sensitive ticket planner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45-54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Android phone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Plans international tournament travel; Low-frequency FIFA.com visitor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few times per year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Know whether to buy, wait, or register interest; Mobile on variable network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Low confidence after handoff; Plain language and persistent focus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First-time beginner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18-24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Android phone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Knows piece movement; First Chess.com week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Daily trial week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Choose a safe beginner route; Short study breaks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Unfamiliar analysis terms; Plain language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First-time beginner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25-34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Windows laptop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Played fewer than ten games; New account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Twice weekly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Understand one mistake; Home learning session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Fears breaking the position; Keyboard-only path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Returning learner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18-24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iPhone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Completed basic lessons; Returns after four months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Weekly when active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Resume without relearning navigation; Mobile evening practice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Forgets feature locations; Text zoom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Returning learner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35-44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MacBook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Knows opening principles; Intermittent lesson and puzzle use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Monthly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Reconnect review to practice; Desktop at home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Forgets analysis vocabulary; Reduced motion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Intermediate player with low analysis use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25-34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Windows laptop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Club-level casual; Plays games and puzzles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Weekly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without engine overload; After-game desktop session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Skips dense panels; Keyboard shortcuts with labels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Intermediate player with low analysis use</w:t>
            </w:r>
          </w:p>
        </w:tc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35-44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Android tablet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Understands tactics; Rarely opens analysis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Several times per month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Find one actionable improvement; Tablet practice session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Terminology slows scanning; Color-independent indicators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</w:tr>
    </w:tbl>
    <w:p>
      <w:pPr>
        <w:spacing w:after="80"/>
      </w:pPr>
      <w:r>
        <w:rPr>
          <w:b/>
        </w:rPr>
        <w:t xml:space="preserve">Scenario-based synthetic evidence: </w:t>
      </w:r>
      <w:r>
        <w:t>IDs are fictional study roles; no names identify participants.</w:t>
      </w:r>
    </w:p>
    <w:p>
      <w:pPr>
        <w:sectPr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>
      <w:pPr>
        <w:pStyle w:val="Heading1"/>
      </w:pPr>
      <w:r>
        <w:t>4. Three-day simulated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Session ID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Participant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Tasks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Facilitator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Note taker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Recording method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F-SES-01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16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28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F-SIM-01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Android phone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F1, F2, F4, F5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F-SES-02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16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31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F-SIM-02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Windows laptop + phone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C-SES-01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16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29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C-SIM-01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Android phone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C1-C3, C7-C9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C-SES-02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16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32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C-SIM-02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Windows laptop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F-SES-03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17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30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F-SIM-03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iPhone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F-SES-04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17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34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F-SIM-04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MacBook + Android phone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C-SES-03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17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27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C-SIM-03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iPhone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C1-C3, C5-C9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C-SES-04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17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35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C-SIM-04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MacBook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F-SES-05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18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33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F-SIM-05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Windows laptop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F-SES-06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18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35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F-SIM-06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Android phone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F1-F6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C-SES-05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18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30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C-SIM-05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Windows laptop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C-SES-06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18 Jul 2026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34 min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C-SIM-06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Android tablet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C1-C9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notes only; no audio/video</w:t>
            </w:r>
          </w:p>
        </w:tc>
      </w:tr>
    </w:tbl>
    <w:p>
      <w:pPr>
        <w:spacing w:after="80"/>
      </w:pPr>
      <w:r>
        <w:rPr>
          <w:b/>
        </w:rPr>
        <w:t xml:space="preserve">Simulated research session: </w:t>
      </w:r>
      <w:r>
        <w:t>This is a simulated session record used for scenario coverage and planning, not an attendance or research claim.</w:t>
      </w:r>
    </w:p>
    <w:p>
      <w:pPr>
        <w:pStyle w:val="Heading1"/>
      </w:pPr>
      <w:r>
        <w:t>5. Twelve simulated note sheets</w:t>
      </w:r>
    </w:p>
    <w:p>
      <w:pPr>
        <w:pStyle w:val="Heading2"/>
      </w:pPr>
      <w:r>
        <w:t>5.1 Note sheet F-SIM-01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F-SES-01 - 16 Jul 2026 - 28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F-SIM-01; Casual football fan; 18-24; Android phone; motivation: Find ticket entry without planning expertise; constraint: Limited time and data; accessibility: Large tap targets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F1, F2, F4, F5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Opens menu, scrolls to Tickets &amp; Hospitality, returns to Match Centre, then reopens ticket page.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Pauses at tournament cards with different CTA wording.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Tickets &amp; Hospitality card and tournament status text.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page should give one current action.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 can find tickets, but I still do not know what is open.”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Partial success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Uses Match Centre as a comparison anchor.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Show state, freshness, and next action together.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no live sale data.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F-SES-01 without hiding needed control.</w:t>
      </w:r>
    </w:p>
    <w:p>
      <w:r>
        <w:br w:type="page"/>
      </w:r>
    </w:p>
    <w:p>
      <w:pPr>
        <w:pStyle w:val="Heading2"/>
      </w:pPr>
      <w:r>
        <w:t>5.2 Note sheet F-SIM-02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F-SES-02 - 16 Jul 2026 - 31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F-SIM-02; Casual football fan; 25-34; Windows laptop + phone; motivation: Compare match and ticket status; constraint: Avoids creating accounts early; accessibility: High contrast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F1-F6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Finds Match Centre quickly, compares schedule, opens ticket entry, then checks destination preview.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Hesitates before the external handoff.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Match Centre filters and partner CTA.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An official domain preview should precede departure.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“The schedule is clear; the handoff is the risky part.”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with hesitation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Opens destination in a second tab.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Keep tournament context and return route.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partner response not tested.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F-SES-02 without hiding needed control.</w:t>
      </w:r>
    </w:p>
    <w:p>
      <w:r>
        <w:br w:type="page"/>
      </w:r>
    </w:p>
    <w:p>
      <w:pPr>
        <w:pStyle w:val="Heading2"/>
      </w:pPr>
      <w:r>
        <w:t>5.3 Note sheet F-SIM-03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F-SES-03 - 17 Jul 2026 - 30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F-SIM-03; Tournament follower; 25-34; iPhone; motivation: Coordinate a group trip; constraint: Needs fast resumption; accessibility: Text zoom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F1-F6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Selects tournament, saves context mentally, moves to phone view, and searches for the same state.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Loses orientation after the mobile stack changes order.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Long mobile tournament-card stack.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Mobile should restore the selected tournament first.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 want the same tournament to stay at the top.”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Partial success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Uses page search and browser history.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Persist context across devices.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account synchronization assumed.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F-SES-03 without hiding needed control.</w:t>
      </w:r>
    </w:p>
    <w:p>
      <w:r>
        <w:br w:type="page"/>
      </w:r>
    </w:p>
    <w:p>
      <w:pPr>
        <w:pStyle w:val="Heading2"/>
      </w:pPr>
      <w:r>
        <w:t>5.4 Note sheet F-SIM-04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F-SES-04 - 17 Jul 2026 - 34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F-SIM-04; Tournament follower; 35-44; MacBook + Android phone; motivation: Connect schedule context to ticket action; constraint: Many open tabs; accessibility: Keyboard access on laptop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F1-F6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Uses Match Centre filters, opens ticket card, checks freshness, then returns.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Questions whether the status changed since the last visit.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Status label without a prominent timestamp.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Current state requires visible provenance.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“Is this from today or from the last sale window?”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Failure on freshness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Refreshes and compares wording.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Display updated time and governed source.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timestamp policy unknown.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F-SES-04 without hiding needed control.</w:t>
      </w:r>
    </w:p>
    <w:p>
      <w:r>
        <w:br w:type="page"/>
      </w:r>
    </w:p>
    <w:p>
      <w:pPr>
        <w:pStyle w:val="Heading2"/>
      </w:pPr>
      <w:r>
        <w:t>5.5 Note sheet F-SIM-05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F-SES-05 - 18 Jul 2026 - 33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F-SIM-05; Trust-sensitive ticket planner; 35-44; Windows laptop; motivation: Avoid unofficial or stale destinations; constraint: Needs provenance before leaving site; accessibility: Clear status text, not color alone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F1-F6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Compares buy, wait, resale, and hospitality paths before choosing to stay.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Stops when official destination is not explained.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Multiple commercial paths and outbound CTA.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Departure requires trust evidence and safe cancellation.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 will not leave until I know where this goes.”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by choosing stay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Copies the domain name for separate checking.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Preview destination, purpose, and return behavior.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no transaction attempted.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F-SES-05 without hiding needed control.</w:t>
      </w:r>
    </w:p>
    <w:p>
      <w:r>
        <w:br w:type="page"/>
      </w:r>
    </w:p>
    <w:p>
      <w:pPr>
        <w:pStyle w:val="Heading2"/>
      </w:pPr>
      <w:r>
        <w:t>5.6 Note sheet F-SIM-06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F-SES-06 - 18 Jul 2026 - 35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F-SIM-06; Trust-sensitive ticket planner; 45-54; Android phone; motivation: Know whether to buy, wait, or register interest; constraint: Low confidence after handoff; accessibility: Plain language and persistent focus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F1-F6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Finds ticket page, encounters missing state, retries on variable network, then subscribes conceptually.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Cannot distinguish missing from sold out.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Empty or stale status region.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Missing data is not a ticket outcome.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“No status should not look like no tickets.”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Recovered after retry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Returns to homepage and tries again.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Differentiate missing, stale, sold out, and waiting room.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notification permission simulated.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F-SES-06 without hiding needed control.</w:t>
      </w:r>
    </w:p>
    <w:p>
      <w:r>
        <w:br w:type="page"/>
      </w:r>
    </w:p>
    <w:p>
      <w:pPr>
        <w:pStyle w:val="Heading2"/>
      </w:pPr>
      <w:r>
        <w:t>5.7 Note sheet C-SIM-01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C-SES-01 - 16 Jul 2026 - 29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C-SIM-01; First-time beginner; 18-24; Android phone; motivation: Choose a safe beginner route; constraint: Unfamiliar analysis terms; accessibility: Plain language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C1-C3, C7-C9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Chooses Learn, continues a lesson, solves a puzzle, then looks for review.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Opens several analysis entry choices.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Learn cards, puzzle board, analysis entry menu.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Review should start with a beginner preset.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“Which button tells me what I did wrong?”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Partial success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Returns to the completed game screen.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Offer one labeled beginner route.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no engine output claimed.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C-SES-01 without hiding needed control.</w:t>
      </w:r>
    </w:p>
    <w:p>
      <w:r>
        <w:br w:type="page"/>
      </w:r>
    </w:p>
    <w:p>
      <w:pPr>
        <w:pStyle w:val="Heading2"/>
      </w:pPr>
      <w:r>
        <w:t>5.8 Note sheet C-SIM-02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C-SES-02 - 16 Jul 2026 - 32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C-SIM-02; First-time beginner; 25-34; Windows laptop; motivation: Understand one mistake; constraint: Fears breaking the position; accessibility: Keyboard-only path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C1-C9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Uses keyboard to open a game, selects beginner review, tries a move, and reads help.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Focus order reaches advanced controls before explanation.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Analysis controls and terminology links.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main mistake should precede advanced depth.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 found analysis, but not the first thing to learn.”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with wrong path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Uses Tab and headings to relocate.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Order content by learning priority.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keyboard path modeled.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C-SES-02 without hiding needed control.</w:t>
      </w:r>
    </w:p>
    <w:p>
      <w:r>
        <w:br w:type="page"/>
      </w:r>
    </w:p>
    <w:p>
      <w:pPr>
        <w:pStyle w:val="Heading2"/>
      </w:pPr>
      <w:r>
        <w:t>5.9 Note sheet C-SIM-03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C-SES-03 - 17 Jul 2026 - 27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C-SIM-03; Returning learner; 18-24; iPhone; motivation: Resume without relearning navigation; constraint: Forgets feature locations; accessibility: Text zoom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C1-C3, C5-C9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Recognizes puzzles, resumes a lesson, opens a completed game, then searches for analysis.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Forgets the name of the review feature.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Navigation labels and game actions.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Returning learners recognize outcomes, not feature terms.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 remember the result, not the menu name.”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Recovered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Uses recent activity to reopen the game.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Add review action at the completed game.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recency history assumed.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C-SES-03 without hiding needed control.</w:t>
      </w:r>
    </w:p>
    <w:p>
      <w:r>
        <w:br w:type="page"/>
      </w:r>
    </w:p>
    <w:p>
      <w:pPr>
        <w:pStyle w:val="Heading2"/>
      </w:pPr>
      <w:r>
        <w:t>5.10 Note sheet C-SIM-04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C-SES-04 - 17 Jul 2026 - 35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C-SIM-04; Returning learner; 35-44; MacBook; motivation: Reconnect review to practice; constraint: Forgets analysis vocabulary; accessibility: Reduced motion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C1-C9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Opens game, selects review, reads one explanation, then continues to a lesson.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Stops at evaluation and engine terms.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Evaluation label and advanced analysis controls.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Terminology help should be available in place.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“Tell me why before showing the numbers.”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with hesitation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Opens help text and ignores depth.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Plain-language explanation with optional terms.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explanation quality not measured.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C-SES-04 without hiding needed control.</w:t>
      </w:r>
    </w:p>
    <w:p>
      <w:r>
        <w:br w:type="page"/>
      </w:r>
    </w:p>
    <w:p>
      <w:pPr>
        <w:pStyle w:val="Heading2"/>
      </w:pPr>
      <w:r>
        <w:t>5.11 Note sheet C-SIM-05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C-SES-05 - 18 Jul 2026 - 30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C-SIM-05; Intermediate player with low analysis use; 25-34; Windows laptop; motivation: Review without engine overload; constraint: Skips dense panels; accessibility: Keyboard shortcuts with labels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C1-C9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Finds analysis, follows one candidate line, returns, and selects a puzzle.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Takes a wrong path into full analysis first.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Multiple setup paths and engine panel.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Low-analysis users need a preset at entry.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 opened the expert view by accident.”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Recovered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Backs out and uses review link.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Default to beginner review for the scenario.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recommendation accuracy not claimed.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C-SES-05 without hiding needed control.</w:t>
      </w:r>
    </w:p>
    <w:p>
      <w:r>
        <w:br w:type="page"/>
      </w:r>
    </w:p>
    <w:p>
      <w:pPr>
        <w:pStyle w:val="Heading2"/>
      </w:pPr>
      <w:r>
        <w:t>5.12 Note sheet C-SIM-06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observation: </w:t>
            </w:r>
            <w:r>
              <w:t>C-SES-06 - 18 Jul 2026 - 34 min; structured notes only; no audio/video.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 profile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participant C-SIM-06; Intermediate player with low analysis use; 35-44; Android tablet; motivation: Find one actionable improvement; constraint: Terminology slows scanning; accessibility: Color-independent indicators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C1-C9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 sequence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Opens recent game, identifies one turning point, tries a move, and reveals advanced detail.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Hesitation point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Scans slowly on tablet because labels compete.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interface trigger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Board, move list, explanation, depth disclosure.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Inferred mental model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single learning card should lead the visual hierarchy.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“One mistake and one next exercise is enough.”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task result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Workaround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Collapses side panels.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Design opportunity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Progressive disclosure and continuation action.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Scenario-based; engine availability assumed.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Test whether the proposed response reduces the hesitation in C-SES-06 without hiding needed control.</w:t>
      </w:r>
    </w:p>
    <w:p>
      <w:pPr>
        <w:pStyle w:val="Heading1"/>
      </w:pPr>
      <w:r>
        <w:t>6. Simulated task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Trace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Task completion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Hesitations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Wrong paths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Recoveries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Clarity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F-SIM-01 / F-SES-01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3/4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F-SIM-02 / F-SES-02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5/6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F-SIM-03 / F-SES-03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4/6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F-SIM-04 / F-SES-04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4/6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0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F-SIM-05 / F-SES-05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4/6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F-SIM-06 / F-SES-06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3/6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C-SIM-01 / C-SES-01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5/6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C-SIM-02 / C-SES-02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7/9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C-SIM-03 / C-SES-03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6/8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C-SIM-04 / C-SES-04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7/9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C-SIM-05 / C-SES-05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7/9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C-SIM-06 / C-SES-06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8/9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4/5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4/5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Simulated task result: </w:t>
            </w:r>
            <w:r>
              <w:t>The FIFA status/handoff records contain lower confidence and more hesitation than schedule-oriented work. Chess analysis entry has more wrong paths than puzzles; guided lesson work is clearer than analysis entry. No row is perfect, and every number traces to one note sheet.</w:t>
            </w:r>
          </w:p>
        </w:tc>
      </w:tr>
    </w:tbl>
    <w:p>
      <w:pPr>
        <w:spacing w:after="20"/>
      </w:pPr>
    </w:p>
    <w:p>
      <w:pPr>
        <w:pStyle w:val="Heading1"/>
      </w:pPr>
      <w:r>
        <w:t>7. Personas</w:t>
      </w:r>
    </w:p>
    <w:p>
      <w:pPr>
        <w:pStyle w:val="Heading2"/>
      </w:pPr>
      <w:r>
        <w:t>7.1 FIFA trust-sensitive ticket planner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Persona ID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UR-P-F1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trust-sensitive ticket planner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Compares state and official destination before departure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Behaviors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Checks labels, timestamp, domain, and return route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Context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Family purchase at a sale window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 / application experience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 ticket-domain experience; moderate FIFA.com experience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Device pattern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Laptop first; phone resume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Frustrations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Ambiguous status and unexplained handoff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Careful comparison and risk detection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Will wait rather than accept uncertainty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 need the state and destination before I leave.”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Compare sale, resale, hospitality, then choose act or stay.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F-SIM-05/06; F2-E09; PA1 inherited ticket drawback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Assumptions to validate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Whether destination preview improves calibrated trust</w:t>
            </w:r>
          </w:p>
        </w:tc>
      </w:tr>
    </w:tbl>
    <w:p>
      <w:pPr>
        <w:pStyle w:val="Heading2"/>
      </w:pPr>
      <w:r>
        <w:t>7.2 FIFA returning tournament follower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Persona ID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UR-P-F2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returning tournament follower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Reconnect schedule context to ticket action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Behaviors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Starts in Match Centre and expects tournament continuity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Context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Weekly tournament planning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 / application experience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 competition knowledge; regular FIFA.com use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Device pattern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Phone first; laptop comparison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Frustrations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Mobile stack and lost filters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Fast recognition of tournaments and schedules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Does not remember ticket channel wording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“Keep my tournament context when I switch devices.”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Follow a tournament, inspect status, resume on mobile.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F-SIM-03/04; F2-E03/E04; PA1 continuity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Assumptions to validate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Whether persisted context reduces recovery work</w:t>
            </w:r>
          </w:p>
        </w:tc>
      </w:tr>
    </w:tbl>
    <w:p>
      <w:pPr>
        <w:pStyle w:val="Heading2"/>
      </w:pPr>
      <w:r>
        <w:t>7.3 Chess first-time beginner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Persona ID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UR-P-C1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 first-time beginner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Understand one important mistake and next action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Behaviors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Uses Learn and Puzzles; avoids engine terminology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Context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Short mobile learning session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 / application experience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Basic rules; first week on Chess.com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Device pattern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Phone; occasional laptop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Frustrations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Too many entry choices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Willing to try a move and read a short explanation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Cannot interpret evaluation vocabulary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“Show me what to learn first.”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Complete a lesson, puzzle, and beginner review.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C-SIM-01/02; C2-E05-E10; PA1 learning strength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Assumptions to validate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Whether one preset improves entry selection</w:t>
            </w:r>
          </w:p>
        </w:tc>
      </w:tr>
    </w:tbl>
    <w:p>
      <w:pPr>
        <w:pStyle w:val="Heading2"/>
      </w:pPr>
      <w:r>
        <w:t>7.4 Chess returning learner who forgets analysis terms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Persona ID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UR-P-C2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 returning learner who forgets analysis terms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Resume review and practice after a gap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Behaviors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Recognizes recent game and lesson outcomes over feature names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Context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Intermittent desktop session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 / application experience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Moderate chess knowledge; low analysis use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Device pattern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Laptop; tablet backup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Frustrations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Recall-heavy labels and dense advanced panels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Can compare moves with plain explanations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Limitations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Forgets analysis terminology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Simulated quote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“I remember the game, not the analysis label.”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recent game, identify one mistake, continue practice.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C-SIM-03/04/05; C2-E07-E10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Assumptions to validate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Whether outcome-oriented labels improve memorability</w:t>
            </w:r>
          </w:p>
        </w:tc>
      </w:tr>
    </w:tbl>
    <w:p>
      <w:pPr>
        <w:pStyle w:val="Heading1"/>
      </w:pPr>
      <w:r>
        <w:t>8. Work models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fifa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UR-WM-01. </w:t>
      </w:r>
      <w:r>
        <w:t>Fifa Flow</w:t>
      </w:r>
      <w:r>
        <w:rPr>
          <w:i/>
          <w:color w:val="5B6573"/>
          <w:sz w:val="16"/>
        </w:rPr>
        <w:br/>
        <w:t>Source: Captured screen evidence + simulated participant behavior + PA1 inherited finding + proposed response</w:t>
        <w:br/>
        <w:t>Related: Task protocol, personas, findings, and PA3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fifa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UR-WM-02. </w:t>
      </w:r>
      <w:r>
        <w:t>Fifa Sequence</w:t>
      </w:r>
      <w:r>
        <w:rPr>
          <w:i/>
          <w:color w:val="5B6573"/>
          <w:sz w:val="16"/>
        </w:rPr>
        <w:br/>
        <w:t>Source: Captured screen evidence + simulated participant behavior + PA1 inherited finding + proposed response</w:t>
        <w:br/>
        <w:t>Related: Task protocol, personas, findings, and PA3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fifa-artif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UR-WM-03. </w:t>
      </w:r>
      <w:r>
        <w:t>Fifa Artifact</w:t>
      </w:r>
      <w:r>
        <w:rPr>
          <w:i/>
          <w:color w:val="5B6573"/>
          <w:sz w:val="16"/>
        </w:rPr>
        <w:br/>
        <w:t>Source: Captured screen evidence + simulated participant behavior + PA1 inherited finding + proposed response</w:t>
        <w:br/>
        <w:t>Related: Task protocol, personas, findings, and PA3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fifa-inform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UR-WM-04. </w:t>
      </w:r>
      <w:r>
        <w:t>Fifa Information</w:t>
      </w:r>
      <w:r>
        <w:rPr>
          <w:i/>
          <w:color w:val="5B6573"/>
          <w:sz w:val="16"/>
        </w:rPr>
        <w:br/>
        <w:t>Source: Captured screen evidence + simulated participant behavior + PA1 inherited finding + proposed response</w:t>
        <w:br/>
        <w:t>Related: Task protocol, personas, findings, and PA3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hess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UR-WM-05. </w:t>
      </w:r>
      <w:r>
        <w:t>Chess Flow</w:t>
      </w:r>
      <w:r>
        <w:rPr>
          <w:i/>
          <w:color w:val="5B6573"/>
          <w:sz w:val="16"/>
        </w:rPr>
        <w:br/>
        <w:t>Source: Captured screen evidence + simulated participant behavior + PA1 inherited finding + proposed response</w:t>
        <w:br/>
        <w:t>Related: Task protocol, personas, findings, and PA3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hess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UR-WM-06. </w:t>
      </w:r>
      <w:r>
        <w:t>Chess Sequence</w:t>
      </w:r>
      <w:r>
        <w:rPr>
          <w:i/>
          <w:color w:val="5B6573"/>
          <w:sz w:val="16"/>
        </w:rPr>
        <w:br/>
        <w:t>Source: Captured screen evidence + simulated participant behavior + PA1 inherited finding + proposed response</w:t>
        <w:br/>
        <w:t>Related: Task protocol, personas, findings, and PA3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hess-artif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UR-WM-07. </w:t>
      </w:r>
      <w:r>
        <w:t>Chess Artifact</w:t>
      </w:r>
      <w:r>
        <w:rPr>
          <w:i/>
          <w:color w:val="5B6573"/>
          <w:sz w:val="16"/>
        </w:rPr>
        <w:br/>
        <w:t>Source: Captured screen evidence + simulated participant behavior + PA1 inherited finding + proposed response</w:t>
        <w:br/>
        <w:t>Related: Task protocol, personas, findings, and PA3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hess-continu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UR-WM-08. </w:t>
      </w:r>
      <w:r>
        <w:t>Chess Continuation</w:t>
      </w:r>
      <w:r>
        <w:rPr>
          <w:i/>
          <w:color w:val="5B6573"/>
          <w:sz w:val="16"/>
        </w:rPr>
        <w:br/>
        <w:t>Source: Captured screen evidence + simulated participant behavior + PA1 inherited finding + proposed response</w:t>
        <w:br/>
        <w:t>Related: Task protocol, personas, findings, and PA3 validation</w:t>
      </w:r>
    </w:p>
    <w:p>
      <w:pPr>
        <w:pStyle w:val="Heading1"/>
      </w:pPr>
      <w:r>
        <w:t>9. Findings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4586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-e09-decision-surf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4586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UR-EV-01. </w:t>
      </w:r>
      <w:r>
        <w:t>FIFA ticket decision surface used by UR-F01 and UR-F02</w:t>
      </w:r>
      <w:r>
        <w:rPr>
          <w:i/>
          <w:color w:val="5B6573"/>
          <w:sz w:val="16"/>
        </w:rPr>
        <w:br/>
        <w:t>Source: Screen evidence F2-E09; captured interface state only</w:t>
        <w:br/>
        <w:t>Related: Ticket status clarity, freshness, handoff trust, and TP-FIFA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56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e10-decision-surf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UR-EV-02. </w:t>
      </w:r>
      <w:r>
        <w:t>Chess analysis-entry decision surface used by UR-C01 and UR-C02</w:t>
      </w:r>
      <w:r>
        <w:rPr>
          <w:i/>
          <w:color w:val="5B6573"/>
          <w:sz w:val="16"/>
        </w:rPr>
        <w:br/>
        <w:t>Source: Screen evidence C2-E10; captured interface state only</w:t>
        <w:br/>
        <w:t>Related: Entry choice overload, learning priority, vocabulary load, and TP-CHESS</w:t>
      </w:r>
    </w:p>
    <w:p>
      <w:pPr>
        <w:sectPr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</w:tblGrid>
      <w:tr>
        <w:trPr>
          <w:tblHeader w:val="true"/>
        </w:trP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Visible evidence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Simulated study support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Affected user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Usability dimension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Root cause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Consequence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Design implication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Limitation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PA3 validation question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UR-F01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F2-E09 ticket entry/card state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F-SIM-04/05/06: status or freshness hesitation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Trust-sensitive planners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Sale-window planning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Compare state and freshness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Visibility; effectiveness; errors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Critical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State, freshness, and action are separated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Waiting or unsafe departure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Status Dashboard with timestamp and missing/stale distinction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Scenario-based; live feed not inspected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Can users distinguish missing, stale, sold out, resale, and waiting room?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UR-F02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F2-E09 outbound ticket path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F-SIM-02/05: handoff confidence 2-3/5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planners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Before leaving FIFA.com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Preview destination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Satisfaction; user control; error prevention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Destination purpose and return path are not one decision object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Abandonment or uncalibrated trust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Official destination preview with stay/continue/return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transaction performed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Does preview improve decision accuracy without overstating safety?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UR-F03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F2-E02 mobile stack; F2-E03/04 schedule context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F-SIM-03/04: context recovery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Tournament followers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Desk-to-mobile continuation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Resume mobile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Efficiency; memorability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Context is not visibly persisted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 search and filter work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Restore selected tournament and freshness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Account sync assumed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Can users resume with one recognition step?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UR-C01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C2-E10 analysis entry choices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C-SIM-01/02/05: 2 wrong paths in several records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First-time and low-analysis players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After-game review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 analysis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Learnability; recognition over recall; errors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Critical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Entry is organized by feature/setup rather than learning outcome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Expert view opens before a learning priority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Beginner Review Preset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completed engine review observed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Can beginners choose the review route without terminology help?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UR-C02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C2-E07/08 learning routes and C2-E10 analysis entry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C-SIM-02/04/06: explanation priority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Beginners and returning learners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after game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Identify mistake and read explanation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Effectiveness; satisfaction; progressive disclosure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Advanced detail competes with plain explanation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Numbers are seen before meaning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One mistake card, why, try move, then depth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Explanation accuracy unmeasured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Can users explain the mistake in their own words?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UR-C03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C2-E05/07 practice artifacts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C-SIM-03/04/06: continuation chosen after review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Returning learners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Short practice session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Continue to practice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Efficiency; memorability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Medium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Review and practice are separate destinations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Insight does not become deliberate practice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Relevant lesson/puzzle continuation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Recommendation relevance is hypothetical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Does one next practice action increase correct continuation?</w:t>
            </w:r>
          </w:p>
        </w:tc>
      </w:tr>
    </w:tbl>
    <w:p>
      <w:pPr>
        <w:sectPr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>
      <w:pPr>
        <w:pStyle w:val="Heading1"/>
      </w:pPr>
      <w:r>
        <w:t>10. Evidence and course-source summary</w:t>
      </w:r>
    </w:p>
    <w:p>
      <w:pPr>
        <w:spacing w:after="80"/>
      </w:pPr>
      <w:r>
        <w:rPr>
          <w:b/>
        </w:rPr>
        <w:t xml:space="preserve">Screen evidence: </w:t>
      </w:r>
      <w:r>
        <w:t>F2-E02-E04 and F2-E09 support FIFA navigation/status claims; C2-E05, C2-E07-E10 support Chess learning and analysis-entry claims.</w:t>
      </w:r>
    </w:p>
    <w:p>
      <w:pPr>
        <w:spacing w:after="80"/>
      </w:pPr>
      <w:r>
        <w:rPr>
          <w:b/>
        </w:rPr>
        <w:t xml:space="preserve">PA1 inherited finding: </w:t>
      </w:r>
      <w:r>
        <w:t>The product pair, drawbacks, and evidence limits remain continuous with PA1.</w:t>
      </w:r>
    </w:p>
    <w:p>
      <w:pPr>
        <w:spacing w:after="80"/>
      </w:pPr>
      <w:r>
        <w:rPr>
          <w:b/>
        </w:rPr>
        <w:t xml:space="preserve">Simulated study: </w:t>
      </w:r>
      <w:r>
        <w:t>Twelve scenario records generate hypotheses and traceable synthetic metrics only.</w:t>
      </w:r>
    </w:p>
    <w:p>
      <w:pPr>
        <w:spacing w:after="80"/>
      </w:pPr>
      <w:r>
        <w:rPr>
          <w:b/>
        </w:rPr>
        <w:t xml:space="preserve">Design inference: </w:t>
      </w:r>
      <w:r>
        <w:t>Effectiveness, efficiency, learnability, memorability, errors, satisfaction, visibility, recognition, progressive disclosure, control, and prevention guide the implications.</w:t>
      </w:r>
    </w:p>
    <w:p>
      <w:pPr>
        <w:spacing w:after="80"/>
      </w:pPr>
      <w:r>
        <w:rPr>
          <w:b/>
        </w:rPr>
        <w:t xml:space="preserve">PA3 validation target: </w:t>
      </w:r>
      <w:r>
        <w:t>Prototype testing must replace synthetic expectations with observed user evidence.</w:t>
      </w:r>
    </w:p>
    <w:p>
      <w:r>
        <w:t>Course basis: LN01 - Introduction - v2.pdf, pp. 20, 22, 24; LN02 - Fundamental Concepts - Usability Dimensions_2.pdf, pp. 62-67, 74-76, 83-84, 101-115; LN03 - UI Design Process.pdf, pp. 16-19, 23-24, 28-30, 34-36; LN04 - Task Analysis.pdf, pp. 3, 6-15, 39-49.</w:t>
      </w:r>
    </w:p>
    <w:sectPr w:rsidR="00FC693F" w:rsidRPr="0006063C" w:rsidSect="00034616"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UserResearch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USERRESEARCH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User Research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