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A3DC" w14:textId="77777777" w:rsidR="00373BD1" w:rsidRDefault="00000000">
      <w:pPr>
        <w:spacing w:after="80"/>
      </w:pPr>
      <w:r>
        <w:rPr>
          <w:b/>
          <w:color w:val="B55445"/>
          <w:sz w:val="19"/>
        </w:rPr>
        <w:t>GROUP 10 | CSC13112 | UI/UX DESIGN | PA3</w:t>
      </w:r>
    </w:p>
    <w:p w14:paraId="072313B4" w14:textId="77777777" w:rsidR="00373BD1" w:rsidRDefault="00000000">
      <w:pPr>
        <w:spacing w:after="60"/>
      </w:pPr>
      <w:r>
        <w:rPr>
          <w:rFonts w:ascii="Georgia" w:hAnsi="Georgia"/>
          <w:b/>
          <w:color w:val="183629"/>
          <w:sz w:val="50"/>
        </w:rPr>
        <w:t>Group10-PA3 Weekly Report</w:t>
      </w:r>
    </w:p>
    <w:p w14:paraId="67B79FA1" w14:textId="77777777" w:rsidR="00373BD1" w:rsidRDefault="00000000">
      <w:pPr>
        <w:spacing w:after="300"/>
      </w:pPr>
      <w:r>
        <w:rPr>
          <w:color w:val="68746D"/>
          <w:sz w:val="25"/>
        </w:rPr>
        <w:t>Requirement 4 - Weekly Task and Progress Report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840"/>
      </w:tblGrid>
      <w:tr w:rsidR="00373BD1" w14:paraId="160FBEC6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3C905" w14:textId="77777777" w:rsidR="00373BD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37D04" w14:textId="77777777" w:rsidR="00373BD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73BD1" w14:paraId="2AF4B140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66DDF" w14:textId="77777777" w:rsidR="00373BD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1E9D6" w14:textId="77777777" w:rsidR="00373BD1" w:rsidRDefault="00000000">
            <w:pPr>
              <w:spacing w:after="0" w:line="240" w:lineRule="auto"/>
            </w:pPr>
            <w:r>
              <w:rPr>
                <w:sz w:val="18"/>
              </w:rPr>
              <w:t>Group 10</w:t>
            </w:r>
          </w:p>
        </w:tc>
      </w:tr>
      <w:tr w:rsidR="00373BD1" w14:paraId="70F678CE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0BD7E" w14:textId="77777777" w:rsidR="00373BD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24B10" w14:textId="77777777" w:rsidR="00373BD1" w:rsidRDefault="00000000">
            <w:pPr>
              <w:spacing w:after="0" w:line="240" w:lineRule="auto"/>
            </w:pPr>
            <w:r>
              <w:rPr>
                <w:sz w:val="18"/>
              </w:rPr>
              <w:t>FIFA.com Ticket Confidence + Chess.com Beginner Review</w:t>
            </w:r>
          </w:p>
        </w:tc>
      </w:tr>
      <w:tr w:rsidR="00373BD1" w14:paraId="5454BD0C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5686E" w14:textId="77777777" w:rsidR="00373BD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Report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40586" w14:textId="77777777" w:rsidR="00373BD1" w:rsidRDefault="00000000">
            <w:pPr>
              <w:spacing w:after="0" w:line="240" w:lineRule="auto"/>
            </w:pPr>
            <w:r>
              <w:rPr>
                <w:sz w:val="18"/>
              </w:rPr>
              <w:t>Requirement 4 - Weekly Task and Progress Report</w:t>
            </w:r>
          </w:p>
        </w:tc>
      </w:tr>
      <w:tr w:rsidR="00373BD1" w14:paraId="5B3D8A81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54741" w14:textId="77777777" w:rsidR="00373BD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Current focus</w:t>
            </w:r>
          </w:p>
        </w:tc>
        <w:tc>
          <w:tcPr>
            <w:tcW w:w="68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B76E8" w14:textId="77777777" w:rsidR="00373BD1" w:rsidRDefault="00000000">
            <w:pPr>
              <w:spacing w:after="0" w:line="240" w:lineRule="auto"/>
            </w:pPr>
            <w:r>
              <w:rPr>
                <w:sz w:val="18"/>
              </w:rPr>
              <w:t>Final PA3 reports, testing results, selected directions, and presentation</w:t>
            </w:r>
          </w:p>
        </w:tc>
      </w:tr>
    </w:tbl>
    <w:p w14:paraId="62F76A1A" w14:textId="77777777" w:rsidR="00373BD1" w:rsidRDefault="00373BD1">
      <w:pPr>
        <w:spacing w:after="20"/>
      </w:pPr>
    </w:p>
    <w:p w14:paraId="48AE4F39" w14:textId="77777777" w:rsidR="00373BD1" w:rsidRDefault="00000000">
      <w:pPr>
        <w:keepLines/>
      </w:pPr>
      <w:r>
        <w:t>This report summarises the group's PA3 work and the current direction for PA4.</w:t>
      </w:r>
    </w:p>
    <w:p w14:paraId="62220723" w14:textId="77777777" w:rsidR="00373BD1" w:rsidRDefault="00000000">
      <w:r>
        <w:br w:type="page"/>
      </w:r>
    </w:p>
    <w:p w14:paraId="4E78A3DA" w14:textId="77777777" w:rsidR="00373BD1" w:rsidRDefault="00000000">
      <w:pPr>
        <w:pStyle w:val="u1"/>
      </w:pPr>
      <w:r>
        <w:lastRenderedPageBreak/>
        <w:t>Team Members and Responsibilities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440"/>
        <w:gridCol w:w="2376"/>
        <w:gridCol w:w="4104"/>
      </w:tblGrid>
      <w:tr w:rsidR="00373BD1" w14:paraId="7544B317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2CFBF" w14:textId="77777777" w:rsidR="00373BD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Member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874EF" w14:textId="77777777" w:rsidR="00373BD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w="23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A9E30" w14:textId="77777777" w:rsidR="00373BD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Main responsibility</w:t>
            </w:r>
          </w:p>
        </w:tc>
        <w:tc>
          <w:tcPr>
            <w:tcW w:w="410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3551A" w14:textId="77777777" w:rsidR="00373BD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Completed work</w:t>
            </w:r>
          </w:p>
        </w:tc>
      </w:tr>
      <w:tr w:rsidR="00373BD1" w14:paraId="4DC7DE4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761BA" w14:textId="77777777" w:rsidR="00373BD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Le Minh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D1DD3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21127645</w:t>
            </w:r>
          </w:p>
        </w:tc>
        <w:tc>
          <w:tcPr>
            <w:tcW w:w="23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DE7CC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Coordination and document integration</w:t>
            </w:r>
          </w:p>
        </w:tc>
        <w:tc>
          <w:tcPr>
            <w:tcW w:w="410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21CCD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Combined the PA3 reports, presentation, testing results, and final submission files.</w:t>
            </w:r>
          </w:p>
        </w:tc>
      </w:tr>
      <w:tr w:rsidR="00373BD1" w14:paraId="757E9BC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85498" w14:textId="77777777" w:rsidR="00373BD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Nguyen Vu Bach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2012A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21127224</w:t>
            </w:r>
          </w:p>
        </w:tc>
        <w:tc>
          <w:tcPr>
            <w:tcW w:w="23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3A012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FIFA scenario</w:t>
            </w:r>
          </w:p>
        </w:tc>
        <w:tc>
          <w:tcPr>
            <w:tcW w:w="410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09705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Developed and reviewed the three FIFA paper-prototype alternatives.</w:t>
            </w:r>
          </w:p>
        </w:tc>
      </w:tr>
      <w:tr w:rsidR="00373BD1" w14:paraId="1DBAE94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A9F46" w14:textId="77777777" w:rsidR="00373BD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Pham Nguyen Gia Bao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CF7A7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20127119</w:t>
            </w:r>
          </w:p>
        </w:tc>
        <w:tc>
          <w:tcPr>
            <w:tcW w:w="23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5967D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Chess scenario</w:t>
            </w:r>
          </w:p>
        </w:tc>
        <w:tc>
          <w:tcPr>
            <w:tcW w:w="410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B0491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Developed and reviewed the three Chess paper-prototype alternatives.</w:t>
            </w:r>
          </w:p>
        </w:tc>
      </w:tr>
      <w:tr w:rsidR="00373BD1" w14:paraId="1CE8CB3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3D78E" w14:textId="77777777" w:rsidR="00373BD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Trang Minh Nhut</w:t>
            </w:r>
          </w:p>
        </w:tc>
        <w:tc>
          <w:tcPr>
            <w:tcW w:w="14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1341C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22127318</w:t>
            </w:r>
          </w:p>
        </w:tc>
        <w:tc>
          <w:tcPr>
            <w:tcW w:w="2376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8E1A0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Testing and visual review</w:t>
            </w:r>
          </w:p>
        </w:tc>
        <w:tc>
          <w:tcPr>
            <w:tcW w:w="4104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48D98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Supported the testing plan, findings, and presentation review.</w:t>
            </w:r>
          </w:p>
        </w:tc>
      </w:tr>
    </w:tbl>
    <w:p w14:paraId="29C91CBB" w14:textId="77777777" w:rsidR="00373BD1" w:rsidRDefault="00373BD1">
      <w:pPr>
        <w:spacing w:after="20"/>
      </w:pPr>
    </w:p>
    <w:p w14:paraId="235FEF4D" w14:textId="77777777" w:rsidR="00373BD1" w:rsidRDefault="00000000">
      <w:pPr>
        <w:pStyle w:val="u1"/>
      </w:pPr>
      <w:r>
        <w:t>Work Completed</w:t>
      </w:r>
    </w:p>
    <w:p w14:paraId="326C2DBF" w14:textId="77777777" w:rsidR="00373BD1" w:rsidRDefault="00000000">
      <w:pPr>
        <w:pStyle w:val="Duudong"/>
        <w:keepLines/>
        <w:spacing w:after="60"/>
      </w:pPr>
      <w:r>
        <w:t>Six paper prototypes completed.</w:t>
      </w:r>
    </w:p>
    <w:p w14:paraId="7B23CAE1" w14:textId="77777777" w:rsidR="00373BD1" w:rsidRDefault="00000000">
      <w:pPr>
        <w:pStyle w:val="Duudong"/>
        <w:keepLines/>
        <w:spacing w:after="60"/>
      </w:pPr>
      <w:r>
        <w:t>Storyboards and design rationale completed.</w:t>
      </w:r>
    </w:p>
    <w:p w14:paraId="272B196B" w14:textId="54BD1986" w:rsidR="00373BD1" w:rsidRDefault="00000000">
      <w:pPr>
        <w:pStyle w:val="Duudong"/>
        <w:keepLines/>
        <w:spacing w:after="60"/>
      </w:pPr>
      <w:r>
        <w:t>Formative Testing plan completed.</w:t>
      </w:r>
    </w:p>
    <w:p w14:paraId="4835D3EA" w14:textId="77777777" w:rsidR="00FB7379" w:rsidRPr="00FB7379" w:rsidRDefault="00000000" w:rsidP="00FB7379">
      <w:pPr>
        <w:pStyle w:val="Duudong"/>
        <w:keepLines/>
        <w:spacing w:after="60"/>
      </w:pPr>
      <w:r>
        <w:t>Five reviewers completed the evaluation.</w:t>
      </w:r>
    </w:p>
    <w:p w14:paraId="5CD5D3E3" w14:textId="049BD71B" w:rsidR="00373BD1" w:rsidRDefault="00000000" w:rsidP="00FB7379">
      <w:pPr>
        <w:pStyle w:val="Duudong"/>
        <w:keepLines/>
        <w:spacing w:after="60"/>
      </w:pPr>
      <w:r>
        <w:t xml:space="preserve">FIFA Alt 1 Status Dashboard and Chess Alt </w:t>
      </w:r>
      <w:r w:rsidR="00950846">
        <w:t>2</w:t>
      </w:r>
      <w:r>
        <w:t xml:space="preserve"> </w:t>
      </w:r>
      <w:r w:rsidR="00950846">
        <w:t>Card</w:t>
      </w:r>
      <w:r>
        <w:t xml:space="preserve"> Review </w:t>
      </w:r>
      <w:r w:rsidR="00950846">
        <w:t>Mode</w:t>
      </w:r>
      <w:r>
        <w:t xml:space="preserve"> selected.</w:t>
      </w:r>
    </w:p>
    <w:p w14:paraId="122E8FF2" w14:textId="77777777" w:rsidR="00373BD1" w:rsidRDefault="00000000">
      <w:pPr>
        <w:pStyle w:val="Duudong"/>
        <w:keepLines/>
        <w:spacing w:after="60"/>
      </w:pPr>
      <w:r>
        <w:t>Reports and presentation updated.</w:t>
      </w:r>
    </w:p>
    <w:p w14:paraId="1F5500A5" w14:textId="77777777" w:rsidR="00373BD1" w:rsidRDefault="00000000">
      <w:pPr>
        <w:pStyle w:val="Duudong"/>
        <w:keepLines/>
        <w:spacing w:after="60"/>
      </w:pPr>
      <w:r>
        <w:t>Prototype demonstration video completed.</w:t>
      </w:r>
    </w:p>
    <w:p w14:paraId="1B068998" w14:textId="77777777" w:rsidR="00373BD1" w:rsidRDefault="00000000">
      <w:pPr>
        <w:pStyle w:val="u1"/>
      </w:pPr>
      <w:r>
        <w:t>Requirement 1 Progress</w:t>
      </w:r>
    </w:p>
    <w:p w14:paraId="11DC212E" w14:textId="77777777" w:rsidR="00FB7379" w:rsidRDefault="00000000">
      <w:pPr>
        <w:keepLines/>
        <w:rPr>
          <w:lang w:val="vi-VN"/>
        </w:rPr>
      </w:pPr>
      <w:r>
        <w:t>Requirement 1 is complete. The group prepared six paper prototypes, with three alternatives for FIFA and three for Chess.com.</w:t>
      </w:r>
    </w:p>
    <w:p w14:paraId="64D942EA" w14:textId="7491A10B" w:rsidR="00373BD1" w:rsidRDefault="00000000">
      <w:pPr>
        <w:keepLines/>
      </w:pPr>
      <w:r>
        <w:t>Each alternative includes its problem, motivation, solution, strengths, weaknesses, and storyboard. One combined demonstration video presents all six prototypes.</w:t>
      </w:r>
    </w:p>
    <w:p w14:paraId="7DE8FBC5" w14:textId="77777777" w:rsidR="00373BD1" w:rsidRDefault="00000000">
      <w:pPr>
        <w:pStyle w:val="u1"/>
      </w:pPr>
      <w:r>
        <w:t>Requirement 2 Progress</w:t>
      </w:r>
    </w:p>
    <w:p w14:paraId="3CAD1C5A" w14:textId="77777777" w:rsidR="00FB7379" w:rsidRDefault="00000000">
      <w:pPr>
        <w:keepLines/>
        <w:rPr>
          <w:lang w:val="vi-VN"/>
        </w:rPr>
      </w:pPr>
      <w:r>
        <w:t>Requirement 2 is complete using Formative Testing. Five reviewers evaluated all six alternatives.</w:t>
      </w:r>
    </w:p>
    <w:p w14:paraId="6E0FC2ED" w14:textId="1A19275C" w:rsidR="00373BD1" w:rsidRDefault="00000000">
      <w:pPr>
        <w:keepLines/>
      </w:pPr>
      <w:r w:rsidRPr="00FB7379">
        <w:rPr>
          <w:b/>
          <w:bCs/>
          <w:color w:val="EE0000"/>
        </w:rPr>
        <w:t>FIFA Alt 1 Status Dashboard</w:t>
      </w:r>
      <w:r w:rsidRPr="00FB7379">
        <w:rPr>
          <w:color w:val="EE0000"/>
        </w:rPr>
        <w:t xml:space="preserve"> </w:t>
      </w:r>
      <w:r>
        <w:t xml:space="preserve">and </w:t>
      </w:r>
      <w:r w:rsidRPr="00FB7379">
        <w:rPr>
          <w:b/>
          <w:bCs/>
          <w:color w:val="EE0000"/>
        </w:rPr>
        <w:t xml:space="preserve">Chess Alt 1 </w:t>
      </w:r>
      <w:r w:rsidR="00950846">
        <w:rPr>
          <w:b/>
          <w:bCs/>
          <w:color w:val="EE0000"/>
        </w:rPr>
        <w:t>Card</w:t>
      </w:r>
      <w:r w:rsidR="00950846">
        <w:rPr>
          <w:b/>
          <w:bCs/>
          <w:color w:val="EE0000"/>
          <w:lang w:val="vi-VN"/>
        </w:rPr>
        <w:t xml:space="preserve"> Review Mode </w:t>
      </w:r>
      <w:r>
        <w:t>were selected as the directions for PA4.</w:t>
      </w:r>
    </w:p>
    <w:p w14:paraId="6DB602CB" w14:textId="77777777" w:rsidR="00373BD1" w:rsidRDefault="00000000">
      <w:pPr>
        <w:pStyle w:val="u2"/>
      </w:pPr>
      <w:r>
        <w:t>Prototype Demonstration Video</w:t>
      </w:r>
    </w:p>
    <w:p w14:paraId="7A9619F5" w14:textId="77777777" w:rsidR="00373BD1" w:rsidRDefault="00000000">
      <w:pPr>
        <w:keepLines/>
      </w:pPr>
      <w:r>
        <w:t>One combined video presents all six paper prototypes.</w:t>
      </w:r>
    </w:p>
    <w:p w14:paraId="6B6EC1B7" w14:textId="77777777" w:rsidR="00373BD1" w:rsidRDefault="00373BD1">
      <w:pPr>
        <w:spacing w:after="180"/>
      </w:pPr>
      <w:hyperlink r:id="rId8">
        <w:r>
          <w:rPr>
            <w:color w:val="0563C1"/>
            <w:u w:val="single"/>
          </w:rPr>
          <w:t>https://www.youtube.com/watch?v=1DvikSQqgyQ&amp;feature=youtu.be</w:t>
        </w:r>
      </w:hyperlink>
    </w:p>
    <w:p w14:paraId="130A711C" w14:textId="77777777" w:rsidR="00373BD1" w:rsidRDefault="00000000">
      <w:pPr>
        <w:pStyle w:val="u1"/>
      </w:pPr>
      <w:r>
        <w:t>Current Results</w:t>
      </w:r>
    </w:p>
    <w:tbl>
      <w:tblPr>
        <w:tblStyle w:val="LiBang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240"/>
        <w:gridCol w:w="5112"/>
      </w:tblGrid>
      <w:tr w:rsidR="00373BD1" w14:paraId="63EC7ED0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1FABE" w14:textId="77777777" w:rsidR="00373BD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w="32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D0E02" w14:textId="77777777" w:rsidR="00373BD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Selected direction</w:t>
            </w:r>
          </w:p>
        </w:tc>
        <w:tc>
          <w:tcPr>
            <w:tcW w:w="5112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18362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F4B67" w14:textId="77777777" w:rsidR="00373BD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 w:rsidR="00373BD1" w14:paraId="75583116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9EDF3" w14:textId="77777777" w:rsidR="00373BD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FIFA</w:t>
            </w:r>
          </w:p>
        </w:tc>
        <w:tc>
          <w:tcPr>
            <w:tcW w:w="32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A2479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Alt 1 - Status Dashboard</w:t>
            </w:r>
          </w:p>
        </w:tc>
        <w:tc>
          <w:tcPr>
            <w:tcW w:w="5112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5FB57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31 Independent; 11 Hesitation; 8 Failure; preferred by 3 of 5 reviewers</w:t>
            </w:r>
          </w:p>
        </w:tc>
      </w:tr>
      <w:tr w:rsidR="00373BD1" w14:paraId="1925BB95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01C31" w14:textId="77777777" w:rsidR="00373BD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Chess</w:t>
            </w:r>
          </w:p>
        </w:tc>
        <w:tc>
          <w:tcPr>
            <w:tcW w:w="32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65FBD" w14:textId="35C75272" w:rsidR="00373BD1" w:rsidRPr="001C0C4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sz w:val="17"/>
              </w:rPr>
              <w:t xml:space="preserve">Alt </w:t>
            </w:r>
            <w:r w:rsidR="001C0C4E">
              <w:rPr>
                <w:sz w:val="17"/>
              </w:rPr>
              <w:t>2</w:t>
            </w:r>
            <w:r>
              <w:rPr>
                <w:sz w:val="17"/>
              </w:rPr>
              <w:t xml:space="preserve"> - </w:t>
            </w:r>
            <w:r w:rsidR="001C0C4E">
              <w:rPr>
                <w:sz w:val="17"/>
              </w:rPr>
              <w:t>Card</w:t>
            </w:r>
            <w:r>
              <w:rPr>
                <w:sz w:val="17"/>
              </w:rPr>
              <w:t xml:space="preserve"> Review </w:t>
            </w:r>
            <w:r w:rsidR="001C0C4E">
              <w:rPr>
                <w:sz w:val="17"/>
              </w:rPr>
              <w:t>Mode</w:t>
            </w:r>
          </w:p>
        </w:tc>
        <w:tc>
          <w:tcPr>
            <w:tcW w:w="5112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shd w:val="clear" w:color="auto" w:fill="EAF1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3AAA1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36 Independent; 8 Hesitation; 1 Failure; preferred by 5 of 5 reviewers</w:t>
            </w:r>
          </w:p>
        </w:tc>
      </w:tr>
      <w:tr w:rsidR="00373BD1" w14:paraId="29207196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9F57B" w14:textId="77777777" w:rsidR="00373BD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Overall</w:t>
            </w:r>
          </w:p>
        </w:tc>
        <w:tc>
          <w:tcPr>
            <w:tcW w:w="3240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B4BEC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Six alternatives</w:t>
            </w:r>
          </w:p>
        </w:tc>
        <w:tc>
          <w:tcPr>
            <w:tcW w:w="5112" w:type="dxa"/>
            <w:tcBorders>
              <w:top w:val="single" w:sz="6" w:space="0" w:color="AAB5AD"/>
              <w:left w:val="single" w:sz="6" w:space="0" w:color="AAB5AD"/>
              <w:bottom w:val="single" w:sz="6" w:space="0" w:color="AAB5AD"/>
              <w:right w:val="single" w:sz="6" w:space="0" w:color="AAB5AD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C6736" w14:textId="77777777" w:rsidR="00373BD1" w:rsidRDefault="00000000">
            <w:pPr>
              <w:spacing w:after="0" w:line="240" w:lineRule="auto"/>
            </w:pPr>
            <w:r>
              <w:rPr>
                <w:sz w:val="17"/>
              </w:rPr>
              <w:t>190 Independent; 56 Hesitation; 39 Failure; 285 coded outcomes</w:t>
            </w:r>
          </w:p>
        </w:tc>
      </w:tr>
    </w:tbl>
    <w:p w14:paraId="5CB261B4" w14:textId="77777777" w:rsidR="00373BD1" w:rsidRDefault="00373BD1">
      <w:pPr>
        <w:spacing w:after="20"/>
      </w:pPr>
    </w:p>
    <w:p w14:paraId="425B2AE8" w14:textId="77777777" w:rsidR="00373BD1" w:rsidRDefault="00000000">
      <w:pPr>
        <w:keepLines/>
      </w:pPr>
      <w:r>
        <w:lastRenderedPageBreak/>
        <w:t>The main improvement priorities are clearer Pending information and action ownership for FIFA, and clearer entry, explanation, feedback, practice, and recovery for Chess.</w:t>
      </w:r>
    </w:p>
    <w:p w14:paraId="3E89CB11" w14:textId="77777777" w:rsidR="00373BD1" w:rsidRDefault="00000000">
      <w:pPr>
        <w:pStyle w:val="u1"/>
      </w:pPr>
      <w:r>
        <w:t>Remaining Work</w:t>
      </w:r>
    </w:p>
    <w:p w14:paraId="47401B46" w14:textId="77777777" w:rsidR="00373BD1" w:rsidRDefault="00000000">
      <w:pPr>
        <w:pStyle w:val="Duudong"/>
        <w:keepLines/>
        <w:spacing w:after="60"/>
      </w:pPr>
      <w:r>
        <w:t>Carry the selected FIFA and Chess directions into PA4 refinement.</w:t>
      </w:r>
    </w:p>
    <w:p w14:paraId="01632CF1" w14:textId="77777777" w:rsidR="00373BD1" w:rsidRDefault="00000000">
      <w:pPr>
        <w:pStyle w:val="Duudong"/>
        <w:keepLines/>
        <w:spacing w:after="60"/>
      </w:pPr>
      <w:r>
        <w:t>Peer Review is documented separately when lecturer or class feedback is available.</w:t>
      </w:r>
    </w:p>
    <w:p w14:paraId="54BFCB3A" w14:textId="77777777" w:rsidR="00373BD1" w:rsidRDefault="00000000">
      <w:pPr>
        <w:pStyle w:val="u1"/>
      </w:pPr>
      <w:r>
        <w:t>Final Status</w:t>
      </w:r>
    </w:p>
    <w:p w14:paraId="0AA68207" w14:textId="77777777" w:rsidR="00FB7379" w:rsidRDefault="00000000">
      <w:pPr>
        <w:keepLines/>
        <w:rPr>
          <w:lang w:val="vi-VN"/>
        </w:rPr>
      </w:pPr>
      <w:r>
        <w:t>The PA3 paper prototypes, formative evaluation, selected directions, reports, presentation, and combined prototype demonstration video are complete.</w:t>
      </w:r>
    </w:p>
    <w:p w14:paraId="5CE45A51" w14:textId="69188B02" w:rsidR="00373BD1" w:rsidRDefault="00000000">
      <w:pPr>
        <w:keepLines/>
      </w:pPr>
      <w:r>
        <w:t xml:space="preserve">The selected directions for PA4 are FIFA Alt 1 Status Dashboard and Chess Alt </w:t>
      </w:r>
      <w:r w:rsidR="0043142B">
        <w:t>2</w:t>
      </w:r>
      <w:r>
        <w:t xml:space="preserve"> </w:t>
      </w:r>
      <w:r w:rsidR="0043142B">
        <w:t>Card</w:t>
      </w:r>
      <w:r>
        <w:t xml:space="preserve"> Review </w:t>
      </w:r>
      <w:r w:rsidR="0043142B">
        <w:t>Mode</w:t>
      </w:r>
      <w:r>
        <w:t>.</w:t>
      </w:r>
    </w:p>
    <w:sectPr w:rsidR="00373BD1" w:rsidSect="00034616">
      <w:headerReference w:type="default" r:id="rId9"/>
      <w:footerReference w:type="default" r:id="rId10"/>
      <w:pgSz w:w="11909" w:h="16834"/>
      <w:pgMar w:top="979" w:right="1008" w:bottom="979" w:left="1008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62144" w14:textId="77777777" w:rsidR="00714086" w:rsidRDefault="00714086">
      <w:pPr>
        <w:spacing w:after="0" w:line="240" w:lineRule="auto"/>
      </w:pPr>
      <w:r>
        <w:separator/>
      </w:r>
    </w:p>
  </w:endnote>
  <w:endnote w:type="continuationSeparator" w:id="0">
    <w:p w14:paraId="75EEF0E8" w14:textId="77777777" w:rsidR="00714086" w:rsidRDefault="00714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DA621" w14:textId="77777777" w:rsidR="00373BD1" w:rsidRDefault="00000000">
    <w:pPr>
      <w:pStyle w:val="Chntrang"/>
      <w:jc w:val="center"/>
    </w:pPr>
    <w:r>
      <w:rPr>
        <w:color w:val="68746D"/>
        <w:sz w:val="17"/>
      </w:rPr>
      <w:t xml:space="preserve">Group 10 | PA3 | Weekly Report | Page </w:t>
    </w:r>
    <w:r>
      <w:rPr>
        <w:color w:val="68746D"/>
        <w:sz w:val="17"/>
      </w:rPr>
      <w:fldChar w:fldCharType="begin"/>
    </w:r>
    <w:r>
      <w:rPr>
        <w:color w:val="68746D"/>
        <w:sz w:val="17"/>
      </w:rPr>
      <w:instrText xml:space="preserve"> PAGE </w:instrText>
    </w:r>
    <w:r>
      <w:rPr>
        <w:color w:val="68746D"/>
        <w:sz w:val="17"/>
      </w:rPr>
      <w:fldChar w:fldCharType="separate"/>
    </w:r>
    <w:r>
      <w:rPr>
        <w:color w:val="68746D"/>
        <w:sz w:val="17"/>
      </w:rPr>
      <w:t>1</w:t>
    </w:r>
    <w:r>
      <w:rPr>
        <w:color w:val="68746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425E" w14:textId="77777777" w:rsidR="00714086" w:rsidRDefault="00714086">
      <w:pPr>
        <w:spacing w:after="0" w:line="240" w:lineRule="auto"/>
      </w:pPr>
      <w:r>
        <w:separator/>
      </w:r>
    </w:p>
  </w:footnote>
  <w:footnote w:type="continuationSeparator" w:id="0">
    <w:p w14:paraId="6FA39661" w14:textId="77777777" w:rsidR="00714086" w:rsidRDefault="00714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AE2C" w14:textId="77777777" w:rsidR="00373BD1" w:rsidRDefault="00000000">
    <w:pPr>
      <w:pStyle w:val="utrang"/>
      <w:jc w:val="right"/>
    </w:pPr>
    <w:r>
      <w:rPr>
        <w:b/>
        <w:color w:val="68746D"/>
        <w:sz w:val="17"/>
      </w:rPr>
      <w:t>GROUP 10 | PA3 | WEEKLY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372716">
    <w:abstractNumId w:val="8"/>
  </w:num>
  <w:num w:numId="2" w16cid:durableId="1886866983">
    <w:abstractNumId w:val="6"/>
  </w:num>
  <w:num w:numId="3" w16cid:durableId="1551649007">
    <w:abstractNumId w:val="5"/>
  </w:num>
  <w:num w:numId="4" w16cid:durableId="1782146878">
    <w:abstractNumId w:val="4"/>
  </w:num>
  <w:num w:numId="5" w16cid:durableId="215505448">
    <w:abstractNumId w:val="7"/>
  </w:num>
  <w:num w:numId="6" w16cid:durableId="431053306">
    <w:abstractNumId w:val="3"/>
  </w:num>
  <w:num w:numId="7" w16cid:durableId="1152870096">
    <w:abstractNumId w:val="2"/>
  </w:num>
  <w:num w:numId="8" w16cid:durableId="2073387319">
    <w:abstractNumId w:val="1"/>
  </w:num>
  <w:num w:numId="9" w16cid:durableId="18004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93B"/>
    <w:rsid w:val="0015074B"/>
    <w:rsid w:val="001C0C4E"/>
    <w:rsid w:val="0029639D"/>
    <w:rsid w:val="00326F90"/>
    <w:rsid w:val="00373BD1"/>
    <w:rsid w:val="0043142B"/>
    <w:rsid w:val="004778DE"/>
    <w:rsid w:val="00714086"/>
    <w:rsid w:val="00950846"/>
    <w:rsid w:val="00A57838"/>
    <w:rsid w:val="00AA1D8D"/>
    <w:rsid w:val="00B47730"/>
    <w:rsid w:val="00CB0664"/>
    <w:rsid w:val="00FB7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A07C7"/>
  <w14:defaultImageDpi w14:val="300"/>
  <w15:docId w15:val="{FFB5B15E-1A24-469F-90D1-03F5088E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00" w:line="259" w:lineRule="auto"/>
    </w:pPr>
    <w:rPr>
      <w:rFonts w:ascii="Arial" w:hAnsi="Arial"/>
      <w:color w:val="26352B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83629"/>
      <w:sz w:val="34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183629"/>
      <w:sz w:val="25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B5544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keepNext/>
      <w:spacing w:before="60" w:after="160" w:line="240" w:lineRule="auto"/>
    </w:pPr>
    <w:rPr>
      <w:b/>
      <w:bCs/>
      <w:i/>
      <w:color w:val="68746D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DvikSQqgyQ&amp;feature=youtu.b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Vũ Bách Nguyễn</cp:lastModifiedBy>
  <cp:revision>5</cp:revision>
  <dcterms:created xsi:type="dcterms:W3CDTF">2013-12-23T23:15:00Z</dcterms:created>
  <dcterms:modified xsi:type="dcterms:W3CDTF">2026-08-23T09:52:00Z</dcterms:modified>
  <cp:category/>
</cp:coreProperties>
</file>