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A4F00" w14:textId="4C32CCC6" w:rsidR="00C03324" w:rsidRPr="009D73D5" w:rsidRDefault="009D73D5" w:rsidP="009D73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MOVIE RECOMMENDATION SYSTEM FOR XMOVIES</w:t>
      </w:r>
    </w:p>
    <w:p w14:paraId="46E5A08C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724CE3C3" w14:textId="1096A265" w:rsidR="00C03324" w:rsidRPr="009D73D5" w:rsidRDefault="00C03324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</w:t>
      </w: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Overview</w:t>
      </w:r>
    </w:p>
    <w:p w14:paraId="0ACAA5EE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1B4C5921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03324">
        <w:rPr>
          <w:rFonts w:ascii="Times New Roman" w:hAnsi="Times New Roman" w:cs="Times New Roman"/>
          <w:sz w:val="28"/>
          <w:szCs w:val="28"/>
        </w:rPr>
        <w:t>XMovies</w:t>
      </w:r>
      <w:proofErr w:type="spellEnd"/>
      <w:r w:rsidRPr="00C03324">
        <w:rPr>
          <w:rFonts w:ascii="Times New Roman" w:hAnsi="Times New Roman" w:cs="Times New Roman"/>
          <w:sz w:val="28"/>
          <w:szCs w:val="28"/>
        </w:rPr>
        <w:t xml:space="preserve"> is a digital cinema company offering movies and TV shows on demand through a subscription platform. To enhance user satisfaction, engagement, and revenue, </w:t>
      </w:r>
      <w:proofErr w:type="spellStart"/>
      <w:r w:rsidRPr="00C03324">
        <w:rPr>
          <w:rFonts w:ascii="Times New Roman" w:hAnsi="Times New Roman" w:cs="Times New Roman"/>
          <w:sz w:val="28"/>
          <w:szCs w:val="28"/>
        </w:rPr>
        <w:t>XMovies</w:t>
      </w:r>
      <w:proofErr w:type="spellEnd"/>
      <w:r w:rsidRPr="00C03324">
        <w:rPr>
          <w:rFonts w:ascii="Times New Roman" w:hAnsi="Times New Roman" w:cs="Times New Roman"/>
          <w:sz w:val="28"/>
          <w:szCs w:val="28"/>
        </w:rPr>
        <w:t xml:space="preserve"> aims to develop a recommendation system. This system will provide personalized movie suggestions based on user ratings, increasing user retention and driving interaction.</w:t>
      </w:r>
    </w:p>
    <w:p w14:paraId="5B040D45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457DF871" w14:textId="1830D0FE" w:rsidR="00C03324" w:rsidRPr="009D73D5" w:rsidRDefault="00C03324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Problem Statement</w:t>
      </w:r>
    </w:p>
    <w:p w14:paraId="0CB0E1DE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78D5BAD1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Customers of </w:t>
      </w:r>
      <w:proofErr w:type="spellStart"/>
      <w:r w:rsidRPr="00C03324">
        <w:rPr>
          <w:rFonts w:ascii="Times New Roman" w:hAnsi="Times New Roman" w:cs="Times New Roman"/>
          <w:sz w:val="28"/>
          <w:szCs w:val="28"/>
        </w:rPr>
        <w:t>XMovies</w:t>
      </w:r>
      <w:proofErr w:type="spellEnd"/>
      <w:r w:rsidRPr="00C03324">
        <w:rPr>
          <w:rFonts w:ascii="Times New Roman" w:hAnsi="Times New Roman" w:cs="Times New Roman"/>
          <w:sz w:val="28"/>
          <w:szCs w:val="28"/>
        </w:rPr>
        <w:t xml:space="preserve"> struggle to find new movies that match their interests, leading to decreased satisfaction and engagement. The current recommendation system is inadequate in analyzing user preferences and providing personalized suggestions.</w:t>
      </w:r>
    </w:p>
    <w:p w14:paraId="3A6CD478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7C1FD2D6" w14:textId="2246E4F3" w:rsidR="00C03324" w:rsidRPr="009D73D5" w:rsidRDefault="00C03324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Objective</w:t>
      </w:r>
    </w:p>
    <w:p w14:paraId="6BE85460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4AF9D1CC" w14:textId="1E785193" w:rsidR="00C03324" w:rsidRPr="009D73D5" w:rsidRDefault="00C03324" w:rsidP="00C0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Main Objective:</w:t>
      </w:r>
    </w:p>
    <w:p w14:paraId="6CF260BD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Build a movie recommendation system that provides the top 5 movie recommendations to a user based on their ratings of other movies.</w:t>
      </w:r>
    </w:p>
    <w:p w14:paraId="29762680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34AFCF72" w14:textId="10DD72C5" w:rsidR="00C03324" w:rsidRPr="009D73D5" w:rsidRDefault="00C03324" w:rsidP="00C0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Specific Objectives:</w:t>
      </w:r>
    </w:p>
    <w:p w14:paraId="57B6252D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1. Enhance user satisfaction with accurate and personalized movie recommendations.</w:t>
      </w:r>
    </w:p>
    <w:p w14:paraId="01BD043F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lastRenderedPageBreak/>
        <w:t>2. Improve user retention by delivering an engaging and satisfying experience.</w:t>
      </w:r>
    </w:p>
    <w:p w14:paraId="1B8B25EB" w14:textId="77777777" w:rsidR="009D73D5" w:rsidRDefault="009D73D5" w:rsidP="00C03324">
      <w:pPr>
        <w:rPr>
          <w:rFonts w:ascii="Times New Roman" w:hAnsi="Times New Roman" w:cs="Times New Roman"/>
          <w:sz w:val="28"/>
          <w:szCs w:val="28"/>
        </w:rPr>
      </w:pPr>
    </w:p>
    <w:p w14:paraId="1FB1E6C8" w14:textId="0F38761E" w:rsidR="00C03324" w:rsidRPr="009D73D5" w:rsidRDefault="009D73D5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EXPLORATION</w:t>
      </w:r>
    </w:p>
    <w:p w14:paraId="06EF5329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265610D5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We used the </w:t>
      </w:r>
      <w:proofErr w:type="spellStart"/>
      <w:r w:rsidRPr="00C03324">
        <w:rPr>
          <w:rFonts w:ascii="Times New Roman" w:hAnsi="Times New Roman" w:cs="Times New Roman"/>
          <w:sz w:val="28"/>
          <w:szCs w:val="28"/>
        </w:rPr>
        <w:t>MovieLens</w:t>
      </w:r>
      <w:proofErr w:type="spellEnd"/>
      <w:r w:rsidRPr="00C03324">
        <w:rPr>
          <w:rFonts w:ascii="Times New Roman" w:hAnsi="Times New Roman" w:cs="Times New Roman"/>
          <w:sz w:val="28"/>
          <w:szCs w:val="28"/>
        </w:rPr>
        <w:t xml:space="preserve"> dataset, which includes:</w:t>
      </w:r>
    </w:p>
    <w:p w14:paraId="4ED0730D" w14:textId="1E10E3A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- Movies: Information about 9,742 movies.</w:t>
      </w:r>
    </w:p>
    <w:p w14:paraId="2DDA91FD" w14:textId="06B9AC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- Ratings: 100,836 ratings provided by 610 users.</w:t>
      </w:r>
    </w:p>
    <w:p w14:paraId="351F6FB4" w14:textId="3E4D9DD2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- Tags: 3,683 tag applications.</w:t>
      </w:r>
    </w:p>
    <w:p w14:paraId="120D093C" w14:textId="327E2F10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- Links: Connection to external databases.</w:t>
      </w:r>
    </w:p>
    <w:p w14:paraId="19280928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2FF40C83" w14:textId="456E78C2" w:rsidR="00C03324" w:rsidRPr="009D73D5" w:rsidRDefault="00C03324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</w:t>
      </w: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Key Findings</w:t>
      </w:r>
    </w:p>
    <w:p w14:paraId="4090D448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0F2CAE11" w14:textId="7A0A2F1F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1.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Genres</w:t>
      </w:r>
      <w:r w:rsidRPr="00C03324">
        <w:rPr>
          <w:rFonts w:ascii="Times New Roman" w:hAnsi="Times New Roman" w:cs="Times New Roman"/>
          <w:sz w:val="28"/>
          <w:szCs w:val="28"/>
        </w:rPr>
        <w:t>: The top 10 most produced genres are also the most rated genres, showing consistent user interest.</w:t>
      </w:r>
    </w:p>
    <w:p w14:paraId="401E88D5" w14:textId="301278F1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2.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User Ratings</w:t>
      </w:r>
      <w:r w:rsidRPr="00C03324">
        <w:rPr>
          <w:rFonts w:ascii="Times New Roman" w:hAnsi="Times New Roman" w:cs="Times New Roman"/>
          <w:sz w:val="28"/>
          <w:szCs w:val="28"/>
        </w:rPr>
        <w:t>: The analysis showed diverse rating patterns among users, highlighting different tastes and preferences.</w:t>
      </w:r>
    </w:p>
    <w:p w14:paraId="6E74383B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7B9E1C00" w14:textId="034783CF" w:rsidR="00C03324" w:rsidRPr="009D73D5" w:rsidRDefault="00C03324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Recommendation System Models</w:t>
      </w:r>
    </w:p>
    <w:p w14:paraId="7BA533D7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0BC2CB73" w14:textId="7D71C45C" w:rsidR="00C03324" w:rsidRPr="009D73D5" w:rsidRDefault="00C03324" w:rsidP="00C0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Collaborative Filtering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B03B67F" w14:textId="16DB29CE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1.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SVD (Singular Value Decomposition):</w:t>
      </w:r>
      <w:r w:rsidRPr="00C033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7CF70F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Captures hidden factors in user-item interactions.</w:t>
      </w:r>
    </w:p>
    <w:p w14:paraId="1D1EDAE2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Achieved the best performance with the lowest prediction error.</w:t>
      </w:r>
    </w:p>
    <w:p w14:paraId="43BFE12D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332E435B" w14:textId="79E80E69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2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KNN-Based Models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</w:p>
    <w:p w14:paraId="10DAC2E4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Utilizes similarity between users or items.</w:t>
      </w:r>
    </w:p>
    <w:p w14:paraId="33736D96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Competitive but slightly less accurate than SVD.</w:t>
      </w:r>
    </w:p>
    <w:p w14:paraId="6E3FD547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21E5F111" w14:textId="2B66A26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Hybrid Approach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</w:p>
    <w:p w14:paraId="0D5DDECA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Combines collaborative filtering with content-based filtering to use both user-item interactions and movie attributes. While initially showing higher error rates, it has potential for diverse and improved recommendations with further tuning.</w:t>
      </w:r>
    </w:p>
    <w:p w14:paraId="6538950A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46BAA089" w14:textId="5E4E677D" w:rsidR="00C03324" w:rsidRPr="009D73D5" w:rsidRDefault="00C03324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</w:t>
      </w:r>
      <w:r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Best Performing Models</w:t>
      </w:r>
    </w:p>
    <w:p w14:paraId="00AD83EF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1BAB2B56" w14:textId="0FCE6C61" w:rsidR="00C03324" w:rsidRPr="009D73D5" w:rsidRDefault="00C03324" w:rsidP="00C0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1. SVD:</w:t>
      </w:r>
    </w:p>
    <w:p w14:paraId="10AA4EF9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Best for accuracy in predicting user ratings.</w:t>
      </w:r>
    </w:p>
    <w:p w14:paraId="70A4656E" w14:textId="1E86D8A1" w:rsidR="00C03324" w:rsidRPr="009D73D5" w:rsidRDefault="00C03324" w:rsidP="00C0332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proofErr w:type="spellStart"/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BaselineOnly</w:t>
      </w:r>
      <w:proofErr w:type="spellEnd"/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DD433A4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Also showed strong performance with similar accuracy to SVD.</w:t>
      </w:r>
    </w:p>
    <w:p w14:paraId="00CE1AC9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7DE63C66" w14:textId="590264F1" w:rsidR="00C03324" w:rsidRPr="009D73D5" w:rsidRDefault="00C03324" w:rsidP="00C0332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</w:t>
      </w:r>
      <w:r w:rsidR="009D73D5" w:rsidRPr="009D73D5">
        <w:rPr>
          <w:rFonts w:ascii="Times New Roman" w:hAnsi="Times New Roman" w:cs="Times New Roman"/>
          <w:b/>
          <w:bCs/>
          <w:sz w:val="28"/>
          <w:szCs w:val="28"/>
          <w:u w:val="single"/>
        </w:rPr>
        <w:t>MODEL TUNING AND OPTIMIZATION</w:t>
      </w:r>
    </w:p>
    <w:p w14:paraId="04A81BC8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403E76F0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To ensure the recommendation system delivers high-quality suggestions, several tuning and optimization steps were undertaken:</w:t>
      </w:r>
    </w:p>
    <w:p w14:paraId="3765A044" w14:textId="77777777" w:rsid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50C7C086" w14:textId="77777777" w:rsidR="009D73D5" w:rsidRDefault="009D73D5" w:rsidP="00C03324">
      <w:pPr>
        <w:rPr>
          <w:rFonts w:ascii="Times New Roman" w:hAnsi="Times New Roman" w:cs="Times New Roman"/>
          <w:sz w:val="28"/>
          <w:szCs w:val="28"/>
        </w:rPr>
      </w:pPr>
    </w:p>
    <w:p w14:paraId="001D8930" w14:textId="77777777" w:rsidR="009D73D5" w:rsidRPr="00C03324" w:rsidRDefault="009D73D5" w:rsidP="00C03324">
      <w:pPr>
        <w:rPr>
          <w:rFonts w:ascii="Times New Roman" w:hAnsi="Times New Roman" w:cs="Times New Roman"/>
          <w:sz w:val="28"/>
          <w:szCs w:val="28"/>
        </w:rPr>
      </w:pPr>
    </w:p>
    <w:p w14:paraId="50C22AB1" w14:textId="0E6D1C30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Parameter Tuning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</w:p>
    <w:p w14:paraId="43ECA7E9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For models like SVD and KNN, various parameters were adjusted to find the optimal configuration.</w:t>
      </w:r>
    </w:p>
    <w:p w14:paraId="68F266CA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Parameters such as the number of factors in SVD and the number of neighbors in KNN were experimented with extensively.</w:t>
      </w:r>
    </w:p>
    <w:p w14:paraId="365E48B9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5A18A5EA" w14:textId="4D49F010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2.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Cross-Validation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</w:p>
    <w:p w14:paraId="7EA1F17F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A technique used to evaluate the effectiveness of the model by splitting the data into training and testing sets multiple times.</w:t>
      </w:r>
    </w:p>
    <w:p w14:paraId="25BAA021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Ensured that the model performs well on unseen data and is not overfitting.</w:t>
      </w:r>
    </w:p>
    <w:p w14:paraId="039DE9BC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5C1C794F" w14:textId="2C602A66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3.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Regularization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</w:p>
    <w:p w14:paraId="4B66A563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Applied to prevent overfitting by adding a penalty to the model's complexity.</w:t>
      </w:r>
    </w:p>
    <w:p w14:paraId="3BE3B110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Helped in balancing the model's ability to generalize versus memorizing the training data.</w:t>
      </w:r>
    </w:p>
    <w:p w14:paraId="290C9472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62A7A6E3" w14:textId="2D2D856E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4.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Hyperparameter Optimization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</w:p>
    <w:p w14:paraId="54BA4B9F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Involved searching through a range of values for each hyperparameter to find the best combination.</w:t>
      </w:r>
    </w:p>
    <w:p w14:paraId="09F407F4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Techniques such as Grid Search and Random Search were employed.</w:t>
      </w:r>
    </w:p>
    <w:p w14:paraId="71E1D269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7F51FDE0" w14:textId="355F7353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5. </w:t>
      </w:r>
      <w:r w:rsidRPr="009D73D5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Evaluation Metrics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</w:p>
    <w:p w14:paraId="078584C5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Various metrics such as Root Mean Squared Error (RMSE) and Mean Absolute Error (MAE) were used to measure the model's performance.</w:t>
      </w:r>
    </w:p>
    <w:p w14:paraId="28433FED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  - Aimed to minimize these metrics for the best results.</w:t>
      </w:r>
    </w:p>
    <w:p w14:paraId="36F83014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6A5945F5" w14:textId="74F4FEDE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 </w:t>
      </w:r>
      <w:r w:rsidRPr="00C03324">
        <w:rPr>
          <w:rFonts w:ascii="Times New Roman" w:hAnsi="Times New Roman" w:cs="Times New Roman"/>
          <w:sz w:val="28"/>
          <w:szCs w:val="28"/>
          <w:u w:val="single"/>
        </w:rPr>
        <w:t>CONCLUSION</w:t>
      </w:r>
    </w:p>
    <w:p w14:paraId="7DDDA7E9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3B7F82AA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The SVD and </w:t>
      </w:r>
      <w:proofErr w:type="spellStart"/>
      <w:r w:rsidRPr="00C03324">
        <w:rPr>
          <w:rFonts w:ascii="Times New Roman" w:hAnsi="Times New Roman" w:cs="Times New Roman"/>
          <w:sz w:val="28"/>
          <w:szCs w:val="28"/>
        </w:rPr>
        <w:t>BaselineOnly</w:t>
      </w:r>
      <w:proofErr w:type="spellEnd"/>
      <w:r w:rsidRPr="00C03324">
        <w:rPr>
          <w:rFonts w:ascii="Times New Roman" w:hAnsi="Times New Roman" w:cs="Times New Roman"/>
          <w:sz w:val="28"/>
          <w:szCs w:val="28"/>
        </w:rPr>
        <w:t xml:space="preserve"> models emerged as the most effective strategies for the recommendation system. These models offer a good balance between accuracy and efficiency.</w:t>
      </w:r>
    </w:p>
    <w:p w14:paraId="25C498B0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0222651E" w14:textId="3E7DEF1A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  <w:u w:val="single"/>
        </w:rPr>
      </w:pPr>
      <w:r w:rsidRPr="00C03324">
        <w:rPr>
          <w:rFonts w:ascii="Times New Roman" w:hAnsi="Times New Roman" w:cs="Times New Roman"/>
          <w:sz w:val="28"/>
          <w:szCs w:val="28"/>
          <w:u w:val="single"/>
        </w:rPr>
        <w:t xml:space="preserve"> RECOMMENDATIONS</w:t>
      </w:r>
    </w:p>
    <w:p w14:paraId="7C8DE6D1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6ADCE599" w14:textId="64B76742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1. </w:t>
      </w:r>
      <w:r w:rsidRPr="00C033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Implement SVD or </w:t>
      </w:r>
      <w:proofErr w:type="spellStart"/>
      <w:r w:rsidRPr="00C033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BaselineOnly</w:t>
      </w:r>
      <w:proofErr w:type="spellEnd"/>
      <w:r w:rsidRPr="00C0332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Models</w:t>
      </w:r>
      <w:r w:rsidRPr="00C03324">
        <w:rPr>
          <w:rFonts w:ascii="Times New Roman" w:hAnsi="Times New Roman" w:cs="Times New Roman"/>
          <w:sz w:val="28"/>
          <w:szCs w:val="28"/>
        </w:rPr>
        <w:t>: These models have shown the best accuracy in predicting user preferences.</w:t>
      </w:r>
    </w:p>
    <w:p w14:paraId="3761114C" w14:textId="4DAA3F05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2. </w:t>
      </w:r>
      <w:r w:rsidRPr="00C033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Further Tuning</w:t>
      </w:r>
      <w:r w:rsidRPr="00C03324">
        <w:rPr>
          <w:rFonts w:ascii="Times New Roman" w:hAnsi="Times New Roman" w:cs="Times New Roman"/>
          <w:sz w:val="28"/>
          <w:szCs w:val="28"/>
        </w:rPr>
        <w:t>: Continuously refine these models to enhance user satisfaction and engagement.</w:t>
      </w:r>
    </w:p>
    <w:p w14:paraId="21E16E0C" w14:textId="27730888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3. </w:t>
      </w:r>
      <w:r w:rsidRPr="00C033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Explore Hybrid Models</w:t>
      </w:r>
      <w:r w:rsidRPr="00C0332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324">
        <w:rPr>
          <w:rFonts w:ascii="Times New Roman" w:hAnsi="Times New Roman" w:cs="Times New Roman"/>
          <w:sz w:val="28"/>
          <w:szCs w:val="28"/>
        </w:rPr>
        <w:t>Invest in improving hybrid models to offer diverse recommendations and cater to varied user tastes.</w:t>
      </w:r>
    </w:p>
    <w:p w14:paraId="6047893D" w14:textId="77777777" w:rsidR="00C03324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</w:p>
    <w:p w14:paraId="5CD8CC03" w14:textId="3368E2EB" w:rsidR="00A86622" w:rsidRPr="00C03324" w:rsidRDefault="00C03324" w:rsidP="00C03324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 xml:space="preserve">By focusing on these strategies, </w:t>
      </w:r>
      <w:proofErr w:type="spellStart"/>
      <w:r w:rsidRPr="00C03324">
        <w:rPr>
          <w:rFonts w:ascii="Times New Roman" w:hAnsi="Times New Roman" w:cs="Times New Roman"/>
          <w:sz w:val="28"/>
          <w:szCs w:val="28"/>
        </w:rPr>
        <w:t>XMovies</w:t>
      </w:r>
      <w:proofErr w:type="spellEnd"/>
      <w:r w:rsidRPr="00C03324">
        <w:rPr>
          <w:rFonts w:ascii="Times New Roman" w:hAnsi="Times New Roman" w:cs="Times New Roman"/>
          <w:sz w:val="28"/>
          <w:szCs w:val="28"/>
        </w:rPr>
        <w:t xml:space="preserve"> can significantly enhance its recommendation system, leading to increased user satisfaction and engagement on the platform.</w:t>
      </w:r>
    </w:p>
    <w:sectPr w:rsidR="00A86622" w:rsidRPr="00C03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24"/>
    <w:rsid w:val="004D67E9"/>
    <w:rsid w:val="009D73D5"/>
    <w:rsid w:val="00A11E23"/>
    <w:rsid w:val="00A86622"/>
    <w:rsid w:val="00AE7F5E"/>
    <w:rsid w:val="00C0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863E"/>
  <w15:chartTrackingRefBased/>
  <w15:docId w15:val="{ABCC6B45-D4D4-4EFF-AA37-90108635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</cp:revision>
  <dcterms:created xsi:type="dcterms:W3CDTF">2024-07-28T10:00:00Z</dcterms:created>
  <dcterms:modified xsi:type="dcterms:W3CDTF">2024-07-28T10:17:00Z</dcterms:modified>
</cp:coreProperties>
</file>