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Postcode Districts in the London Borough of Brent</w:t>
      </w:r>
    </w:p>
    <w:p>
      <w:r>
        <w:t>The London Borough of Brent includes postcode districts from both the NW (North West) and HA (Harrow) postcode areas. Some districts are shared with neighbouring boroughs such as Harrow, Ealing, and Barnet.</w:t>
      </w:r>
    </w:p>
    <w:p>
      <w:pPr>
        <w:pStyle w:val="Heading1"/>
      </w:pPr>
      <w:r>
        <w:t>NW (North West) Area</w:t>
      </w:r>
    </w:p>
    <w:p>
      <w:pPr>
        <w:pStyle w:val="ListBullet"/>
      </w:pPr>
      <w:r>
        <w:t>NW2 – Cricklewood (part), Dollis Hill, Neasden (north)</w:t>
      </w:r>
    </w:p>
    <w:p>
      <w:pPr>
        <w:pStyle w:val="ListBullet"/>
      </w:pPr>
      <w:r>
        <w:t>NW6 – Kilburn, Brondesbury, West Hampstead, Queen’s Park, Kensal Green (part)</w:t>
      </w:r>
    </w:p>
    <w:p>
      <w:pPr>
        <w:pStyle w:val="ListBullet"/>
      </w:pPr>
      <w:r>
        <w:t>NW9 – Colindale (part), Kingsbury, West Hendon, Wembley Park (part)</w:t>
      </w:r>
    </w:p>
    <w:p>
      <w:pPr>
        <w:pStyle w:val="ListBullet"/>
      </w:pPr>
      <w:r>
        <w:t>NW10 – Willesden, Harlesden, Kensal Green, Neasden (south), Stonebridge, Park Royal, Old Oak Common, Brent Park</w:t>
      </w:r>
    </w:p>
    <w:p>
      <w:pPr>
        <w:pStyle w:val="Heading1"/>
      </w:pPr>
      <w:r>
        <w:t>HA (Harrow) Area</w:t>
      </w:r>
    </w:p>
    <w:p>
      <w:pPr>
        <w:pStyle w:val="ListBullet"/>
      </w:pPr>
      <w:r>
        <w:t>HA0 – Wembley Central (part), Alperton (shared with Ealing)</w:t>
      </w:r>
    </w:p>
    <w:p>
      <w:pPr>
        <w:pStyle w:val="ListBullet"/>
      </w:pPr>
      <w:r>
        <w:t>HA1 – North Wembley (shared with Harrow &amp; Ealing)</w:t>
      </w:r>
    </w:p>
    <w:p>
      <w:pPr>
        <w:pStyle w:val="ListBullet"/>
      </w:pPr>
      <w:r>
        <w:t>HA3 – Wealdstone, Harlesden, Queensbury (shared with Harrow)</w:t>
      </w:r>
    </w:p>
    <w:p>
      <w:pPr>
        <w:pStyle w:val="ListBullet"/>
      </w:pPr>
      <w:r>
        <w:t>HA7 – Sudbury, Kingsbury, Stanmore (shared with Harrow &amp; Brent)</w:t>
      </w:r>
    </w:p>
    <w:p>
      <w:pPr>
        <w:pStyle w:val="ListBullet"/>
      </w:pPr>
      <w:r>
        <w:t>HA8 – Wembley Central (part), Burnt Oak, Canons Park (shared with Harrow &amp; Barnet)</w:t>
      </w:r>
    </w:p>
    <w:p>
      <w:pPr>
        <w:pStyle w:val="ListBullet"/>
      </w:pPr>
      <w:r>
        <w:t>HA9 – Wembley Park, Preston, Tokyngton (mainly Brent)</w:t>
      </w:r>
    </w:p>
    <w:p>
      <w:r>
        <w:br/>
        <w:t>Total distinct postcode districts in Brent: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