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7B9" w:rsidRPr="002B77B9" w:rsidRDefault="002B77B9" w:rsidP="002B77B9">
      <w:r w:rsidRPr="002B77B9">
        <w:rPr>
          <w:lang w:val="es-EC"/>
        </w:rPr>
        <w:t>SE REALIZA ESTUDIO ECOSONOGRÁFICO DE PARED ABDOMINAL CON TRANSDUCTOR LINEAL DE 10 MHZ OBSERVÁNDOSE:</w:t>
      </w:r>
    </w:p>
    <w:p w:rsidR="002B77B9" w:rsidRPr="002B77B9" w:rsidRDefault="002B77B9" w:rsidP="002B77B9">
      <w:r w:rsidRPr="002B77B9">
        <w:rPr>
          <w:lang w:val="es-EC"/>
        </w:rPr>
        <w:t> </w:t>
      </w:r>
    </w:p>
    <w:p w:rsidR="002B77B9" w:rsidRPr="002B77B9" w:rsidRDefault="002B77B9" w:rsidP="002B77B9">
      <w:r w:rsidRPr="002B77B9">
        <w:rPr>
          <w:lang w:val="es-EC"/>
        </w:rPr>
        <w:t>PIEL Y TEJIDO CELULAR SUBCUTÁNEO DE GROSOR ADECUADO, BIEN CONFORMADO.</w:t>
      </w:r>
    </w:p>
    <w:p w:rsidR="002B77B9" w:rsidRPr="002B77B9" w:rsidRDefault="002B77B9" w:rsidP="002B77B9">
      <w:r w:rsidRPr="002B77B9">
        <w:rPr>
          <w:lang w:val="es-EC"/>
        </w:rPr>
        <w:t>TEJIDO GRASO EN MODERADA CANTIDAD, HIPOECOICO, HOMOGÉNEO.</w:t>
      </w:r>
    </w:p>
    <w:p w:rsidR="002B77B9" w:rsidRPr="002B77B9" w:rsidRDefault="002B77B9" w:rsidP="002B77B9">
      <w:r w:rsidRPr="002B77B9">
        <w:rPr>
          <w:lang w:val="es-EC"/>
        </w:rPr>
        <w:t>REGIÓN UMBILICAL BIEN CONFORMADA, NO SE APRECIAN HERNIAS NI COLECCIONES A ESTE NIVEL.</w:t>
      </w:r>
    </w:p>
    <w:p w:rsidR="002B77B9" w:rsidRPr="002B77B9" w:rsidRDefault="002B77B9" w:rsidP="002B77B9">
      <w:r w:rsidRPr="002B77B9">
        <w:rPr>
          <w:lang w:val="es-EC"/>
        </w:rPr>
        <w:t>MÚSCULOS RECTO ANTERIOR, OBLICUOS TRANSVERSOS CON DISPOSICIÓN LONGITUDINAL Y CONTINUA DE SUS HACES MUSCULARES.</w:t>
      </w:r>
    </w:p>
    <w:p w:rsidR="002B77B9" w:rsidRPr="002B77B9" w:rsidRDefault="002B77B9" w:rsidP="002B77B9">
      <w:r w:rsidRPr="002B77B9">
        <w:rPr>
          <w:lang w:val="es-EC"/>
        </w:rPr>
        <w:t>PERIMISIO Y EPIMISIO HIPERECOGÉNICO, REGULAR, CONTINUO.</w:t>
      </w:r>
    </w:p>
    <w:p w:rsidR="002B77B9" w:rsidRPr="002B77B9" w:rsidRDefault="002B77B9" w:rsidP="002B77B9">
      <w:r w:rsidRPr="002B77B9">
        <w:rPr>
          <w:lang w:val="es-EC"/>
        </w:rPr>
        <w:t>REGIÓN INGUINAL DE MORFOLOGÍA ADECUADA, SIN PRESENCIA DE HERNIA A ESTE NIVEL.</w:t>
      </w:r>
    </w:p>
    <w:p w:rsidR="002B77B9" w:rsidRPr="002B77B9" w:rsidRDefault="002B77B9" w:rsidP="002B77B9">
      <w:r w:rsidRPr="002B77B9">
        <w:rPr>
          <w:lang w:val="es-EC"/>
        </w:rPr>
        <w:t>PLANO PERITONEAL, HIPERECOGÉNICO, REGULAR, CONTINUO.</w:t>
      </w:r>
    </w:p>
    <w:p w:rsidR="002B77B9" w:rsidRPr="002B77B9" w:rsidRDefault="002B77B9" w:rsidP="002B77B9">
      <w:r w:rsidRPr="002B77B9">
        <w:rPr>
          <w:b/>
          <w:bCs/>
          <w:u w:val="single"/>
          <w:lang w:val="es-EC"/>
        </w:rPr>
        <w:t>CONCLUSIONES:</w:t>
      </w:r>
      <w:bookmarkStart w:id="0" w:name="_GoBack"/>
      <w:bookmarkEnd w:id="0"/>
    </w:p>
    <w:p w:rsidR="002B77B9" w:rsidRPr="002B77B9" w:rsidRDefault="002B77B9" w:rsidP="002B77B9">
      <w:r w:rsidRPr="002B77B9">
        <w:rPr>
          <w:lang w:val="es-EC"/>
        </w:rPr>
        <w:t>·         ESTUDIO ECOGRAFICO SIN ALTERACIONES.</w:t>
      </w:r>
      <w:r w:rsidRPr="002B77B9">
        <w:br/>
      </w:r>
      <w:r w:rsidRPr="002B77B9">
        <w:br/>
      </w:r>
      <w:r w:rsidRPr="002B77B9">
        <w:rPr>
          <w:u w:val="single"/>
        </w:rPr>
        <w:t>ATENTAMENTE,</w:t>
      </w:r>
    </w:p>
    <w:p w:rsidR="004E1939" w:rsidRDefault="002B77B9"/>
    <w:sectPr w:rsidR="004E1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662C"/>
    <w:multiLevelType w:val="multilevel"/>
    <w:tmpl w:val="DA6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AE"/>
    <w:rsid w:val="002B77B9"/>
    <w:rsid w:val="00753BFA"/>
    <w:rsid w:val="00891A3B"/>
    <w:rsid w:val="00CF1CAE"/>
    <w:rsid w:val="00E7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6838"/>
  <w15:chartTrackingRefBased/>
  <w15:docId w15:val="{90F8542B-9FAA-4C4E-A4D3-5C06EE27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medico</dc:creator>
  <cp:keywords/>
  <dc:description/>
  <cp:lastModifiedBy>medico</cp:lastModifiedBy>
  <cp:revision>3</cp:revision>
  <dcterms:created xsi:type="dcterms:W3CDTF">2022-02-16T15:21:00Z</dcterms:created>
  <dcterms:modified xsi:type="dcterms:W3CDTF">2022-02-22T16:27:00Z</dcterms:modified>
</cp:coreProperties>
</file>