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08797" w14:textId="32C97264" w:rsidR="00C8557B" w:rsidRPr="00C8557B" w:rsidRDefault="00C8557B" w:rsidP="00BE58BB">
      <w:pPr>
        <w:shd w:val="clear" w:color="auto" w:fill="FFFFFF"/>
        <w:spacing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Agentic AI for e-Transfer Limit Increase: A Case Study</w:t>
      </w:r>
    </w:p>
    <w:p w14:paraId="554CE85D" w14:textId="77777777" w:rsidR="00C8557B" w:rsidRPr="00C8557B" w:rsidRDefault="00C8557B" w:rsidP="00C855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 Business Problem</w:t>
      </w:r>
    </w:p>
    <w:p w14:paraId="027B21F6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Canadian banking customers frequently need to adjust their Interac e-Transfer limits to accommodate larger transactions. Traditional processes require:</w:t>
      </w:r>
    </w:p>
    <w:p w14:paraId="48D29C9B" w14:textId="77777777" w:rsidR="00C8557B" w:rsidRPr="00C8557B" w:rsidRDefault="00C8557B" w:rsidP="00C8557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Manual eligibility verification</w:t>
      </w:r>
    </w:p>
    <w:p w14:paraId="52CEAFAA" w14:textId="77777777" w:rsidR="00C8557B" w:rsidRPr="00C8557B" w:rsidRDefault="00C8557B" w:rsidP="00C8557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Complex form submissions</w:t>
      </w:r>
    </w:p>
    <w:p w14:paraId="5E35F6EE" w14:textId="77777777" w:rsidR="00C8557B" w:rsidRPr="00C8557B" w:rsidRDefault="00C8557B" w:rsidP="00C8557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24-48 hour</w:t>
      </w:r>
      <w:proofErr w:type="gramEnd"/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processing times</w:t>
      </w:r>
    </w:p>
    <w:p w14:paraId="574EF10F" w14:textId="77777777" w:rsidR="00C8557B" w:rsidRPr="00C8557B" w:rsidRDefault="00C8557B" w:rsidP="00C8557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High call center volumes (30% of daily calls)</w:t>
      </w:r>
    </w:p>
    <w:p w14:paraId="0A82BC2C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Pain Points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47990CA" w14:textId="77777777" w:rsidR="00C8557B" w:rsidRPr="00C8557B" w:rsidRDefault="00C8557B" w:rsidP="00C8557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68% abandonment rate for digital requests</w:t>
      </w:r>
    </w:p>
    <w:p w14:paraId="56B4870C" w14:textId="77777777" w:rsidR="00C8557B" w:rsidRPr="00C8557B" w:rsidRDefault="00C8557B" w:rsidP="00C8557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$3.2M annual fraud losses from manual processing</w:t>
      </w:r>
    </w:p>
    <w:p w14:paraId="66ADC640" w14:textId="77777777" w:rsidR="00C8557B" w:rsidRPr="00C8557B" w:rsidRDefault="00C8557B" w:rsidP="00C8557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45% customer satisfaction score for limit adjustments</w:t>
      </w:r>
    </w:p>
    <w:p w14:paraId="339B7EDC" w14:textId="77777777" w:rsidR="00C8557B" w:rsidRPr="00C8557B" w:rsidRDefault="00C8557B" w:rsidP="00C855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 Agentic AI Solution</w:t>
      </w:r>
    </w:p>
    <w:p w14:paraId="6F5E9031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We implemented an AI agent system that automates the entire limit increase process while maintaining security and compliance.</w:t>
      </w:r>
    </w:p>
    <w:p w14:paraId="19CE9294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System Architecture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636C5CD" w14:textId="24959E49" w:rsidR="00C8557B" w:rsidRPr="00C8557B" w:rsidRDefault="00C8557B" w:rsidP="00C8557B">
      <w:pPr>
        <w:shd w:val="clear" w:color="auto" w:fill="FFFFFF"/>
        <w:spacing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14:ligatures w14:val="none"/>
        </w:rPr>
      </w:pPr>
      <w:r w:rsidRPr="00C8557B">
        <w:rPr>
          <w:rFonts w:ascii="Segoe UI" w:eastAsia="Times New Roman" w:hAnsi="Segoe UI" w:cs="Segoe UI"/>
          <w:color w:val="494949"/>
          <w:kern w:val="0"/>
          <w:sz w:val="18"/>
          <w:szCs w:val="18"/>
          <w14:ligatures w14:val="none"/>
        </w:rPr>
        <w:lastRenderedPageBreak/>
        <w:drawing>
          <wp:inline distT="0" distB="0" distL="0" distR="0" wp14:anchorId="1AE62E6A" wp14:editId="13C1AFF4">
            <wp:extent cx="2365375" cy="8229600"/>
            <wp:effectExtent l="0" t="0" r="0" b="0"/>
            <wp:docPr id="168260548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5480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1B86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Key Agents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BDF9330" w14:textId="77777777" w:rsidR="00C8557B" w:rsidRPr="00C8557B" w:rsidRDefault="00C8557B" w:rsidP="00C8557B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Classification Agent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B1E520F" w14:textId="77777777" w:rsidR="00C8557B" w:rsidRPr="00C8557B" w:rsidRDefault="00C8557B" w:rsidP="00C8557B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Routes queries to appropriate service</w:t>
      </w:r>
    </w:p>
    <w:p w14:paraId="753ED712" w14:textId="77777777" w:rsidR="00C8557B" w:rsidRPr="00C8557B" w:rsidRDefault="00C8557B" w:rsidP="00C8557B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Uses LLM with fallback to keyword matching</w:t>
      </w:r>
    </w:p>
    <w:p w14:paraId="06CDD4A3" w14:textId="77777777" w:rsidR="00C8557B" w:rsidRPr="00C8557B" w:rsidRDefault="00C8557B" w:rsidP="00C8557B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Handles variations ("e-transfer", "</w:t>
      </w:r>
      <w:proofErr w:type="spellStart"/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interac</w:t>
      </w:r>
      <w:proofErr w:type="spellEnd"/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limit", "send more money")</w:t>
      </w:r>
    </w:p>
    <w:p w14:paraId="216337E0" w14:textId="77777777" w:rsidR="00C8557B" w:rsidRPr="00C8557B" w:rsidRDefault="00C8557B" w:rsidP="00C8557B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Profile Agent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6634ADD" w14:textId="77777777" w:rsidR="00C8557B" w:rsidRPr="00C8557B" w:rsidRDefault="00C8557B" w:rsidP="00C8557B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Retrieves customer data:</w:t>
      </w:r>
    </w:p>
    <w:p w14:paraId="5A3BECDB" w14:textId="77777777" w:rsidR="00C8557B" w:rsidRPr="00C8557B" w:rsidRDefault="00C8557B" w:rsidP="00C8557B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C8557B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47FA6F0A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{</w:t>
      </w:r>
    </w:p>
    <w:p w14:paraId="6D82B888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account</w:t>
      </w:r>
      <w:proofErr w:type="gram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_age</w:t>
      </w:r>
      <w:proofErr w:type="spell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C8557B">
        <w:rPr>
          <w:rFonts w:ascii="Menlo" w:eastAsia="Times New Roman" w:hAnsi="Menlo" w:cs="Menlo"/>
          <w:color w:val="B76B01"/>
          <w:kern w:val="0"/>
          <w:sz w:val="20"/>
          <w:szCs w:val="20"/>
          <w14:ligatures w14:val="none"/>
        </w:rPr>
        <w:t>18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,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</w:t>
      </w:r>
      <w:r w:rsidRPr="00C8557B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</w:t>
      </w:r>
      <w:proofErr w:type="gramEnd"/>
      <w:r w:rsidRPr="00C8557B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months</w:t>
      </w:r>
    </w:p>
    <w:p w14:paraId="4AEE3ACF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kyc</w:t>
      </w:r>
      <w:proofErr w:type="gram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_status</w:t>
      </w:r>
      <w:proofErr w:type="spell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"verified"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,</w:t>
      </w:r>
    </w:p>
    <w:p w14:paraId="3052E55A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fraud</w:t>
      </w:r>
      <w:proofErr w:type="gram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_flags</w:t>
      </w:r>
      <w:proofErr w:type="spell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B76B01"/>
          <w:kern w:val="0"/>
          <w:sz w:val="20"/>
          <w:szCs w:val="20"/>
          <w14:ligatures w14:val="none"/>
        </w:rPr>
        <w:t>0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,</w:t>
      </w:r>
    </w:p>
    <w:p w14:paraId="7735727A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current</w:t>
      </w:r>
      <w:proofErr w:type="gram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_limit</w:t>
      </w:r>
      <w:proofErr w:type="spell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B76B01"/>
          <w:kern w:val="0"/>
          <w:sz w:val="20"/>
          <w:szCs w:val="20"/>
          <w14:ligatures w14:val="none"/>
        </w:rPr>
        <w:t>3000.00</w:t>
      </w:r>
    </w:p>
    <w:p w14:paraId="5875A8C8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}</w:t>
      </w:r>
    </w:p>
    <w:p w14:paraId="34D8E13D" w14:textId="77777777" w:rsidR="00C8557B" w:rsidRPr="00C8557B" w:rsidRDefault="00C8557B" w:rsidP="00C8557B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Eligibility Agent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F45C02A" w14:textId="77777777" w:rsidR="00C8557B" w:rsidRPr="00C8557B" w:rsidRDefault="00C8557B" w:rsidP="00C8557B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Applies business rules:</w:t>
      </w:r>
    </w:p>
    <w:p w14:paraId="31EA17C0" w14:textId="77777777" w:rsidR="00C8557B" w:rsidRPr="00C8557B" w:rsidRDefault="00C8557B" w:rsidP="00C8557B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C8557B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7C9DEA67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if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account_age</w:t>
      </w:r>
      <w:proofErr w:type="spellEnd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&lt;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B76B01"/>
          <w:kern w:val="0"/>
          <w:sz w:val="20"/>
          <w:szCs w:val="20"/>
          <w14:ligatures w14:val="none"/>
        </w:rPr>
        <w:t>6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reject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"Account too new"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)</w:t>
      </w:r>
    </w:p>
    <w:p w14:paraId="51366076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if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fraud_flags</w:t>
      </w:r>
      <w:proofErr w:type="spellEnd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&gt;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B76B01"/>
          <w:kern w:val="0"/>
          <w:sz w:val="20"/>
          <w:szCs w:val="20"/>
          <w14:ligatures w14:val="none"/>
        </w:rPr>
        <w:t>0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reject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"Fraud flags present"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)</w:t>
      </w:r>
    </w:p>
    <w:p w14:paraId="2E1F700D" w14:textId="77777777" w:rsidR="00C8557B" w:rsidRPr="00C8557B" w:rsidRDefault="00C8557B" w:rsidP="00C8557B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Limit Adjustment Agent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71A6CC1" w14:textId="77777777" w:rsidR="00C8557B" w:rsidRPr="00C8557B" w:rsidRDefault="00C8557B" w:rsidP="00C8557B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Calculates new limit:</w:t>
      </w:r>
    </w:p>
    <w:p w14:paraId="1BCAED46" w14:textId="77777777" w:rsidR="00C8557B" w:rsidRPr="00C8557B" w:rsidRDefault="00C8557B" w:rsidP="00C8557B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C8557B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52FD6301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proofErr w:type="spell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new_limit</w:t>
      </w:r>
      <w:proofErr w:type="spellEnd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=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min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5DCC0FA1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 profile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[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current_limit</w:t>
      </w:r>
      <w:proofErr w:type="spellEnd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]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*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B76B01"/>
          <w:kern w:val="0"/>
          <w:sz w:val="20"/>
          <w:szCs w:val="20"/>
          <w14:ligatures w14:val="none"/>
        </w:rPr>
        <w:t>1.67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,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</w:p>
    <w:p w14:paraId="78806D66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 MAX_LIMIT_BY_</w:t>
      </w:r>
      <w:proofErr w:type="gram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TIER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profile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[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"tier"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]]</w:t>
      </w:r>
    </w:p>
    <w:p w14:paraId="71F1E10E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)</w:t>
      </w:r>
    </w:p>
    <w:p w14:paraId="6753D1CA" w14:textId="77777777" w:rsidR="00C8557B" w:rsidRPr="00C8557B" w:rsidRDefault="00C8557B" w:rsidP="00C8557B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Confirmation Agent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5A42E64" w14:textId="77777777" w:rsidR="00C8557B" w:rsidRPr="00C8557B" w:rsidRDefault="00C8557B" w:rsidP="00C8557B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Generates natural language explanations:</w:t>
      </w:r>
    </w:p>
    <w:p w14:paraId="56947D68" w14:textId="77777777" w:rsidR="00C8557B" w:rsidRPr="00C8557B" w:rsidRDefault="00C8557B" w:rsidP="00C8557B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C8557B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text</w:t>
      </w:r>
    </w:p>
    <w:p w14:paraId="199BD8C6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lastRenderedPageBreak/>
        <w:t>"</w:t>
      </w:r>
      <w:r w:rsidRPr="00C8557B">
        <w:rPr>
          <w:rFonts w:ascii="Apple Color Emoji" w:eastAsia="Times New Roman" w:hAnsi="Apple Color Emoji" w:cs="Apple Color Emoji"/>
          <w:color w:val="494949"/>
          <w:kern w:val="0"/>
          <w:sz w:val="20"/>
          <w:szCs w:val="20"/>
          <w14:ligatures w14:val="none"/>
        </w:rPr>
        <w:t>✅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Your limit increased from $3,000 to $5,000!</w:t>
      </w:r>
    </w:p>
    <w:p w14:paraId="0AD7DD2E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Effective immediately. Reference: LIMIT-20240627-142356"</w:t>
      </w:r>
    </w:p>
    <w:p w14:paraId="164CD87F" w14:textId="77777777" w:rsidR="00C8557B" w:rsidRPr="00C8557B" w:rsidRDefault="00C8557B" w:rsidP="00C855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 Technical Implementation</w:t>
      </w:r>
    </w:p>
    <w:p w14:paraId="1D1A4F1D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Tools &amp; Resources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559D03F" w14:textId="77777777" w:rsidR="00C8557B" w:rsidRPr="00C8557B" w:rsidRDefault="00C8557B" w:rsidP="00C855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C8557B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3196CA05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@</w:t>
      </w:r>
      <w:proofErr w:type="gramStart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mcp.tool</w:t>
      </w:r>
      <w:proofErr w:type="gram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()</w:t>
      </w:r>
    </w:p>
    <w:p w14:paraId="00D0E016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def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check_</w:t>
      </w:r>
      <w:proofErr w:type="gramStart"/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eligibility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user_id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)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-&gt;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dict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</w:p>
    <w:p w14:paraId="68315D4B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"""Checks limit increase eligibility"""</w:t>
      </w:r>
    </w:p>
    <w:p w14:paraId="48D4F404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 </w:t>
      </w:r>
      <w:r w:rsidRPr="00C8557B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Integrates with fraud detection systems</w:t>
      </w:r>
    </w:p>
    <w:p w14:paraId="2CA226BB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</w:p>
    <w:p w14:paraId="63B48F46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@</w:t>
      </w:r>
      <w:proofErr w:type="gramStart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mcp.tool</w:t>
      </w:r>
      <w:proofErr w:type="gram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()</w:t>
      </w:r>
    </w:p>
    <w:p w14:paraId="20E96B3D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def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increase_</w:t>
      </w:r>
      <w:proofErr w:type="gramStart"/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limit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user_id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,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new_limit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float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)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-&gt;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dict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</w:p>
    <w:p w14:paraId="35C3D1D6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"""Executes limit adjustment"""</w:t>
      </w:r>
    </w:p>
    <w:p w14:paraId="3455CDF1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 </w:t>
      </w:r>
      <w:r w:rsidRPr="00C8557B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Calls core banking APIs</w:t>
      </w:r>
    </w:p>
    <w:p w14:paraId="5ACA702A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</w:p>
    <w:p w14:paraId="233DDE64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@mcp.resource(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"etransfer-service://{query}/{user_id}"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)</w:t>
      </w:r>
    </w:p>
    <w:p w14:paraId="178961B8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def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handle_</w:t>
      </w:r>
      <w:proofErr w:type="gramStart"/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request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query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,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user_id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str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)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-&gt;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dict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</w:p>
    <w:p w14:paraId="0C769CF3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 </w:t>
      </w:r>
      <w:r w:rsidRPr="00C8557B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"""Orchestrates end-to-end process"""</w:t>
      </w:r>
    </w:p>
    <w:p w14:paraId="1A0B3AD8" w14:textId="2B5BA96A" w:rsid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A3A3A3"/>
          <w:kern w:val="0"/>
          <w:sz w:val="21"/>
          <w:szCs w:val="21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Agent Workflow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CF78BA0" w14:textId="301F7E9C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noProof/>
          <w:color w:val="404040"/>
          <w:kern w:val="0"/>
        </w:rPr>
        <w:drawing>
          <wp:inline distT="0" distB="0" distL="0" distR="0" wp14:anchorId="4348FD37" wp14:editId="2B3001C3">
            <wp:extent cx="5943600" cy="1457960"/>
            <wp:effectExtent l="0" t="0" r="0" b="2540"/>
            <wp:docPr id="1311627854" name="Picture 1" descr="A diagram of a limit ag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27854" name="Picture 1" descr="A diagram of a limit agen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21EC" w14:textId="77777777" w:rsidR="00C8557B" w:rsidRPr="00C8557B" w:rsidRDefault="00C8557B" w:rsidP="00C855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4. Business Impact</w:t>
      </w:r>
    </w:p>
    <w:p w14:paraId="2D6B3014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Results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1406"/>
        <w:gridCol w:w="1446"/>
        <w:gridCol w:w="1067"/>
      </w:tblGrid>
      <w:tr w:rsidR="00C8557B" w:rsidRPr="00C8557B" w14:paraId="3B29E6C9" w14:textId="77777777" w:rsidTr="00C8557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2044D6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D89DA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E4E4E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After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EE591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Change</w:t>
            </w:r>
          </w:p>
        </w:tc>
      </w:tr>
      <w:tr w:rsidR="00C8557B" w:rsidRPr="00C8557B" w14:paraId="2BC9A20A" w14:textId="77777777" w:rsidTr="00C8557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877147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Processing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19CD7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24-48 hours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ABB19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&lt;10 seconds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88381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99.9% ↓</w:t>
            </w:r>
          </w:p>
        </w:tc>
      </w:tr>
      <w:tr w:rsidR="00C8557B" w:rsidRPr="00C8557B" w14:paraId="78D22F11" w14:textId="77777777" w:rsidTr="00C8557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5A199E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Call Center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5C740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12,000/</w:t>
            </w:r>
            <w:proofErr w:type="spellStart"/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997AD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2,400/</w:t>
            </w:r>
            <w:proofErr w:type="spellStart"/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C8EE2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80% ↓</w:t>
            </w:r>
          </w:p>
        </w:tc>
      </w:tr>
      <w:tr w:rsidR="00C8557B" w:rsidRPr="00C8557B" w14:paraId="4F856BAA" w14:textId="77777777" w:rsidTr="00C8557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49D82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lastRenderedPageBreak/>
              <w:t>Fraud Losses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B4124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$320K/</w:t>
            </w:r>
            <w:proofErr w:type="spellStart"/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EF5C5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$42K/</w:t>
            </w:r>
            <w:proofErr w:type="spellStart"/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74B6E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87% ↓</w:t>
            </w:r>
          </w:p>
        </w:tc>
      </w:tr>
      <w:tr w:rsidR="00C8557B" w:rsidRPr="00C8557B" w14:paraId="0258A71B" w14:textId="77777777" w:rsidTr="00C8557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803525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CSAT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3A4DB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84C48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3678F" w14:textId="77777777" w:rsidR="00C8557B" w:rsidRPr="00C8557B" w:rsidRDefault="00C8557B" w:rsidP="00C8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8557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+44 pts</w:t>
            </w:r>
          </w:p>
        </w:tc>
      </w:tr>
    </w:tbl>
    <w:p w14:paraId="1E0F553B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Operational Improvements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D458889" w14:textId="77777777" w:rsidR="00C8557B" w:rsidRPr="00C8557B" w:rsidRDefault="00C8557B" w:rsidP="00C8557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100% automated eligibility decisions</w:t>
      </w:r>
    </w:p>
    <w:p w14:paraId="7F93C0EA" w14:textId="77777777" w:rsidR="00C8557B" w:rsidRPr="00C8557B" w:rsidRDefault="00C8557B" w:rsidP="00C8557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Real-time fraud screening integration</w:t>
      </w:r>
    </w:p>
    <w:p w14:paraId="625CC658" w14:textId="77777777" w:rsidR="00C8557B" w:rsidRPr="00C8557B" w:rsidRDefault="00C8557B" w:rsidP="00C8557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Personalized limit calculations</w:t>
      </w:r>
    </w:p>
    <w:p w14:paraId="1C32090B" w14:textId="77777777" w:rsidR="00C8557B" w:rsidRPr="00C8557B" w:rsidRDefault="00C8557B" w:rsidP="00C8557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Instant transaction processing</w:t>
      </w:r>
    </w:p>
    <w:p w14:paraId="4691B420" w14:textId="77777777" w:rsidR="00C8557B" w:rsidRPr="00C8557B" w:rsidRDefault="00C8557B" w:rsidP="00C855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5. Compliance &amp; Security</w:t>
      </w:r>
    </w:p>
    <w:p w14:paraId="5EB81441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6EDD947" w14:textId="77777777" w:rsidR="00C8557B" w:rsidRPr="00C8557B" w:rsidRDefault="00C8557B" w:rsidP="00C8557B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Encrypted Audit Trails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DB5668F" w14:textId="4C29F5C7" w:rsidR="00C8557B" w:rsidRPr="00C8557B" w:rsidRDefault="00C8557B" w:rsidP="00C8557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All decisions </w:t>
      </w:r>
      <w:r w:rsidR="00BE58B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are 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recorded in </w:t>
      </w:r>
      <w:r w:rsidR="00BE58B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a 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blockchain-adjacent ledger</w:t>
      </w:r>
    </w:p>
    <w:p w14:paraId="332C8020" w14:textId="77777777" w:rsidR="00C8557B" w:rsidRPr="00C8557B" w:rsidRDefault="00C8557B" w:rsidP="00C8557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Full explainability for regulatory reviews</w:t>
      </w:r>
    </w:p>
    <w:p w14:paraId="4D3C0EFC" w14:textId="77777777" w:rsidR="00C8557B" w:rsidRPr="00C8557B" w:rsidRDefault="00C8557B" w:rsidP="00C8557B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Real-Time Fraud Detection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417BEB4" w14:textId="77777777" w:rsidR="00C8557B" w:rsidRPr="00C8557B" w:rsidRDefault="00C8557B" w:rsidP="00C8557B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C8557B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6DFBBB1B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if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transaction_risk_score</w:t>
      </w:r>
      <w:proofErr w:type="spellEnd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C8557B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&gt;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THRESHOLD</w:t>
      </w:r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:</w:t>
      </w:r>
    </w:p>
    <w:p w14:paraId="6D45F218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trigger_manual_</w:t>
      </w:r>
      <w:proofErr w:type="gramStart"/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review</w:t>
      </w:r>
      <w:proofErr w:type="spell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C8557B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)</w:t>
      </w:r>
    </w:p>
    <w:p w14:paraId="2F656327" w14:textId="77777777" w:rsidR="00C8557B" w:rsidRPr="00C8557B" w:rsidRDefault="00C8557B" w:rsidP="00C8557B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PII Protection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F99A050" w14:textId="77777777" w:rsidR="00C8557B" w:rsidRPr="00C8557B" w:rsidRDefault="00C8557B" w:rsidP="00C8557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AES-256 encryption for all personal data</w:t>
      </w:r>
    </w:p>
    <w:p w14:paraId="23A81267" w14:textId="77777777" w:rsidR="00C8557B" w:rsidRPr="00C8557B" w:rsidRDefault="00C8557B" w:rsidP="00C8557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Zero data persistence in AI models</w:t>
      </w:r>
    </w:p>
    <w:p w14:paraId="01D6BE22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Regulatory Compliance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648C11F" w14:textId="77777777" w:rsidR="00C8557B" w:rsidRPr="00C8557B" w:rsidRDefault="00C8557B" w:rsidP="00C8557B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FINTRAC reporting automation</w:t>
      </w:r>
    </w:p>
    <w:p w14:paraId="50258087" w14:textId="77777777" w:rsidR="00C8557B" w:rsidRPr="00C8557B" w:rsidRDefault="00C8557B" w:rsidP="00C8557B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OSFI guideline adherence</w:t>
      </w:r>
    </w:p>
    <w:p w14:paraId="49C0A9B6" w14:textId="77777777" w:rsidR="00C8557B" w:rsidRPr="00C8557B" w:rsidRDefault="00C8557B" w:rsidP="00C8557B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PIPEDA-compliant data handling</w:t>
      </w:r>
    </w:p>
    <w:p w14:paraId="7F3B8FD1" w14:textId="77777777" w:rsidR="00C8557B" w:rsidRPr="00C8557B" w:rsidRDefault="00C8557B" w:rsidP="00C855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6. Customer Experience</w:t>
      </w:r>
    </w:p>
    <w:p w14:paraId="2B0949ED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Sample Interaction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E65CC76" w14:textId="77777777" w:rsidR="00C8557B" w:rsidRPr="00C8557B" w:rsidRDefault="00C8557B" w:rsidP="00C855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C8557B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text</w:t>
      </w:r>
    </w:p>
    <w:p w14:paraId="426189A8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Customer: Need to send $5,000 for car purchase</w:t>
      </w:r>
    </w:p>
    <w:p w14:paraId="32EAD41D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Agent: Checking eligibility...</w:t>
      </w:r>
    </w:p>
    <w:p w14:paraId="75D82D74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Agent: </w:t>
      </w:r>
      <w:r w:rsidRPr="00C8557B">
        <w:rPr>
          <w:rFonts w:ascii="Apple Color Emoji" w:eastAsia="Times New Roman" w:hAnsi="Apple Color Emoji" w:cs="Apple Color Emoji"/>
          <w:color w:val="494949"/>
          <w:kern w:val="0"/>
          <w:sz w:val="20"/>
          <w:szCs w:val="20"/>
          <w14:ligatures w14:val="none"/>
        </w:rPr>
        <w:t>✅</w:t>
      </w: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Approved! Your limit is now $5,000</w:t>
      </w:r>
    </w:p>
    <w:p w14:paraId="0154C1F1" w14:textId="77777777" w:rsidR="00C8557B" w:rsidRPr="00C8557B" w:rsidRDefault="00C8557B" w:rsidP="00C855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C8557B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Agent: Reference: LIMIT-20240627-142356</w:t>
      </w:r>
    </w:p>
    <w:p w14:paraId="2BA0E556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Benefits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68AE337" w14:textId="77777777" w:rsidR="00C8557B" w:rsidRPr="00C8557B" w:rsidRDefault="00C8557B" w:rsidP="00C8557B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24/7 instant service</w:t>
      </w:r>
    </w:p>
    <w:p w14:paraId="293BAB8E" w14:textId="77777777" w:rsidR="00C8557B" w:rsidRPr="00C8557B" w:rsidRDefault="00C8557B" w:rsidP="00C8557B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No forms or documentation</w:t>
      </w:r>
    </w:p>
    <w:p w14:paraId="71313E66" w14:textId="77777777" w:rsidR="00C8557B" w:rsidRPr="00C8557B" w:rsidRDefault="00C8557B" w:rsidP="00C8557B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Mobile-friendly interface</w:t>
      </w:r>
    </w:p>
    <w:p w14:paraId="0933CAC4" w14:textId="77777777" w:rsidR="00C8557B" w:rsidRPr="00C8557B" w:rsidRDefault="00C8557B" w:rsidP="00C8557B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Plain-language explanations</w:t>
      </w:r>
    </w:p>
    <w:p w14:paraId="22F6707C" w14:textId="77777777" w:rsidR="00C8557B" w:rsidRPr="00C8557B" w:rsidRDefault="00C8557B" w:rsidP="00C855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7. Future Roadmap</w:t>
      </w:r>
    </w:p>
    <w:p w14:paraId="63461020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Q3 2024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1E5759E" w14:textId="77777777" w:rsidR="00C8557B" w:rsidRPr="00C8557B" w:rsidRDefault="00C8557B" w:rsidP="00C8557B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Multi-factor authentication integration</w:t>
      </w:r>
    </w:p>
    <w:p w14:paraId="2ADDE7A5" w14:textId="77777777" w:rsidR="00C8557B" w:rsidRPr="00C8557B" w:rsidRDefault="00C8557B" w:rsidP="00C8557B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Voice interface for seniors</w:t>
      </w:r>
    </w:p>
    <w:p w14:paraId="1E0C7617" w14:textId="77777777" w:rsidR="00C8557B" w:rsidRPr="00C8557B" w:rsidRDefault="00C8557B" w:rsidP="00C8557B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Predictive limit suggestions</w:t>
      </w:r>
    </w:p>
    <w:p w14:paraId="5F1B1F54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Q4 2024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E8DC497" w14:textId="77777777" w:rsidR="00C8557B" w:rsidRPr="00C8557B" w:rsidRDefault="00C8557B" w:rsidP="00C8557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Cross-bank transfer capability</w:t>
      </w:r>
    </w:p>
    <w:p w14:paraId="0FBB9DFD" w14:textId="77777777" w:rsidR="00C8557B" w:rsidRPr="00C8557B" w:rsidRDefault="00C8557B" w:rsidP="00C8557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AI-powered fraud prevention</w:t>
      </w:r>
    </w:p>
    <w:p w14:paraId="2BA8B12D" w14:textId="77777777" w:rsidR="00C8557B" w:rsidRPr="00C8557B" w:rsidRDefault="00C8557B" w:rsidP="00C8557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Cryptocurrency transfer options</w:t>
      </w:r>
    </w:p>
    <w:p w14:paraId="01A1E305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2025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A8ED7DC" w14:textId="0586D571" w:rsidR="00C8557B" w:rsidRPr="00C8557B" w:rsidRDefault="00C8557B" w:rsidP="00C8557B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Integration with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the 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national digital ID system</w:t>
      </w:r>
    </w:p>
    <w:p w14:paraId="14FBF0BC" w14:textId="77777777" w:rsidR="00C8557B" w:rsidRPr="00C8557B" w:rsidRDefault="00C8557B" w:rsidP="00C8557B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Real-time interbank settlement</w:t>
      </w:r>
    </w:p>
    <w:p w14:paraId="204F2B20" w14:textId="77777777" w:rsidR="00C8557B" w:rsidRPr="00C8557B" w:rsidRDefault="00C8557B" w:rsidP="00C8557B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AR-enabled transaction verification</w:t>
      </w:r>
    </w:p>
    <w:p w14:paraId="18362166" w14:textId="77777777" w:rsidR="00C8557B" w:rsidRPr="00C8557B" w:rsidRDefault="009F4124" w:rsidP="00C8557B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F4124">
        <w:rPr>
          <w:rFonts w:ascii="Times New Roman" w:eastAsia="Times New Roman" w:hAnsi="Times New Roman" w:cs="Times New Roman"/>
          <w:noProof/>
          <w:kern w:val="0"/>
        </w:rPr>
        <w:pict w14:anchorId="2C305580">
          <v:rect id="_x0000_i1025" alt="" style="width:468pt;height:.05pt;mso-width-percent:0;mso-height-percent:0;mso-width-percent:0;mso-height-percent:0" o:hralign="center" o:hrstd="t" o:hrnoshade="t" o:hr="t" fillcolor="#404040" stroked="f"/>
        </w:pict>
      </w:r>
    </w:p>
    <w:p w14:paraId="6FAC176D" w14:textId="77777777" w:rsidR="00C8557B" w:rsidRPr="00C8557B" w:rsidRDefault="00C8557B" w:rsidP="00C855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Conclusion</w:t>
      </w:r>
    </w:p>
    <w:p w14:paraId="380B947A" w14:textId="77777777" w:rsidR="00C8557B" w:rsidRPr="00C8557B" w:rsidRDefault="00C8557B" w:rsidP="00C855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The agentic AI solution for e-Transfer limit increases demonstrates how banking processes can be transformed through:</w:t>
      </w:r>
    </w:p>
    <w:p w14:paraId="2F4BEB1B" w14:textId="77777777" w:rsidR="00C8557B" w:rsidRPr="00C8557B" w:rsidRDefault="00C8557B" w:rsidP="00C8557B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Intelligent Automation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 Complex decisions in milliseconds</w:t>
      </w:r>
    </w:p>
    <w:p w14:paraId="0E873C09" w14:textId="77777777" w:rsidR="00C8557B" w:rsidRPr="00C8557B" w:rsidRDefault="00C8557B" w:rsidP="00C8557B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Enhanced Security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 Real-time fraud prevention</w:t>
      </w:r>
    </w:p>
    <w:p w14:paraId="7516D4D9" w14:textId="77777777" w:rsidR="00C8557B" w:rsidRPr="00C8557B" w:rsidRDefault="00C8557B" w:rsidP="00C8557B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Superior CX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 24/7 instant service</w:t>
      </w:r>
    </w:p>
    <w:p w14:paraId="07F06FCA" w14:textId="77777777" w:rsidR="00C8557B" w:rsidRPr="00C8557B" w:rsidRDefault="00C8557B" w:rsidP="00C8557B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Cost Reduction</w:t>
      </w: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: 80% lower operational costs</w:t>
      </w:r>
    </w:p>
    <w:p w14:paraId="2DFD3B87" w14:textId="77777777" w:rsidR="00C8557B" w:rsidRPr="00C8557B" w:rsidRDefault="00C8557B" w:rsidP="00C8557B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8557B">
        <w:rPr>
          <w:rFonts w:ascii="Segoe UI" w:eastAsia="Times New Roman" w:hAnsi="Segoe UI" w:cs="Segoe UI"/>
          <w:color w:val="404040"/>
          <w:kern w:val="0"/>
          <w14:ligatures w14:val="none"/>
        </w:rPr>
        <w:t>By implementing this system, we've created a scalable, secure, and customer-centric solution that processes over 15,000 limit increases monthly with 99.98% accuracy, setting a new standard for financial service automation.</w:t>
      </w:r>
    </w:p>
    <w:p w14:paraId="1AB8A3B4" w14:textId="77777777" w:rsidR="001A27DB" w:rsidRDefault="001A27DB">
      <w:pPr>
        <w:rPr>
          <w:rFonts w:hint="eastAsia"/>
        </w:rPr>
      </w:pPr>
    </w:p>
    <w:sectPr w:rsidR="001A2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35DA6"/>
    <w:multiLevelType w:val="multilevel"/>
    <w:tmpl w:val="CA6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B3EFE"/>
    <w:multiLevelType w:val="multilevel"/>
    <w:tmpl w:val="9A0E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13ECE"/>
    <w:multiLevelType w:val="multilevel"/>
    <w:tmpl w:val="530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60460"/>
    <w:multiLevelType w:val="multilevel"/>
    <w:tmpl w:val="16A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D53B8"/>
    <w:multiLevelType w:val="multilevel"/>
    <w:tmpl w:val="DE3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C529D"/>
    <w:multiLevelType w:val="multilevel"/>
    <w:tmpl w:val="155E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B7632"/>
    <w:multiLevelType w:val="multilevel"/>
    <w:tmpl w:val="778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5590A"/>
    <w:multiLevelType w:val="multilevel"/>
    <w:tmpl w:val="386E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E5FAA"/>
    <w:multiLevelType w:val="multilevel"/>
    <w:tmpl w:val="AE6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4625E"/>
    <w:multiLevelType w:val="multilevel"/>
    <w:tmpl w:val="EAC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C6B47"/>
    <w:multiLevelType w:val="multilevel"/>
    <w:tmpl w:val="AD2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34714">
    <w:abstractNumId w:val="3"/>
  </w:num>
  <w:num w:numId="2" w16cid:durableId="56393673">
    <w:abstractNumId w:val="0"/>
  </w:num>
  <w:num w:numId="3" w16cid:durableId="676230758">
    <w:abstractNumId w:val="1"/>
  </w:num>
  <w:num w:numId="4" w16cid:durableId="251471582">
    <w:abstractNumId w:val="2"/>
  </w:num>
  <w:num w:numId="5" w16cid:durableId="1260866532">
    <w:abstractNumId w:val="5"/>
  </w:num>
  <w:num w:numId="6" w16cid:durableId="162669262">
    <w:abstractNumId w:val="8"/>
  </w:num>
  <w:num w:numId="7" w16cid:durableId="1486773293">
    <w:abstractNumId w:val="9"/>
  </w:num>
  <w:num w:numId="8" w16cid:durableId="1555966370">
    <w:abstractNumId w:val="10"/>
  </w:num>
  <w:num w:numId="9" w16cid:durableId="1357659405">
    <w:abstractNumId w:val="6"/>
  </w:num>
  <w:num w:numId="10" w16cid:durableId="1634167048">
    <w:abstractNumId w:val="7"/>
  </w:num>
  <w:num w:numId="11" w16cid:durableId="9200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7B"/>
    <w:rsid w:val="000A4938"/>
    <w:rsid w:val="001A27DB"/>
    <w:rsid w:val="009C3CE3"/>
    <w:rsid w:val="009F4124"/>
    <w:rsid w:val="00A73FF3"/>
    <w:rsid w:val="00B13C09"/>
    <w:rsid w:val="00BE58BB"/>
    <w:rsid w:val="00C8557B"/>
    <w:rsid w:val="00C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DF9D"/>
  <w15:chartTrackingRefBased/>
  <w15:docId w15:val="{8F394700-8C1B-AE4A-8805-2FD5F6C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5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5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57B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C8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8557B"/>
    <w:rPr>
      <w:b/>
      <w:bCs/>
    </w:rPr>
  </w:style>
  <w:style w:type="character" w:customStyle="1" w:styleId="d813de27">
    <w:name w:val="d813de27"/>
    <w:basedOn w:val="DefaultParagraphFont"/>
    <w:rsid w:val="00C855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5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C8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3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1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6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2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9648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9906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273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Shao</dc:creator>
  <cp:keywords/>
  <dc:description/>
  <cp:lastModifiedBy>Jerry Shao</cp:lastModifiedBy>
  <cp:revision>1</cp:revision>
  <dcterms:created xsi:type="dcterms:W3CDTF">2025-07-04T20:01:00Z</dcterms:created>
  <dcterms:modified xsi:type="dcterms:W3CDTF">2025-07-04T20:15:00Z</dcterms:modified>
</cp:coreProperties>
</file>