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918" w14:textId="67A570F8" w:rsidR="006209CF" w:rsidRPr="00DB2072" w:rsidRDefault="006209CF" w:rsidP="006209CF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8.3 Geometric Sequences and Series  </w:t>
      </w:r>
    </w:p>
    <w:p w14:paraId="68D804D4" w14:textId="77777777" w:rsidR="006209CF" w:rsidRPr="00EC4CCF" w:rsidRDefault="006209CF" w:rsidP="006209CF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C4CC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Objectives:</w:t>
      </w:r>
    </w:p>
    <w:p w14:paraId="217222A3" w14:textId="77777777" w:rsidR="00BF5ABD" w:rsidRPr="008A077C" w:rsidRDefault="00BF5ABD" w:rsidP="00BF5ABD">
      <w:pPr>
        <w:pStyle w:val="ListParagraph"/>
        <w:numPr>
          <w:ilvl w:val="0"/>
          <w:numId w:val="2"/>
        </w:numPr>
      </w:pPr>
      <w:r w:rsidRPr="008A077C">
        <w:t>Find the common ratio of a geometric sequence.</w:t>
      </w:r>
    </w:p>
    <w:p w14:paraId="32A79E48" w14:textId="77777777" w:rsidR="00BF5ABD" w:rsidRPr="008A077C" w:rsidRDefault="00BF5ABD" w:rsidP="00BF5ABD">
      <w:pPr>
        <w:pStyle w:val="ListParagraph"/>
        <w:numPr>
          <w:ilvl w:val="0"/>
          <w:numId w:val="2"/>
        </w:numPr>
      </w:pPr>
      <w:r w:rsidRPr="008A077C">
        <w:t>Write terms of a geometric sequence.</w:t>
      </w:r>
    </w:p>
    <w:p w14:paraId="63700C8A" w14:textId="77777777" w:rsidR="00BF5ABD" w:rsidRPr="008A077C" w:rsidRDefault="00BF5ABD" w:rsidP="00BF5ABD">
      <w:pPr>
        <w:pStyle w:val="ListParagraph"/>
        <w:numPr>
          <w:ilvl w:val="0"/>
          <w:numId w:val="2"/>
        </w:numPr>
      </w:pPr>
      <w:r w:rsidRPr="008A077C">
        <w:t>Use the formula for the general term of a geometric sequence.</w:t>
      </w:r>
    </w:p>
    <w:p w14:paraId="5C9E08E9" w14:textId="77777777" w:rsidR="00BF5ABD" w:rsidRPr="008A077C" w:rsidRDefault="00BF5ABD" w:rsidP="00BF5ABD">
      <w:pPr>
        <w:pStyle w:val="ListParagraph"/>
        <w:numPr>
          <w:ilvl w:val="0"/>
          <w:numId w:val="2"/>
        </w:numPr>
      </w:pPr>
      <w:r w:rsidRPr="008A077C">
        <w:t>Use the formula for the sum of the first n terms of a geometric sequence.</w:t>
      </w:r>
    </w:p>
    <w:p w14:paraId="35C8B95F" w14:textId="77777777" w:rsidR="00BF5ABD" w:rsidRPr="008A077C" w:rsidRDefault="00BF5ABD" w:rsidP="00BF5ABD">
      <w:pPr>
        <w:pStyle w:val="ListParagraph"/>
        <w:numPr>
          <w:ilvl w:val="0"/>
          <w:numId w:val="2"/>
        </w:numPr>
      </w:pPr>
      <w:r w:rsidRPr="008A077C">
        <w:t>Use the formula for the sum of an infinite geometric series.</w:t>
      </w:r>
    </w:p>
    <w:p w14:paraId="05641063" w14:textId="77777777" w:rsidR="002049FD" w:rsidRDefault="002049FD" w:rsidP="005A1823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482EB2A" w14:textId="273A5F3B" w:rsidR="006F056B" w:rsidRDefault="006B5515" w:rsidP="005A1823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1D0743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Topic #1: </w:t>
      </w:r>
      <w:r w:rsidR="001C79D0" w:rsidRPr="001D0743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Geometric Sequences</w:t>
      </w:r>
    </w:p>
    <w:p w14:paraId="5A108DFD" w14:textId="77777777" w:rsidR="001D0743" w:rsidRPr="001D0743" w:rsidRDefault="001D0743" w:rsidP="001D0743"/>
    <w:p w14:paraId="0D84A7C4" w14:textId="77777777" w:rsidR="00FA10F3" w:rsidRPr="001D0743" w:rsidRDefault="00FA10F3" w:rsidP="005A1823">
      <w:pPr>
        <w:spacing w:after="0" w:line="240" w:lineRule="auto"/>
        <w:rPr>
          <w:sz w:val="40"/>
          <w:szCs w:val="40"/>
        </w:rPr>
      </w:pPr>
      <w:r w:rsidRPr="001D0743">
        <w:rPr>
          <w:sz w:val="40"/>
          <w:szCs w:val="40"/>
        </w:rPr>
        <w:t>A sequence is a string of numbers with some pattern or rule to get from one term to the next.  Consider the sequence:</w:t>
      </w:r>
    </w:p>
    <w:p w14:paraId="3524C732" w14:textId="77777777" w:rsidR="00FA10F3" w:rsidRPr="001D0743" w:rsidRDefault="00FA10F3" w:rsidP="005A1823">
      <w:pPr>
        <w:spacing w:after="0" w:line="240" w:lineRule="auto"/>
        <w:ind w:left="720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3, 6, 12, 24, …</m:t>
        </m:r>
      </m:oMath>
      <w:r w:rsidRPr="001D0743">
        <w:rPr>
          <w:sz w:val="40"/>
          <w:szCs w:val="40"/>
        </w:rPr>
        <w:t xml:space="preserve"> </w:t>
      </w:r>
    </w:p>
    <w:p w14:paraId="28D1F5D8" w14:textId="77777777" w:rsidR="001D0743" w:rsidRDefault="001D0743" w:rsidP="005A1823">
      <w:pPr>
        <w:spacing w:after="0" w:line="240" w:lineRule="auto"/>
        <w:rPr>
          <w:sz w:val="40"/>
          <w:szCs w:val="40"/>
        </w:rPr>
      </w:pPr>
    </w:p>
    <w:p w14:paraId="5EFA9D75" w14:textId="4824049E" w:rsidR="00FA10F3" w:rsidRPr="001D0743" w:rsidRDefault="00FA10F3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t xml:space="preserve">The pattern suggests to “multiply by 2” to get to the next term.  Using the pattern, here are the first </w:t>
      </w:r>
      <m:oMath>
        <m:r>
          <w:rPr>
            <w:rFonts w:ascii="Cambria Math" w:hAnsi="Cambria Math"/>
            <w:sz w:val="40"/>
            <w:szCs w:val="40"/>
          </w:rPr>
          <m:t>10</m:t>
        </m:r>
      </m:oMath>
      <w:r w:rsidRPr="001D0743">
        <w:rPr>
          <w:rFonts w:eastAsiaTheme="minorEastAsia"/>
          <w:sz w:val="40"/>
          <w:szCs w:val="40"/>
        </w:rPr>
        <w:t xml:space="preserve"> terms:</w:t>
      </w:r>
    </w:p>
    <w:p w14:paraId="4F77789B" w14:textId="77777777" w:rsidR="00FA10F3" w:rsidRPr="001D0743" w:rsidRDefault="00FA10F3" w:rsidP="005A1823">
      <w:pPr>
        <w:spacing w:after="0" w:line="240" w:lineRule="auto"/>
        <w:ind w:left="720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3, 6, 12, 24, 48, 96, 198, 396, 792, 1584</m:t>
          </m:r>
        </m:oMath>
      </m:oMathPara>
    </w:p>
    <w:p w14:paraId="08E410A5" w14:textId="77777777" w:rsidR="001D0743" w:rsidRDefault="001D0743" w:rsidP="005A1823">
      <w:pPr>
        <w:spacing w:after="0" w:line="240" w:lineRule="auto"/>
        <w:rPr>
          <w:sz w:val="40"/>
          <w:szCs w:val="40"/>
        </w:rPr>
      </w:pPr>
    </w:p>
    <w:p w14:paraId="78880BA4" w14:textId="77777777" w:rsidR="001D0743" w:rsidRDefault="00FA10F3" w:rsidP="005A1823">
      <w:pPr>
        <w:spacing w:after="0" w:line="240" w:lineRule="auto"/>
        <w:rPr>
          <w:b/>
          <w:sz w:val="40"/>
          <w:szCs w:val="40"/>
        </w:rPr>
      </w:pPr>
      <w:r w:rsidRPr="001D0743">
        <w:rPr>
          <w:sz w:val="40"/>
          <w:szCs w:val="40"/>
        </w:rPr>
        <w:t xml:space="preserve">Since the change from one term to the next is constant (here, </w:t>
      </w:r>
      <w:r w:rsidRPr="001D0743">
        <w:rPr>
          <w:rFonts w:eastAsiaTheme="minorEastAsia"/>
          <w:sz w:val="40"/>
          <w:szCs w:val="40"/>
        </w:rPr>
        <w:t xml:space="preserve">the </w:t>
      </w:r>
      <w:r w:rsidR="004F5EDC" w:rsidRPr="001D0743">
        <w:rPr>
          <w:rFonts w:eastAsiaTheme="minorEastAsia"/>
          <w:i/>
          <w:sz w:val="40"/>
          <w:szCs w:val="40"/>
        </w:rPr>
        <w:t>relative</w:t>
      </w:r>
      <w:r w:rsidR="004F5EDC" w:rsidRPr="001D0743">
        <w:rPr>
          <w:rFonts w:eastAsiaTheme="minorEastAsia"/>
          <w:sz w:val="40"/>
          <w:szCs w:val="40"/>
        </w:rPr>
        <w:t xml:space="preserve"> </w:t>
      </w:r>
      <w:r w:rsidRPr="001D0743">
        <w:rPr>
          <w:rFonts w:eastAsiaTheme="minorEastAsia"/>
          <w:sz w:val="40"/>
          <w:szCs w:val="40"/>
        </w:rPr>
        <w:t xml:space="preserve">change is </w:t>
      </w:r>
      <m:oMath>
        <m:r>
          <w:rPr>
            <w:rFonts w:ascii="Cambria Math" w:eastAsiaTheme="minorEastAsia" w:hAnsi="Cambria Math"/>
            <w:sz w:val="40"/>
            <w:szCs w:val="40"/>
          </w:rPr>
          <m:t>2</m:t>
        </m:r>
      </m:oMath>
      <w:r w:rsidRPr="001D0743">
        <w:rPr>
          <w:rFonts w:eastAsiaTheme="minorEastAsia"/>
          <w:sz w:val="40"/>
          <w:szCs w:val="40"/>
        </w:rPr>
        <w:t xml:space="preserve"> </w:t>
      </w:r>
      <w:r w:rsidR="007B4158" w:rsidRPr="001D0743">
        <w:rPr>
          <w:rFonts w:eastAsiaTheme="minorEastAsia"/>
          <w:sz w:val="40"/>
          <w:szCs w:val="40"/>
        </w:rPr>
        <w:t xml:space="preserve">times more </w:t>
      </w:r>
      <w:r w:rsidRPr="001D0743">
        <w:rPr>
          <w:rFonts w:eastAsiaTheme="minorEastAsia"/>
          <w:sz w:val="40"/>
          <w:szCs w:val="40"/>
        </w:rPr>
        <w:t>from one term to the next</w:t>
      </w:r>
      <w:r w:rsidRPr="001D0743">
        <w:rPr>
          <w:sz w:val="40"/>
          <w:szCs w:val="40"/>
        </w:rPr>
        <w:t xml:space="preserve">), the sequence is </w:t>
      </w:r>
      <w:r w:rsidR="001D0743">
        <w:rPr>
          <w:b/>
          <w:sz w:val="40"/>
          <w:szCs w:val="40"/>
        </w:rPr>
        <w:t>__________________</w:t>
      </w:r>
    </w:p>
    <w:p w14:paraId="524B2325" w14:textId="77777777" w:rsidR="001D0743" w:rsidRDefault="001D0743" w:rsidP="005A1823">
      <w:pPr>
        <w:spacing w:after="0" w:line="240" w:lineRule="auto"/>
        <w:rPr>
          <w:b/>
          <w:sz w:val="40"/>
          <w:szCs w:val="40"/>
        </w:rPr>
      </w:pPr>
    </w:p>
    <w:p w14:paraId="60FE0C48" w14:textId="77777777" w:rsidR="001D0743" w:rsidRDefault="001D0743" w:rsidP="005A1823">
      <w:pPr>
        <w:spacing w:after="0" w:line="240" w:lineRule="auto"/>
        <w:rPr>
          <w:b/>
          <w:sz w:val="40"/>
          <w:szCs w:val="40"/>
        </w:rPr>
      </w:pPr>
    </w:p>
    <w:p w14:paraId="355AA9C0" w14:textId="4DDCE4FA" w:rsidR="001C79D0" w:rsidRPr="001D0743" w:rsidRDefault="00FA10F3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t xml:space="preserve">The constant </w:t>
      </w:r>
      <w:r w:rsidR="001D0743">
        <w:rPr>
          <w:sz w:val="40"/>
          <w:szCs w:val="40"/>
        </w:rPr>
        <w:t>__________________</w:t>
      </w:r>
      <w:r w:rsidR="00AC4861" w:rsidRPr="001D0743">
        <w:rPr>
          <w:sz w:val="40"/>
          <w:szCs w:val="40"/>
        </w:rPr>
        <w:t xml:space="preserve"> </w:t>
      </w:r>
      <w:r w:rsidRPr="001D0743">
        <w:rPr>
          <w:sz w:val="40"/>
          <w:szCs w:val="40"/>
        </w:rPr>
        <w:t xml:space="preserve">change is called the common </w:t>
      </w:r>
      <w:r w:rsidR="00690A3C" w:rsidRPr="001D0743">
        <w:rPr>
          <w:sz w:val="40"/>
          <w:szCs w:val="40"/>
        </w:rPr>
        <w:t>ratio</w:t>
      </w:r>
      <w:r w:rsidRPr="001D0743">
        <w:rPr>
          <w:sz w:val="40"/>
          <w:szCs w:val="40"/>
        </w:rPr>
        <w:t xml:space="preserve">, </w:t>
      </w:r>
      <m:oMath>
        <m:r>
          <w:rPr>
            <w:rFonts w:ascii="Cambria Math" w:hAnsi="Cambria Math"/>
            <w:sz w:val="40"/>
            <w:szCs w:val="40"/>
          </w:rPr>
          <m:t>r</m:t>
        </m:r>
      </m:oMath>
      <w:r w:rsidRPr="001D0743">
        <w:rPr>
          <w:rFonts w:eastAsiaTheme="minorEastAsia"/>
          <w:sz w:val="40"/>
          <w:szCs w:val="40"/>
        </w:rPr>
        <w:t xml:space="preserve"> and t</w:t>
      </w:r>
      <w:r w:rsidRPr="001D0743">
        <w:rPr>
          <w:sz w:val="40"/>
          <w:szCs w:val="40"/>
        </w:rPr>
        <w:t xml:space="preserve">he graph of the first </w:t>
      </w:r>
      <m:oMath>
        <m:r>
          <w:rPr>
            <w:rFonts w:ascii="Cambria Math" w:hAnsi="Cambria Math"/>
            <w:sz w:val="40"/>
            <w:szCs w:val="40"/>
          </w:rPr>
          <m:t>10</m:t>
        </m:r>
      </m:oMath>
      <w:r w:rsidRPr="001D0743">
        <w:rPr>
          <w:rFonts w:eastAsiaTheme="minorEastAsia"/>
          <w:sz w:val="40"/>
          <w:szCs w:val="40"/>
        </w:rPr>
        <w:t xml:space="preserve"> terms in the sequence shows the pattern is “</w:t>
      </w:r>
      <w:r w:rsidR="00690A3C" w:rsidRPr="001D0743">
        <w:rPr>
          <w:rFonts w:eastAsiaTheme="minorEastAsia"/>
          <w:sz w:val="40"/>
          <w:szCs w:val="40"/>
        </w:rPr>
        <w:t>exponential</w:t>
      </w:r>
      <w:r w:rsidRPr="001D0743">
        <w:rPr>
          <w:rFonts w:eastAsiaTheme="minorEastAsia"/>
          <w:sz w:val="40"/>
          <w:szCs w:val="40"/>
        </w:rPr>
        <w:t>”.  Notice the “</w:t>
      </w:r>
      <w:r w:rsidR="00690A3C" w:rsidRPr="001D0743">
        <w:rPr>
          <w:rFonts w:eastAsiaTheme="minorEastAsia"/>
          <w:sz w:val="40"/>
          <w:szCs w:val="40"/>
        </w:rPr>
        <w:t>base</w:t>
      </w:r>
      <w:r w:rsidRPr="001D0743">
        <w:rPr>
          <w:rFonts w:eastAsiaTheme="minorEastAsia"/>
          <w:sz w:val="40"/>
          <w:szCs w:val="40"/>
        </w:rPr>
        <w:t xml:space="preserve">” is the common </w:t>
      </w:r>
      <w:r w:rsidR="00690A3C" w:rsidRPr="001D0743">
        <w:rPr>
          <w:rFonts w:eastAsiaTheme="minorEastAsia"/>
          <w:sz w:val="40"/>
          <w:szCs w:val="40"/>
        </w:rPr>
        <w:t>ratio.</w:t>
      </w:r>
    </w:p>
    <w:p w14:paraId="722F039D" w14:textId="77777777" w:rsidR="007C0F48" w:rsidRPr="001D0743" w:rsidRDefault="00D74BE6" w:rsidP="005A1823">
      <w:pPr>
        <w:spacing w:after="0" w:line="240" w:lineRule="auto"/>
        <w:ind w:left="720"/>
        <w:rPr>
          <w:sz w:val="40"/>
          <w:szCs w:val="40"/>
        </w:rPr>
      </w:pPr>
      <w:r w:rsidRPr="001D0743">
        <w:rPr>
          <w:noProof/>
          <w:sz w:val="40"/>
          <w:szCs w:val="40"/>
        </w:rPr>
        <w:lastRenderedPageBreak/>
        <w:drawing>
          <wp:inline distT="0" distB="0" distL="0" distR="0" wp14:anchorId="6E57D483" wp14:editId="1C16797E">
            <wp:extent cx="4546052" cy="2695575"/>
            <wp:effectExtent l="0" t="0" r="6985" b="0"/>
            <wp:docPr id="1" name="Picture 1" descr="graph of first 10 terms of the sequence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657" cy="27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85BE" w14:textId="77777777" w:rsidR="001D0743" w:rsidRDefault="001D0743" w:rsidP="005A1823">
      <w:pPr>
        <w:spacing w:after="0" w:line="240" w:lineRule="auto"/>
        <w:rPr>
          <w:sz w:val="40"/>
          <w:szCs w:val="40"/>
        </w:rPr>
      </w:pPr>
    </w:p>
    <w:p w14:paraId="10AA8836" w14:textId="2E491D51" w:rsidR="00B5101E" w:rsidRDefault="00E34225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t xml:space="preserve">In this example, the first term is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=3</m:t>
        </m:r>
      </m:oMath>
      <w:r w:rsidRPr="001D0743">
        <w:rPr>
          <w:rFonts w:eastAsiaTheme="minorEastAsia"/>
          <w:sz w:val="40"/>
          <w:szCs w:val="40"/>
        </w:rPr>
        <w:t xml:space="preserve"> and the common difference is </w:t>
      </w:r>
      <m:oMath>
        <m:r>
          <w:rPr>
            <w:rFonts w:ascii="Cambria Math" w:eastAsiaTheme="minorEastAsia" w:hAnsi="Cambria Math"/>
            <w:sz w:val="40"/>
            <w:szCs w:val="40"/>
          </w:rPr>
          <m:t>r=2</m:t>
        </m:r>
      </m:oMath>
      <w:r w:rsidRPr="001D0743">
        <w:rPr>
          <w:rFonts w:eastAsiaTheme="minorEastAsia"/>
          <w:sz w:val="40"/>
          <w:szCs w:val="40"/>
        </w:rPr>
        <w:t xml:space="preserve">.  We can build the sequence directly from the first term by multiplying by 2 and repeating the process. </w:t>
      </w:r>
    </w:p>
    <w:p w14:paraId="1492E94D" w14:textId="77777777" w:rsidR="001D0743" w:rsidRPr="001D0743" w:rsidRDefault="001D0743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032E203A" w14:textId="77777777" w:rsidR="00B761D8" w:rsidRDefault="00C35170" w:rsidP="005A1823">
      <w:pPr>
        <w:spacing w:after="0" w:line="240" w:lineRule="auto"/>
        <w:rPr>
          <w:sz w:val="40"/>
          <w:szCs w:val="40"/>
        </w:rPr>
      </w:pPr>
      <w:r w:rsidRPr="001D0743">
        <w:rPr>
          <w:i/>
          <w:iCs/>
          <w:sz w:val="40"/>
          <w:szCs w:val="40"/>
          <w:u w:val="single"/>
        </w:rPr>
        <w:t>Example #1</w:t>
      </w:r>
      <w:r w:rsidRPr="001D0743">
        <w:rPr>
          <w:sz w:val="40"/>
          <w:szCs w:val="40"/>
        </w:rPr>
        <w:t xml:space="preserve"> – Determine if the Sequence is Geometric or Arithmetic</w:t>
      </w:r>
    </w:p>
    <w:p w14:paraId="00AE6393" w14:textId="77777777" w:rsidR="001D0743" w:rsidRPr="001D0743" w:rsidRDefault="001D0743" w:rsidP="005A1823">
      <w:pPr>
        <w:spacing w:after="0" w:line="240" w:lineRule="auto"/>
        <w:rPr>
          <w:sz w:val="40"/>
          <w:szCs w:val="40"/>
        </w:rPr>
      </w:pPr>
    </w:p>
    <w:p w14:paraId="1B970B98" w14:textId="77777777" w:rsidR="00C35170" w:rsidRPr="001D0743" w:rsidRDefault="00C35170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t xml:space="preserve">a) </w:t>
      </w:r>
      <m:oMath>
        <m:r>
          <w:rPr>
            <w:rFonts w:ascii="Cambria Math" w:hAnsi="Cambria Math"/>
            <w:sz w:val="40"/>
            <w:szCs w:val="40"/>
          </w:rPr>
          <m:t>5, 25, 45, 65, 85,…</m:t>
        </m:r>
      </m:oMath>
    </w:p>
    <w:p w14:paraId="0CA47461" w14:textId="3685708B" w:rsidR="005B503E" w:rsidRPr="001D0743" w:rsidRDefault="005B503E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Each term </w:t>
      </w:r>
      <w:r w:rsidRPr="001D0743">
        <w:rPr>
          <w:rFonts w:eastAsiaTheme="minorEastAsia"/>
          <w:i/>
          <w:sz w:val="40"/>
          <w:szCs w:val="40"/>
        </w:rPr>
        <w:t>minus</w:t>
      </w:r>
      <w:r w:rsidRPr="001D0743">
        <w:rPr>
          <w:rFonts w:eastAsiaTheme="minorEastAsia"/>
          <w:sz w:val="40"/>
          <w:szCs w:val="40"/>
        </w:rPr>
        <w:t xml:space="preserve"> its previous term is the constant</w:t>
      </w:r>
      <w:r w:rsidR="00902BAB" w:rsidRPr="001D0743">
        <w:rPr>
          <w:rFonts w:eastAsiaTheme="minorEastAsia"/>
          <w:sz w:val="40"/>
          <w:szCs w:val="40"/>
        </w:rPr>
        <w:t xml:space="preserve"> value</w:t>
      </w:r>
      <w:r w:rsidRPr="001D0743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20</m:t>
        </m:r>
      </m:oMath>
      <w:r w:rsidRPr="001D0743">
        <w:rPr>
          <w:rFonts w:eastAsiaTheme="minorEastAsia"/>
          <w:sz w:val="40"/>
          <w:szCs w:val="40"/>
        </w:rPr>
        <w:t>,</w:t>
      </w:r>
      <w:r w:rsidR="00902BAB" w:rsidRPr="001D0743">
        <w:rPr>
          <w:rFonts w:eastAsiaTheme="minorEastAsia"/>
          <w:sz w:val="40"/>
          <w:szCs w:val="40"/>
        </w:rPr>
        <w:t xml:space="preserve"> </w:t>
      </w:r>
      <w:r w:rsidRPr="001D0743">
        <w:rPr>
          <w:rFonts w:eastAsiaTheme="minorEastAsia"/>
          <w:sz w:val="40"/>
          <w:szCs w:val="40"/>
        </w:rPr>
        <w:t xml:space="preserve">the sequence is </w:t>
      </w:r>
      <w:r w:rsidR="001D0743">
        <w:rPr>
          <w:rFonts w:eastAsiaTheme="minorEastAsia"/>
          <w:b/>
          <w:sz w:val="40"/>
          <w:szCs w:val="40"/>
        </w:rPr>
        <w:t>_______________</w:t>
      </w:r>
    </w:p>
    <w:p w14:paraId="4211E5EE" w14:textId="77777777" w:rsidR="001D0743" w:rsidRDefault="001D0743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C117386" w14:textId="3D2EA8E3" w:rsidR="00C35170" w:rsidRPr="001D0743" w:rsidRDefault="00C35170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b) </w:t>
      </w:r>
      <m:oMath>
        <m:r>
          <w:rPr>
            <w:rFonts w:ascii="Cambria Math" w:eastAsiaTheme="minorEastAsia" w:hAnsi="Cambria Math"/>
            <w:sz w:val="40"/>
            <w:szCs w:val="40"/>
          </w:rPr>
          <m:t>3, 9, 27, 81, 243,…</m:t>
        </m:r>
      </m:oMath>
    </w:p>
    <w:p w14:paraId="64899DB1" w14:textId="3D691907" w:rsidR="00902BAB" w:rsidRPr="001D0743" w:rsidRDefault="00902BAB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Each term </w:t>
      </w:r>
      <w:r w:rsidRPr="001D0743">
        <w:rPr>
          <w:rFonts w:eastAsiaTheme="minorEastAsia"/>
          <w:i/>
          <w:sz w:val="40"/>
          <w:szCs w:val="40"/>
        </w:rPr>
        <w:t>divided</w:t>
      </w:r>
      <w:r w:rsidRPr="001D0743">
        <w:rPr>
          <w:rFonts w:eastAsiaTheme="minorEastAsia"/>
          <w:sz w:val="40"/>
          <w:szCs w:val="40"/>
        </w:rPr>
        <w:t xml:space="preserve"> by its previous term is the constant value </w:t>
      </w:r>
      <m:oMath>
        <m:r>
          <w:rPr>
            <w:rFonts w:ascii="Cambria Math" w:eastAsiaTheme="minorEastAsia" w:hAnsi="Cambria Math"/>
            <w:sz w:val="40"/>
            <w:szCs w:val="40"/>
          </w:rPr>
          <m:t>3</m:t>
        </m:r>
      </m:oMath>
      <w:r w:rsidRPr="001D0743">
        <w:rPr>
          <w:rFonts w:eastAsiaTheme="minorEastAsia"/>
          <w:sz w:val="40"/>
          <w:szCs w:val="40"/>
        </w:rPr>
        <w:t xml:space="preserve">, the sequence is </w:t>
      </w:r>
      <w:r w:rsidR="001D0743">
        <w:rPr>
          <w:rFonts w:eastAsiaTheme="minorEastAsia"/>
          <w:b/>
          <w:sz w:val="40"/>
          <w:szCs w:val="40"/>
        </w:rPr>
        <w:t>_______________</w:t>
      </w:r>
    </w:p>
    <w:p w14:paraId="2173B0E1" w14:textId="77777777" w:rsidR="001D0743" w:rsidRDefault="001D0743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E736A1E" w14:textId="43AEBC1E" w:rsidR="00C35170" w:rsidRPr="001D0743" w:rsidRDefault="00C35170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c) </w:t>
      </w:r>
      <m:oMath>
        <m:r>
          <w:rPr>
            <w:rFonts w:ascii="Cambria Math" w:eastAsiaTheme="minorEastAsia" w:hAnsi="Cambria Math"/>
            <w:sz w:val="40"/>
            <w:szCs w:val="40"/>
          </w:rPr>
          <m:t>1, -6, 36, -216, 1296,…</m:t>
        </m:r>
      </m:oMath>
    </w:p>
    <w:p w14:paraId="7CBABA11" w14:textId="1EBC5CC8" w:rsidR="00902BAB" w:rsidRPr="001D0743" w:rsidRDefault="00902BAB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Each term </w:t>
      </w:r>
      <w:r w:rsidRPr="001D0743">
        <w:rPr>
          <w:rFonts w:eastAsiaTheme="minorEastAsia"/>
          <w:i/>
          <w:sz w:val="40"/>
          <w:szCs w:val="40"/>
        </w:rPr>
        <w:t>divided</w:t>
      </w:r>
      <w:r w:rsidRPr="001D0743">
        <w:rPr>
          <w:rFonts w:eastAsiaTheme="minorEastAsia"/>
          <w:sz w:val="40"/>
          <w:szCs w:val="40"/>
        </w:rPr>
        <w:t xml:space="preserve"> by its previous term is the constant value </w:t>
      </w:r>
      <m:oMath>
        <m:r>
          <w:rPr>
            <w:rFonts w:ascii="Cambria Math" w:eastAsiaTheme="minorEastAsia" w:hAnsi="Cambria Math"/>
            <w:sz w:val="40"/>
            <w:szCs w:val="40"/>
          </w:rPr>
          <m:t>-6</m:t>
        </m:r>
      </m:oMath>
      <w:r w:rsidRPr="001D0743">
        <w:rPr>
          <w:rFonts w:eastAsiaTheme="minorEastAsia"/>
          <w:sz w:val="40"/>
          <w:szCs w:val="40"/>
        </w:rPr>
        <w:t xml:space="preserve">, the sequence is </w:t>
      </w:r>
      <w:r w:rsidR="001D0743">
        <w:rPr>
          <w:rFonts w:eastAsiaTheme="minorEastAsia"/>
          <w:b/>
          <w:sz w:val="40"/>
          <w:szCs w:val="40"/>
        </w:rPr>
        <w:t>_________________</w:t>
      </w:r>
    </w:p>
    <w:p w14:paraId="22810EB8" w14:textId="77777777" w:rsidR="00C35170" w:rsidRPr="001D0743" w:rsidRDefault="00C35170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lastRenderedPageBreak/>
        <w:t xml:space="preserve">d) </w:t>
      </w:r>
      <m:oMath>
        <m:r>
          <w:rPr>
            <w:rFonts w:ascii="Cambria Math" w:eastAsiaTheme="minorEastAsia" w:hAnsi="Cambria Math"/>
            <w:sz w:val="40"/>
            <w:szCs w:val="40"/>
          </w:rPr>
          <m:t>19, 13, 7, 1, -5,…</m:t>
        </m:r>
      </m:oMath>
    </w:p>
    <w:p w14:paraId="4C1E7C17" w14:textId="3C4D6871" w:rsidR="00902BAB" w:rsidRPr="001D0743" w:rsidRDefault="00902BAB" w:rsidP="005A1823">
      <w:pPr>
        <w:spacing w:after="0" w:line="240" w:lineRule="auto"/>
        <w:rPr>
          <w:rFonts w:eastAsiaTheme="minorEastAsia"/>
          <w:b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Each term </w:t>
      </w:r>
      <w:r w:rsidRPr="001D0743">
        <w:rPr>
          <w:rFonts w:eastAsiaTheme="minorEastAsia"/>
          <w:i/>
          <w:sz w:val="40"/>
          <w:szCs w:val="40"/>
        </w:rPr>
        <w:t>minus</w:t>
      </w:r>
      <w:r w:rsidRPr="001D0743">
        <w:rPr>
          <w:rFonts w:eastAsiaTheme="minorEastAsia"/>
          <w:sz w:val="40"/>
          <w:szCs w:val="40"/>
        </w:rPr>
        <w:t xml:space="preserve"> its previous term is the constant value </w:t>
      </w:r>
      <m:oMath>
        <m:r>
          <w:rPr>
            <w:rFonts w:ascii="Cambria Math" w:eastAsiaTheme="minorEastAsia" w:hAnsi="Cambria Math"/>
            <w:sz w:val="40"/>
            <w:szCs w:val="40"/>
          </w:rPr>
          <m:t>-6</m:t>
        </m:r>
      </m:oMath>
      <w:r w:rsidRPr="001D0743">
        <w:rPr>
          <w:rFonts w:eastAsiaTheme="minorEastAsia"/>
          <w:sz w:val="40"/>
          <w:szCs w:val="40"/>
        </w:rPr>
        <w:t xml:space="preserve">, the sequence is </w:t>
      </w:r>
      <w:r w:rsidR="001D0743">
        <w:rPr>
          <w:rFonts w:eastAsiaTheme="minorEastAsia"/>
          <w:b/>
          <w:sz w:val="40"/>
          <w:szCs w:val="40"/>
        </w:rPr>
        <w:t>___________________</w:t>
      </w:r>
    </w:p>
    <w:p w14:paraId="76C0D230" w14:textId="77777777" w:rsidR="001D0743" w:rsidRDefault="001D0743" w:rsidP="005A1823">
      <w:pPr>
        <w:pStyle w:val="Heading1"/>
        <w:keepNext w:val="0"/>
        <w:keepLines w:val="0"/>
        <w:spacing w:before="0" w:line="240" w:lineRule="auto"/>
        <w:rPr>
          <w:rFonts w:asciiTheme="minorHAnsi" w:hAnsiTheme="minorHAnsi"/>
          <w:color w:val="auto"/>
          <w:sz w:val="40"/>
          <w:szCs w:val="40"/>
        </w:rPr>
      </w:pPr>
    </w:p>
    <w:p w14:paraId="496DBC54" w14:textId="77777777" w:rsidR="001D0743" w:rsidRDefault="001D0743" w:rsidP="001D0743"/>
    <w:p w14:paraId="250637B4" w14:textId="77777777" w:rsidR="001D0743" w:rsidRDefault="001D0743" w:rsidP="001D0743"/>
    <w:p w14:paraId="2B0C084A" w14:textId="77777777" w:rsidR="001D0743" w:rsidRPr="001D0743" w:rsidRDefault="001D0743" w:rsidP="001D0743"/>
    <w:p w14:paraId="488B50A0" w14:textId="00AC8D99" w:rsidR="002147E6" w:rsidRPr="001D0743" w:rsidRDefault="000B2699" w:rsidP="005A1823">
      <w:pPr>
        <w:pStyle w:val="Heading1"/>
        <w:keepNext w:val="0"/>
        <w:keepLines w:val="0"/>
        <w:spacing w:before="0" w:line="240" w:lineRule="auto"/>
        <w:rPr>
          <w:rFonts w:asciiTheme="minorHAnsi" w:hAnsiTheme="minorHAnsi"/>
          <w:color w:val="auto"/>
          <w:sz w:val="40"/>
          <w:szCs w:val="40"/>
        </w:rPr>
      </w:pPr>
      <w:r w:rsidRPr="001D0743">
        <w:rPr>
          <w:rFonts w:asciiTheme="minorHAnsi" w:hAnsiTheme="minorHAnsi"/>
          <w:i/>
          <w:iCs/>
          <w:color w:val="auto"/>
          <w:sz w:val="40"/>
          <w:szCs w:val="40"/>
          <w:u w:val="single"/>
        </w:rPr>
        <w:t>Example #2</w:t>
      </w:r>
      <w:r w:rsidRPr="001D0743">
        <w:rPr>
          <w:rFonts w:asciiTheme="minorHAnsi" w:hAnsiTheme="minorHAnsi"/>
          <w:color w:val="auto"/>
          <w:sz w:val="40"/>
          <w:szCs w:val="40"/>
        </w:rPr>
        <w:t xml:space="preserve"> – Write the First Five Terms of the Geometric Sequence</w:t>
      </w:r>
    </w:p>
    <w:p w14:paraId="358C72BF" w14:textId="77777777" w:rsidR="001D0743" w:rsidRDefault="001D0743" w:rsidP="005A1823">
      <w:pPr>
        <w:spacing w:after="0" w:line="240" w:lineRule="auto"/>
        <w:ind w:left="720"/>
        <w:rPr>
          <w:sz w:val="40"/>
          <w:szCs w:val="40"/>
        </w:rPr>
      </w:pPr>
    </w:p>
    <w:p w14:paraId="23A0F4E6" w14:textId="5E4C70B3" w:rsidR="000B2699" w:rsidRPr="001D0743" w:rsidRDefault="00A96CCF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t xml:space="preserve">a) Given: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=6</m:t>
        </m:r>
        <m:r>
          <m:rPr>
            <m:nor/>
          </m:rPr>
          <w:rPr>
            <w:rFonts w:ascii="Cambria Math" w:hAnsi="Cambria Math"/>
            <w:sz w:val="40"/>
            <w:szCs w:val="40"/>
          </w:rPr>
          <m:t xml:space="preserve"> and </m:t>
        </m:r>
        <m:r>
          <w:rPr>
            <w:rFonts w:ascii="Cambria Math" w:hAnsi="Cambria Math"/>
            <w:sz w:val="40"/>
            <w:szCs w:val="40"/>
          </w:rPr>
          <m:t>r=3</m:t>
        </m:r>
      </m:oMath>
    </w:p>
    <w:p w14:paraId="0227DF6C" w14:textId="77777777" w:rsidR="000A3735" w:rsidRDefault="000A3735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The first term is </w:t>
      </w:r>
      <m:oMath>
        <m:r>
          <w:rPr>
            <w:rFonts w:ascii="Cambria Math" w:eastAsiaTheme="minorEastAsia" w:hAnsi="Cambria Math"/>
            <w:sz w:val="40"/>
            <w:szCs w:val="40"/>
          </w:rPr>
          <m:t>6</m:t>
        </m:r>
      </m:oMath>
      <w:r w:rsidRPr="001D0743">
        <w:rPr>
          <w:rFonts w:eastAsiaTheme="minorEastAsia"/>
          <w:sz w:val="40"/>
          <w:szCs w:val="40"/>
        </w:rPr>
        <w:t xml:space="preserve">, multiply by </w:t>
      </w:r>
      <m:oMath>
        <m:r>
          <w:rPr>
            <w:rFonts w:ascii="Cambria Math" w:eastAsiaTheme="minorEastAsia" w:hAnsi="Cambria Math"/>
            <w:sz w:val="40"/>
            <w:szCs w:val="40"/>
          </w:rPr>
          <m:t>3</m:t>
        </m:r>
      </m:oMath>
      <w:r w:rsidRPr="001D0743">
        <w:rPr>
          <w:rFonts w:eastAsiaTheme="minorEastAsia"/>
          <w:sz w:val="40"/>
          <w:szCs w:val="40"/>
        </w:rPr>
        <w:t xml:space="preserve"> to get from one term to the next:</w:t>
      </w:r>
    </w:p>
    <w:p w14:paraId="698C2540" w14:textId="77777777" w:rsidR="001D0743" w:rsidRPr="001D0743" w:rsidRDefault="001D0743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7CFDA706" w14:textId="77777777" w:rsidR="001D0743" w:rsidRDefault="001D0743" w:rsidP="005A1823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0F3C8E92" w14:textId="77777777" w:rsidR="001D0743" w:rsidRDefault="001D0743" w:rsidP="005A1823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7B8A83C5" w14:textId="77777777" w:rsidR="001D0743" w:rsidRPr="001D0743" w:rsidRDefault="001D0743" w:rsidP="005A1823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41767988" w14:textId="16094736" w:rsidR="0036709E" w:rsidRDefault="0036709E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Notice any term divided by its previous term is the common ration </w:t>
      </w:r>
      <m:oMath>
        <m:r>
          <w:rPr>
            <w:rFonts w:ascii="Cambria Math" w:eastAsiaTheme="minorEastAsia" w:hAnsi="Cambria Math"/>
            <w:sz w:val="40"/>
            <w:szCs w:val="40"/>
          </w:rPr>
          <m:t>r=6</m:t>
        </m:r>
      </m:oMath>
    </w:p>
    <w:p w14:paraId="7ED09901" w14:textId="77777777" w:rsidR="001D0743" w:rsidRPr="001D0743" w:rsidRDefault="001D0743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79212CDF" w14:textId="77777777" w:rsidR="00A96CCF" w:rsidRPr="001D0743" w:rsidRDefault="00A96CCF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t xml:space="preserve">b) Given: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=243</m:t>
        </m:r>
        <m:r>
          <m:rPr>
            <m:nor/>
          </m:rPr>
          <w:rPr>
            <w:rFonts w:ascii="Cambria Math" w:hAnsi="Cambria Math"/>
            <w:sz w:val="40"/>
            <w:szCs w:val="40"/>
          </w:rPr>
          <m:t xml:space="preserve"> and </m:t>
        </m:r>
        <m:r>
          <w:rPr>
            <w:rFonts w:ascii="Cambria Math" w:hAnsi="Cambria Math"/>
            <w:sz w:val="40"/>
            <w:szCs w:val="40"/>
          </w:rPr>
          <m:t>r=-1/3</m:t>
        </m:r>
      </m:oMath>
    </w:p>
    <w:p w14:paraId="73A870BD" w14:textId="77777777" w:rsidR="000A3735" w:rsidRPr="001D0743" w:rsidRDefault="000A3735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The first term is </w:t>
      </w:r>
      <m:oMath>
        <m:r>
          <w:rPr>
            <w:rFonts w:ascii="Cambria Math" w:eastAsiaTheme="minorEastAsia" w:hAnsi="Cambria Math"/>
            <w:sz w:val="40"/>
            <w:szCs w:val="40"/>
          </w:rPr>
          <m:t>243</m:t>
        </m:r>
      </m:oMath>
      <w:r w:rsidRPr="001D0743">
        <w:rPr>
          <w:rFonts w:eastAsiaTheme="minorEastAsia"/>
          <w:sz w:val="40"/>
          <w:szCs w:val="40"/>
        </w:rPr>
        <w:t xml:space="preserve">, multiply by </w:t>
      </w:r>
      <m:oMath>
        <m:r>
          <w:rPr>
            <w:rFonts w:ascii="Cambria Math" w:eastAsiaTheme="minorEastAsia" w:hAnsi="Cambria Math"/>
            <w:sz w:val="40"/>
            <w:szCs w:val="40"/>
          </w:rPr>
          <m:t>-1/3</m:t>
        </m:r>
      </m:oMath>
      <w:r w:rsidRPr="001D0743">
        <w:rPr>
          <w:rFonts w:eastAsiaTheme="minorEastAsia"/>
          <w:sz w:val="40"/>
          <w:szCs w:val="40"/>
        </w:rPr>
        <w:t xml:space="preserve"> to get from one term to the next:</w:t>
      </w:r>
    </w:p>
    <w:p w14:paraId="09E0A748" w14:textId="77777777" w:rsidR="001D0743" w:rsidRDefault="001D0743" w:rsidP="005A1823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40DCAAC7" w14:textId="77777777" w:rsidR="001D0743" w:rsidRPr="001D0743" w:rsidRDefault="001D0743" w:rsidP="005A1823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25C6F691" w14:textId="77777777" w:rsidR="001D0743" w:rsidRDefault="001D0743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2DDCB661" w14:textId="4A0AED5D" w:rsidR="001D0743" w:rsidRPr="001D0743" w:rsidRDefault="0036709E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Notice any term divided by its previous term is the common ratio </w:t>
      </w:r>
      <m:oMath>
        <m:r>
          <w:rPr>
            <w:rFonts w:ascii="Cambria Math" w:eastAsiaTheme="minorEastAsia" w:hAnsi="Cambria Math"/>
            <w:sz w:val="40"/>
            <w:szCs w:val="40"/>
          </w:rPr>
          <m:t>r=-1/3</m:t>
        </m:r>
      </m:oMath>
      <w:r w:rsidRPr="001D0743">
        <w:rPr>
          <w:rFonts w:eastAsiaTheme="minorEastAsia"/>
          <w:sz w:val="40"/>
          <w:szCs w:val="40"/>
        </w:rPr>
        <w:t>.  Also, the sequence alternates between positive and negative.</w:t>
      </w:r>
    </w:p>
    <w:p w14:paraId="36497F2B" w14:textId="77777777" w:rsidR="002B2A09" w:rsidRPr="001D0743" w:rsidRDefault="002B2A09" w:rsidP="005A1823">
      <w:pPr>
        <w:spacing w:after="0" w:line="240" w:lineRule="auto"/>
        <w:rPr>
          <w:i/>
          <w:sz w:val="40"/>
          <w:szCs w:val="40"/>
        </w:rPr>
      </w:pPr>
      <w:r w:rsidRPr="001D0743">
        <w:rPr>
          <w:i/>
          <w:sz w:val="40"/>
          <w:szCs w:val="40"/>
        </w:rPr>
        <w:lastRenderedPageBreak/>
        <w:t xml:space="preserve">General Term of a </w:t>
      </w:r>
      <w:r w:rsidR="00AF128F" w:rsidRPr="001D0743">
        <w:rPr>
          <w:i/>
          <w:sz w:val="40"/>
          <w:szCs w:val="40"/>
        </w:rPr>
        <w:t>Geometric</w:t>
      </w:r>
      <w:r w:rsidRPr="001D0743">
        <w:rPr>
          <w:i/>
          <w:sz w:val="40"/>
          <w:szCs w:val="40"/>
        </w:rPr>
        <w:t xml:space="preserve"> Sequence</w:t>
      </w:r>
    </w:p>
    <w:p w14:paraId="75CCB414" w14:textId="77777777" w:rsidR="00E92A94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3CA070DC" w14:textId="2040ECE4" w:rsidR="00A96CCF" w:rsidRPr="001D0743" w:rsidRDefault="0037312D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A geometric sequence build</w:t>
      </w:r>
      <w:r w:rsidR="00BA021E" w:rsidRPr="001D0743">
        <w:rPr>
          <w:rFonts w:eastAsiaTheme="minorEastAsia"/>
          <w:sz w:val="40"/>
          <w:szCs w:val="40"/>
        </w:rPr>
        <w:t>s</w:t>
      </w:r>
      <w:r w:rsidRPr="001D0743">
        <w:rPr>
          <w:rFonts w:eastAsiaTheme="minorEastAsia"/>
          <w:sz w:val="40"/>
          <w:szCs w:val="40"/>
        </w:rPr>
        <w:t xml:space="preserve"> off the first term by multiplying by the c</w:t>
      </w:r>
      <w:r w:rsidR="00BA021E" w:rsidRPr="001D0743">
        <w:rPr>
          <w:rFonts w:eastAsiaTheme="minorEastAsia"/>
          <w:sz w:val="40"/>
          <w:szCs w:val="40"/>
        </w:rPr>
        <w:t>ommon ratio to get from one term to the next</w:t>
      </w:r>
      <w:r w:rsidRPr="001D0743">
        <w:rPr>
          <w:rFonts w:eastAsiaTheme="minorEastAsia"/>
          <w:sz w:val="40"/>
          <w:szCs w:val="40"/>
        </w:rPr>
        <w:t xml:space="preserve">. The common ratio of a geometric sequence can be thought of as the base of an exponential function (in a sequence, the base can be negative).  This gives the </w:t>
      </w:r>
      <m:oMath>
        <m:r>
          <w:rPr>
            <w:rFonts w:ascii="Cambria Math" w:eastAsiaTheme="minorEastAsia" w:hAnsi="Cambria Math"/>
            <w:sz w:val="40"/>
            <w:szCs w:val="40"/>
          </w:rPr>
          <m:t>nth</m:t>
        </m:r>
      </m:oMath>
      <w:r w:rsidRPr="001D0743">
        <w:rPr>
          <w:rFonts w:eastAsiaTheme="minorEastAsia"/>
          <w:sz w:val="40"/>
          <w:szCs w:val="40"/>
        </w:rPr>
        <w:t xml:space="preserve"> term:</w:t>
      </w:r>
    </w:p>
    <w:p w14:paraId="23E1E518" w14:textId="77777777" w:rsidR="00E92A94" w:rsidRPr="00E92A94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2DD75DBC" w14:textId="77777777" w:rsidR="00E92A94" w:rsidRDefault="00E92A94" w:rsidP="005A1823">
      <w:pPr>
        <w:spacing w:after="0" w:line="240" w:lineRule="auto"/>
        <w:rPr>
          <w:sz w:val="40"/>
          <w:szCs w:val="40"/>
        </w:rPr>
      </w:pPr>
    </w:p>
    <w:p w14:paraId="7005EA3D" w14:textId="77777777" w:rsidR="00E92A94" w:rsidRDefault="00E92A94" w:rsidP="005A1823">
      <w:pPr>
        <w:spacing w:after="0" w:line="240" w:lineRule="auto"/>
        <w:rPr>
          <w:sz w:val="40"/>
          <w:szCs w:val="40"/>
        </w:rPr>
      </w:pPr>
    </w:p>
    <w:p w14:paraId="468E6459" w14:textId="3A33CB2A" w:rsidR="00852D00" w:rsidRPr="001D0743" w:rsidRDefault="00852D00" w:rsidP="005A1823">
      <w:pPr>
        <w:spacing w:after="0" w:line="240" w:lineRule="auto"/>
        <w:rPr>
          <w:sz w:val="40"/>
          <w:szCs w:val="40"/>
        </w:rPr>
      </w:pPr>
      <w:r w:rsidRPr="00E92A94">
        <w:rPr>
          <w:i/>
          <w:iCs/>
          <w:sz w:val="40"/>
          <w:szCs w:val="40"/>
          <w:u w:val="single"/>
        </w:rPr>
        <w:t>Example #3</w:t>
      </w:r>
      <w:r w:rsidRPr="001D0743">
        <w:rPr>
          <w:sz w:val="40"/>
          <w:szCs w:val="40"/>
        </w:rPr>
        <w:t xml:space="preserve"> – Write the General Term and the </w:t>
      </w:r>
      <w:r w:rsidR="009D2869" w:rsidRPr="001D0743">
        <w:rPr>
          <w:sz w:val="40"/>
          <w:szCs w:val="40"/>
        </w:rPr>
        <w:t>10</w:t>
      </w:r>
      <w:r w:rsidRPr="001D0743">
        <w:rPr>
          <w:sz w:val="40"/>
          <w:szCs w:val="40"/>
          <w:vertAlign w:val="superscript"/>
        </w:rPr>
        <w:t>th</w:t>
      </w:r>
      <w:r w:rsidRPr="001D0743">
        <w:rPr>
          <w:sz w:val="40"/>
          <w:szCs w:val="40"/>
        </w:rPr>
        <w:t xml:space="preserve"> Term of the </w:t>
      </w:r>
      <w:r w:rsidR="009D2869" w:rsidRPr="001D0743">
        <w:rPr>
          <w:sz w:val="40"/>
          <w:szCs w:val="40"/>
        </w:rPr>
        <w:t>Geometric</w:t>
      </w:r>
      <w:r w:rsidRPr="001D0743">
        <w:rPr>
          <w:sz w:val="40"/>
          <w:szCs w:val="40"/>
        </w:rPr>
        <w:t xml:space="preserve"> Sequence</w:t>
      </w:r>
    </w:p>
    <w:p w14:paraId="5FAC7363" w14:textId="77777777" w:rsidR="00510976" w:rsidRPr="001D0743" w:rsidRDefault="00510976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t xml:space="preserve">a) Given: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=6</m:t>
        </m:r>
        <m:r>
          <m:rPr>
            <m:nor/>
          </m:rPr>
          <w:rPr>
            <w:rFonts w:ascii="Cambria Math" w:hAnsi="Cambria Math"/>
            <w:sz w:val="40"/>
            <w:szCs w:val="40"/>
          </w:rPr>
          <m:t xml:space="preserve"> and </m:t>
        </m:r>
        <m:r>
          <w:rPr>
            <w:rFonts w:ascii="Cambria Math" w:hAnsi="Cambria Math"/>
            <w:sz w:val="40"/>
            <w:szCs w:val="40"/>
          </w:rPr>
          <m:t>r=3</m:t>
        </m:r>
      </m:oMath>
    </w:p>
    <w:p w14:paraId="37D68096" w14:textId="77777777" w:rsidR="00D82C15" w:rsidRPr="001D0743" w:rsidRDefault="00D82C15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Using the general term formula</w:t>
      </w:r>
    </w:p>
    <w:p w14:paraId="7B0E925D" w14:textId="77777777" w:rsidR="00E92A94" w:rsidRPr="00E92A94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3F5D2B5A" w14:textId="77777777" w:rsidR="00E92A94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41BE186A" w14:textId="77777777" w:rsidR="00E92A94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7BA9CB70" w14:textId="77777777" w:rsidR="00E92A94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10CC1C76" w14:textId="3BEE75E8" w:rsidR="001742EC" w:rsidRDefault="00EB1943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n=10</m:t>
        </m:r>
      </m:oMath>
      <w:r w:rsidRPr="001D0743">
        <w:rPr>
          <w:rFonts w:eastAsiaTheme="minorEastAsia"/>
          <w:sz w:val="40"/>
          <w:szCs w:val="40"/>
        </w:rPr>
        <w:t xml:space="preserve">, </w:t>
      </w:r>
    </w:p>
    <w:p w14:paraId="738C2D00" w14:textId="77777777" w:rsidR="00E92A94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0B5EAFB4" w14:textId="77777777" w:rsidR="00E92A94" w:rsidRPr="001D0743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6FC377E8" w14:textId="77777777" w:rsidR="00510976" w:rsidRPr="001D0743" w:rsidRDefault="00510976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t xml:space="preserve">b) Given: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=2</m:t>
        </m:r>
        <m:r>
          <m:rPr>
            <m:nor/>
          </m:rPr>
          <w:rPr>
            <w:rFonts w:ascii="Cambria Math" w:hAnsi="Cambria Math"/>
            <w:sz w:val="40"/>
            <w:szCs w:val="40"/>
          </w:rPr>
          <m:t xml:space="preserve"> and </m:t>
        </m:r>
        <m:r>
          <w:rPr>
            <w:rFonts w:ascii="Cambria Math" w:hAnsi="Cambria Math"/>
            <w:sz w:val="40"/>
            <w:szCs w:val="40"/>
          </w:rPr>
          <m:t>r=-4</m:t>
        </m:r>
      </m:oMath>
    </w:p>
    <w:p w14:paraId="41021AE1" w14:textId="77777777" w:rsidR="000A330C" w:rsidRPr="001D0743" w:rsidRDefault="000A330C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Using the general term formula</w:t>
      </w:r>
    </w:p>
    <w:p w14:paraId="7134153C" w14:textId="77777777" w:rsidR="00E92A94" w:rsidRPr="00E92A94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36968F93" w14:textId="77777777" w:rsidR="00E92A94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58392879" w14:textId="77777777" w:rsidR="00E92A94" w:rsidRDefault="00E92A94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2BF727CF" w14:textId="23D27E8E" w:rsidR="000A330C" w:rsidRPr="001D0743" w:rsidRDefault="000A330C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n=10</m:t>
        </m:r>
      </m:oMath>
      <w:r w:rsidRPr="001D0743">
        <w:rPr>
          <w:rFonts w:eastAsiaTheme="minorEastAsia"/>
          <w:sz w:val="40"/>
          <w:szCs w:val="40"/>
        </w:rPr>
        <w:t xml:space="preserve">, </w:t>
      </w:r>
    </w:p>
    <w:p w14:paraId="4C3AF367" w14:textId="77777777" w:rsidR="00556356" w:rsidRPr="001D0743" w:rsidRDefault="00556356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lastRenderedPageBreak/>
        <w:t xml:space="preserve">c) Given: </w:t>
      </w:r>
      <w:r w:rsidRPr="001D0743">
        <w:rPr>
          <w:rFonts w:eastAsiaTheme="minorEastAsia"/>
          <w:sz w:val="40"/>
          <w:szCs w:val="40"/>
        </w:rPr>
        <w:t xml:space="preserve">The sequence starts with the terms </w:t>
      </w:r>
      <m:oMath>
        <m:r>
          <w:rPr>
            <w:rFonts w:ascii="Cambria Math" w:eastAsiaTheme="minorEastAsia" w:hAnsi="Cambria Math"/>
            <w:sz w:val="40"/>
            <w:szCs w:val="40"/>
          </w:rPr>
          <m:t>36, 12, 4, 4/3</m:t>
        </m:r>
      </m:oMath>
    </w:p>
    <w:p w14:paraId="0106325C" w14:textId="77777777" w:rsidR="004544BB" w:rsidRDefault="004544BB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0C988DA3" w14:textId="65C69729" w:rsidR="00556356" w:rsidRPr="001D0743" w:rsidRDefault="00E419BC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=36</m:t>
        </m:r>
      </m:oMath>
      <w:r w:rsidRPr="001D0743">
        <w:rPr>
          <w:rFonts w:eastAsiaTheme="minorEastAsia"/>
          <w:sz w:val="40"/>
          <w:szCs w:val="40"/>
        </w:rPr>
        <w:t xml:space="preserve"> and any term divided by its previous term is </w:t>
      </w:r>
      <m:oMath>
        <m:r>
          <w:rPr>
            <w:rFonts w:ascii="Cambria Math" w:eastAsiaTheme="minorEastAsia" w:hAnsi="Cambria Math"/>
            <w:sz w:val="40"/>
            <w:szCs w:val="40"/>
          </w:rPr>
          <m:t>r=</m:t>
        </m:r>
      </m:oMath>
    </w:p>
    <w:p w14:paraId="75DC93E2" w14:textId="77777777" w:rsidR="004544BB" w:rsidRDefault="004544BB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796AD461" w14:textId="0EA1F264" w:rsidR="00AF709B" w:rsidRPr="001D0743" w:rsidRDefault="00AF709B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Using the general term formula</w:t>
      </w:r>
    </w:p>
    <w:p w14:paraId="1262794A" w14:textId="2A222FBA" w:rsidR="00AF709B" w:rsidRDefault="00AF709B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3E54C79" w14:textId="77777777" w:rsidR="004544BB" w:rsidRDefault="004544BB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F510B0C" w14:textId="77777777" w:rsidR="004544BB" w:rsidRPr="001D0743" w:rsidRDefault="004544BB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0976C91" w14:textId="6321CC76" w:rsidR="00DB6390" w:rsidRPr="001D0743" w:rsidRDefault="00AF709B" w:rsidP="005A1823">
      <w:pPr>
        <w:spacing w:after="0" w:line="240" w:lineRule="auto"/>
        <w:rPr>
          <w:rFonts w:eastAsiaTheme="minorEastAsia"/>
          <w:b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n=10</m:t>
        </m:r>
      </m:oMath>
      <w:r w:rsidRPr="001D0743">
        <w:rPr>
          <w:rFonts w:eastAsiaTheme="minorEastAsia"/>
          <w:sz w:val="40"/>
          <w:szCs w:val="40"/>
        </w:rPr>
        <w:t xml:space="preserve">, </w:t>
      </w:r>
    </w:p>
    <w:p w14:paraId="4CFA97F5" w14:textId="77777777" w:rsidR="004544BB" w:rsidRDefault="004544BB" w:rsidP="004544BB">
      <w:pPr>
        <w:spacing w:after="0" w:line="240" w:lineRule="auto"/>
        <w:rPr>
          <w:sz w:val="40"/>
          <w:szCs w:val="40"/>
        </w:rPr>
      </w:pPr>
    </w:p>
    <w:p w14:paraId="752893DA" w14:textId="77777777" w:rsidR="004544BB" w:rsidRDefault="004544BB" w:rsidP="004544BB">
      <w:pPr>
        <w:spacing w:after="0" w:line="240" w:lineRule="auto"/>
        <w:rPr>
          <w:sz w:val="40"/>
          <w:szCs w:val="40"/>
        </w:rPr>
      </w:pPr>
    </w:p>
    <w:p w14:paraId="2D78F5FB" w14:textId="44A47BA7" w:rsidR="00DB6390" w:rsidRPr="004544BB" w:rsidRDefault="00DB6390" w:rsidP="004544BB">
      <w:pPr>
        <w:spacing w:after="0" w:line="240" w:lineRule="auto"/>
        <w:rPr>
          <w:sz w:val="40"/>
          <w:szCs w:val="40"/>
          <w:u w:val="single"/>
        </w:rPr>
      </w:pPr>
      <w:r w:rsidRPr="004544BB">
        <w:rPr>
          <w:rFonts w:cstheme="minorHAnsi"/>
          <w:b/>
          <w:sz w:val="40"/>
          <w:szCs w:val="40"/>
          <w:u w:val="single"/>
        </w:rPr>
        <w:t>Topic #2: Geometric Series</w:t>
      </w:r>
    </w:p>
    <w:p w14:paraId="5C92319A" w14:textId="77777777" w:rsidR="004544BB" w:rsidRDefault="004544BB" w:rsidP="005A1823">
      <w:pPr>
        <w:spacing w:after="0" w:line="240" w:lineRule="auto"/>
        <w:rPr>
          <w:rFonts w:eastAsiaTheme="minorEastAsia"/>
          <w:i/>
          <w:sz w:val="40"/>
          <w:szCs w:val="40"/>
        </w:rPr>
      </w:pPr>
    </w:p>
    <w:p w14:paraId="148159AE" w14:textId="30BCF866" w:rsidR="001F7BB7" w:rsidRPr="001D0743" w:rsidRDefault="001F7BB7" w:rsidP="005A1823">
      <w:pPr>
        <w:spacing w:after="0" w:line="240" w:lineRule="auto"/>
        <w:rPr>
          <w:rFonts w:eastAsiaTheme="minorEastAsia"/>
          <w:i/>
          <w:sz w:val="40"/>
          <w:szCs w:val="40"/>
        </w:rPr>
      </w:pPr>
      <w:r w:rsidRPr="001D0743">
        <w:rPr>
          <w:rFonts w:eastAsiaTheme="minorEastAsia"/>
          <w:i/>
          <w:sz w:val="40"/>
          <w:szCs w:val="40"/>
        </w:rPr>
        <w:t>Partial Sums</w:t>
      </w:r>
    </w:p>
    <w:p w14:paraId="79DF913B" w14:textId="77777777" w:rsidR="004544BB" w:rsidRDefault="004544BB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415A243B" w14:textId="6F85C4E6" w:rsidR="00E60E30" w:rsidRPr="001D0743" w:rsidRDefault="00E60E30" w:rsidP="005A1823">
      <w:pPr>
        <w:spacing w:after="0" w:line="240" w:lineRule="auto"/>
        <w:rPr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A series is the sum of </w:t>
      </w: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</m:oMath>
      <w:r w:rsidRPr="001D0743">
        <w:rPr>
          <w:rFonts w:eastAsiaTheme="minorEastAsia"/>
          <w:sz w:val="40"/>
          <w:szCs w:val="40"/>
        </w:rPr>
        <w:t xml:space="preserve"> terms of a sequence. </w:t>
      </w:r>
    </w:p>
    <w:p w14:paraId="3A2CB1DE" w14:textId="77777777" w:rsidR="00E60E30" w:rsidRPr="001D0743" w:rsidRDefault="00C5193D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n-1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</m:oMath>
      </m:oMathPara>
    </w:p>
    <w:p w14:paraId="1AA314D9" w14:textId="77777777" w:rsidR="004544BB" w:rsidRDefault="004544BB" w:rsidP="005A1823">
      <w:pPr>
        <w:spacing w:after="0" w:line="240" w:lineRule="auto"/>
        <w:rPr>
          <w:sz w:val="40"/>
          <w:szCs w:val="40"/>
        </w:rPr>
      </w:pPr>
    </w:p>
    <w:p w14:paraId="0EBC07D8" w14:textId="10D37102" w:rsidR="00E60E30" w:rsidRPr="001D0743" w:rsidRDefault="00E60E30" w:rsidP="005A1823">
      <w:pPr>
        <w:spacing w:after="0" w:line="240" w:lineRule="auto"/>
        <w:rPr>
          <w:sz w:val="40"/>
          <w:szCs w:val="40"/>
        </w:rPr>
      </w:pPr>
      <w:r w:rsidRPr="001D0743">
        <w:rPr>
          <w:sz w:val="40"/>
          <w:szCs w:val="40"/>
        </w:rPr>
        <w:t xml:space="preserve">The properties of geometric sequences make it possible to find the sum of a geometric </w:t>
      </w:r>
      <w:r w:rsidRPr="001D0743">
        <w:rPr>
          <w:b/>
          <w:sz w:val="40"/>
          <w:szCs w:val="40"/>
        </w:rPr>
        <w:t>series</w:t>
      </w:r>
      <w:r w:rsidRPr="001D0743">
        <w:rPr>
          <w:sz w:val="40"/>
          <w:szCs w:val="40"/>
        </w:rPr>
        <w:t xml:space="preserve"> quickly.</w:t>
      </w:r>
    </w:p>
    <w:p w14:paraId="3E5AB1BC" w14:textId="77777777" w:rsidR="004544BB" w:rsidRP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0854DC2D" w14:textId="77777777" w:rsidR="004544BB" w:rsidRDefault="004544BB" w:rsidP="005A1823">
      <w:pPr>
        <w:spacing w:after="0" w:line="240" w:lineRule="auto"/>
        <w:jc w:val="both"/>
        <w:rPr>
          <w:sz w:val="40"/>
          <w:szCs w:val="40"/>
        </w:rPr>
      </w:pPr>
    </w:p>
    <w:p w14:paraId="28D89BC8" w14:textId="77777777" w:rsidR="004544BB" w:rsidRDefault="004544BB" w:rsidP="005A1823">
      <w:pPr>
        <w:spacing w:after="0" w:line="240" w:lineRule="auto"/>
        <w:jc w:val="both"/>
        <w:rPr>
          <w:sz w:val="40"/>
          <w:szCs w:val="40"/>
        </w:rPr>
      </w:pPr>
    </w:p>
    <w:p w14:paraId="7685F4DE" w14:textId="77777777" w:rsidR="004544BB" w:rsidRDefault="004544BB" w:rsidP="005A1823">
      <w:pPr>
        <w:spacing w:after="0" w:line="240" w:lineRule="auto"/>
        <w:jc w:val="both"/>
        <w:rPr>
          <w:sz w:val="40"/>
          <w:szCs w:val="40"/>
        </w:rPr>
      </w:pPr>
    </w:p>
    <w:p w14:paraId="55CFCE1F" w14:textId="77777777" w:rsidR="004544BB" w:rsidRDefault="004544BB" w:rsidP="005A1823">
      <w:pPr>
        <w:spacing w:after="0" w:line="240" w:lineRule="auto"/>
        <w:jc w:val="both"/>
        <w:rPr>
          <w:sz w:val="40"/>
          <w:szCs w:val="40"/>
        </w:rPr>
      </w:pPr>
    </w:p>
    <w:p w14:paraId="07FD272E" w14:textId="77777777" w:rsidR="004544BB" w:rsidRDefault="004544BB" w:rsidP="005A1823">
      <w:pPr>
        <w:spacing w:after="0" w:line="240" w:lineRule="auto"/>
        <w:jc w:val="both"/>
        <w:rPr>
          <w:sz w:val="40"/>
          <w:szCs w:val="40"/>
        </w:rPr>
      </w:pPr>
    </w:p>
    <w:p w14:paraId="22AF801E" w14:textId="20235EEB" w:rsidR="000D0AD8" w:rsidRPr="001D0743" w:rsidRDefault="000D0AD8" w:rsidP="005A1823">
      <w:pPr>
        <w:spacing w:after="0" w:line="240" w:lineRule="auto"/>
        <w:jc w:val="both"/>
        <w:rPr>
          <w:sz w:val="40"/>
          <w:szCs w:val="40"/>
        </w:rPr>
      </w:pPr>
      <w:r w:rsidRPr="004544BB">
        <w:rPr>
          <w:i/>
          <w:iCs/>
          <w:sz w:val="40"/>
          <w:szCs w:val="40"/>
          <w:u w:val="single"/>
        </w:rPr>
        <w:lastRenderedPageBreak/>
        <w:t>Example #1</w:t>
      </w:r>
      <w:r w:rsidRPr="001D0743">
        <w:rPr>
          <w:sz w:val="40"/>
          <w:szCs w:val="40"/>
        </w:rPr>
        <w:t xml:space="preserve"> – Find the Sum of the First Fifteen Terms of the Geometric Sequence</w:t>
      </w:r>
    </w:p>
    <w:p w14:paraId="1DD53FAC" w14:textId="77777777" w:rsidR="004544BB" w:rsidRDefault="004544BB" w:rsidP="005A1823">
      <w:pPr>
        <w:spacing w:after="0" w:line="240" w:lineRule="auto"/>
        <w:ind w:left="720"/>
        <w:jc w:val="both"/>
        <w:rPr>
          <w:sz w:val="40"/>
          <w:szCs w:val="40"/>
        </w:rPr>
      </w:pPr>
    </w:p>
    <w:p w14:paraId="41D2C422" w14:textId="15D4BFF8" w:rsidR="000D0AD8" w:rsidRPr="001D0743" w:rsidRDefault="000D0AD8" w:rsidP="005A1823">
      <w:pPr>
        <w:spacing w:after="0" w:line="240" w:lineRule="auto"/>
        <w:ind w:left="720"/>
        <w:jc w:val="both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t xml:space="preserve">a)  Given: The sequence starts as </w:t>
      </w:r>
      <m:oMath>
        <m:r>
          <w:rPr>
            <w:rFonts w:ascii="Cambria Math" w:hAnsi="Cambria Math"/>
            <w:sz w:val="40"/>
            <w:szCs w:val="40"/>
          </w:rPr>
          <m:t>3, 6, 12, 24,  …</m:t>
        </m:r>
      </m:oMath>
    </w:p>
    <w:p w14:paraId="0E9112D2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2694125F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4DBB1FE5" w14:textId="6BB1AD7F" w:rsidR="000D0AD8" w:rsidRDefault="00C81CC8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=3</m:t>
        </m:r>
      </m:oMath>
      <w:r w:rsidRPr="001D0743">
        <w:rPr>
          <w:rFonts w:eastAsiaTheme="minorEastAsia"/>
          <w:sz w:val="40"/>
          <w:szCs w:val="40"/>
        </w:rPr>
        <w:t xml:space="preserve">, the common ratio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r=      </m:t>
        </m:r>
      </m:oMath>
      <w:r w:rsidRPr="001D0743">
        <w:rPr>
          <w:rFonts w:eastAsiaTheme="minorEastAsia"/>
          <w:sz w:val="40"/>
          <w:szCs w:val="40"/>
        </w:rPr>
        <w:t xml:space="preserve">, and the number of terms is </w:t>
      </w:r>
      <m:oMath>
        <m:r>
          <w:rPr>
            <w:rFonts w:ascii="Cambria Math" w:eastAsiaTheme="minorEastAsia" w:hAnsi="Cambria Math"/>
            <w:sz w:val="40"/>
            <w:szCs w:val="40"/>
          </w:rPr>
          <m:t>n=15</m:t>
        </m:r>
      </m:oMath>
      <w:r w:rsidRPr="001D0743">
        <w:rPr>
          <w:rFonts w:eastAsiaTheme="minorEastAsia"/>
          <w:sz w:val="40"/>
          <w:szCs w:val="40"/>
        </w:rPr>
        <w:t>:</w:t>
      </w:r>
    </w:p>
    <w:p w14:paraId="04911F15" w14:textId="77777777" w:rsidR="004544BB" w:rsidRPr="001D0743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686A583A" w14:textId="04E4B3CA" w:rsidR="00C81CC8" w:rsidRDefault="00C81CC8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6A4F45B" w14:textId="77777777" w:rsidR="004544BB" w:rsidRDefault="004544BB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6FA5E8D" w14:textId="77777777" w:rsidR="004544BB" w:rsidRDefault="004544BB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77D7F25" w14:textId="77777777" w:rsidR="004544BB" w:rsidRPr="001D0743" w:rsidRDefault="004544BB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4E86622" w14:textId="31E6E080" w:rsidR="000D0AD8" w:rsidRPr="004544BB" w:rsidRDefault="000D0AD8" w:rsidP="004544BB">
      <w:pPr>
        <w:pStyle w:val="NoSpacing"/>
        <w:rPr>
          <w:rFonts w:eastAsiaTheme="minorEastAsia"/>
          <w:sz w:val="40"/>
          <w:szCs w:val="40"/>
        </w:rPr>
      </w:pPr>
      <w:r w:rsidRPr="004544BB">
        <w:rPr>
          <w:sz w:val="40"/>
          <w:szCs w:val="40"/>
        </w:rPr>
        <w:t>b)</w:t>
      </w:r>
      <w:r w:rsidR="004544BB" w:rsidRPr="004544BB">
        <w:rPr>
          <w:sz w:val="40"/>
          <w:szCs w:val="40"/>
        </w:rPr>
        <w:t xml:space="preserve"> </w:t>
      </w:r>
      <w:r w:rsidRPr="004544BB">
        <w:rPr>
          <w:sz w:val="40"/>
          <w:szCs w:val="40"/>
        </w:rPr>
        <w:t xml:space="preserve">Given: The sequence starts as </w:t>
      </w:r>
      <m:oMath>
        <m:r>
          <w:rPr>
            <w:rFonts w:ascii="Cambria Math" w:hAnsi="Cambria Math"/>
            <w:sz w:val="40"/>
            <w:szCs w:val="40"/>
          </w:rPr>
          <m:t>6144, -3072, 1536, -768,  …</m:t>
        </m:r>
      </m:oMath>
    </w:p>
    <w:p w14:paraId="0B076D5D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72A2FEB0" w14:textId="520C473A" w:rsidR="0095484A" w:rsidRDefault="0095484A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=6144</m:t>
        </m:r>
      </m:oMath>
      <w:r w:rsidRPr="001D0743">
        <w:rPr>
          <w:rFonts w:eastAsiaTheme="minorEastAsia"/>
          <w:sz w:val="40"/>
          <w:szCs w:val="40"/>
        </w:rPr>
        <w:t xml:space="preserve">, the common ratio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r=           </m:t>
        </m:r>
      </m:oMath>
      <w:r w:rsidRPr="001D0743">
        <w:rPr>
          <w:rFonts w:eastAsiaTheme="minorEastAsia"/>
          <w:sz w:val="40"/>
          <w:szCs w:val="40"/>
        </w:rPr>
        <w:t xml:space="preserve">and the number of terms is </w:t>
      </w:r>
      <m:oMath>
        <m:r>
          <w:rPr>
            <w:rFonts w:ascii="Cambria Math" w:eastAsiaTheme="minorEastAsia" w:hAnsi="Cambria Math"/>
            <w:sz w:val="40"/>
            <w:szCs w:val="40"/>
          </w:rPr>
          <m:t>n=15</m:t>
        </m:r>
      </m:oMath>
      <w:r w:rsidRPr="001D0743">
        <w:rPr>
          <w:rFonts w:eastAsiaTheme="minorEastAsia"/>
          <w:sz w:val="40"/>
          <w:szCs w:val="40"/>
        </w:rPr>
        <w:t>:</w:t>
      </w:r>
    </w:p>
    <w:p w14:paraId="7FCD7060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1A13482F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4D9997B6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6A88029E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7573D019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5281923C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0FDCEC5F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16B6941E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0DF0E9AF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64D1CB4A" w14:textId="77777777" w:rsidR="004544BB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03738277" w14:textId="77777777" w:rsidR="004544BB" w:rsidRPr="001D0743" w:rsidRDefault="004544BB" w:rsidP="005A1823">
      <w:pPr>
        <w:spacing w:after="0" w:line="240" w:lineRule="auto"/>
        <w:jc w:val="both"/>
        <w:rPr>
          <w:rFonts w:eastAsiaTheme="minorEastAsia"/>
          <w:sz w:val="40"/>
          <w:szCs w:val="40"/>
        </w:rPr>
      </w:pPr>
    </w:p>
    <w:p w14:paraId="21CB3E6A" w14:textId="77777777" w:rsidR="0022236A" w:rsidRPr="001D0743" w:rsidRDefault="0022236A" w:rsidP="005A1823">
      <w:pPr>
        <w:spacing w:after="0" w:line="240" w:lineRule="auto"/>
        <w:rPr>
          <w:rFonts w:eastAsiaTheme="minorEastAsia"/>
          <w:i/>
          <w:sz w:val="40"/>
          <w:szCs w:val="40"/>
        </w:rPr>
      </w:pPr>
      <w:r w:rsidRPr="001D0743">
        <w:rPr>
          <w:rFonts w:eastAsiaTheme="minorEastAsia"/>
          <w:i/>
          <w:sz w:val="40"/>
          <w:szCs w:val="40"/>
        </w:rPr>
        <w:lastRenderedPageBreak/>
        <w:t>Infinite Sums</w:t>
      </w:r>
    </w:p>
    <w:p w14:paraId="0CAF0E08" w14:textId="77777777" w:rsidR="00DF6B37" w:rsidRDefault="00DF6B37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24B4DE6A" w14:textId="5C859B98" w:rsidR="00DF6B37" w:rsidRDefault="00C921ED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If the common ratio </w:t>
      </w:r>
      <m:oMath>
        <m:r>
          <w:rPr>
            <w:rFonts w:ascii="Cambria Math" w:eastAsiaTheme="minorEastAsia" w:hAnsi="Cambria Math"/>
            <w:sz w:val="40"/>
            <w:szCs w:val="40"/>
          </w:rPr>
          <m:t>r</m:t>
        </m:r>
      </m:oMath>
      <w:r w:rsidR="003B6005" w:rsidRPr="001D0743">
        <w:rPr>
          <w:rFonts w:eastAsiaTheme="minorEastAsia"/>
          <w:sz w:val="40"/>
          <w:szCs w:val="40"/>
        </w:rPr>
        <w:t xml:space="preserve"> </w:t>
      </w:r>
      <w:r w:rsidRPr="001D0743">
        <w:rPr>
          <w:rFonts w:eastAsiaTheme="minorEastAsia"/>
          <w:sz w:val="40"/>
          <w:szCs w:val="40"/>
        </w:rPr>
        <w:t xml:space="preserve">is a number between </w:t>
      </w:r>
      <m:oMath>
        <m:r>
          <w:rPr>
            <w:rFonts w:ascii="Cambria Math" w:eastAsiaTheme="minorEastAsia" w:hAnsi="Cambria Math"/>
            <w:sz w:val="40"/>
            <w:szCs w:val="40"/>
          </w:rPr>
          <m:t>-1</m:t>
        </m:r>
      </m:oMath>
      <w:r w:rsidRPr="001D0743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1</m:t>
        </m:r>
      </m:oMath>
      <w:r w:rsidRPr="001D0743">
        <w:rPr>
          <w:rFonts w:eastAsiaTheme="minorEastAsia"/>
          <w:sz w:val="40"/>
          <w:szCs w:val="40"/>
        </w:rPr>
        <w:t xml:space="preserve"> (not inclusive), the </w:t>
      </w:r>
      <w:r w:rsidR="008E0BD7" w:rsidRPr="001D0743">
        <w:rPr>
          <w:rFonts w:eastAsiaTheme="minorEastAsia"/>
          <w:sz w:val="40"/>
          <w:szCs w:val="40"/>
        </w:rPr>
        <w:t xml:space="preserve">terms far along in the </w:t>
      </w:r>
      <w:r w:rsidRPr="001D0743">
        <w:rPr>
          <w:rFonts w:eastAsiaTheme="minorEastAsia"/>
          <w:sz w:val="40"/>
          <w:szCs w:val="40"/>
        </w:rPr>
        <w:t xml:space="preserve">sequence eventually get so small that </w:t>
      </w:r>
      <w:r w:rsidR="008E0BD7" w:rsidRPr="001D0743">
        <w:rPr>
          <w:rFonts w:eastAsiaTheme="minorEastAsia"/>
          <w:sz w:val="40"/>
          <w:szCs w:val="40"/>
        </w:rPr>
        <w:t xml:space="preserve">they </w:t>
      </w:r>
      <w:r w:rsidRPr="001D0743">
        <w:rPr>
          <w:rFonts w:eastAsiaTheme="minorEastAsia"/>
          <w:sz w:val="40"/>
          <w:szCs w:val="40"/>
        </w:rPr>
        <w:t xml:space="preserve">effectively </w:t>
      </w:r>
      <w:r w:rsidR="008E0BD7" w:rsidRPr="001D0743">
        <w:rPr>
          <w:rFonts w:eastAsiaTheme="minorEastAsia"/>
          <w:sz w:val="40"/>
          <w:szCs w:val="40"/>
        </w:rPr>
        <w:t xml:space="preserve">become </w:t>
      </w:r>
      <w:r w:rsidRPr="001D0743">
        <w:rPr>
          <w:rFonts w:eastAsiaTheme="minorEastAsia"/>
          <w:sz w:val="40"/>
          <w:szCs w:val="40"/>
        </w:rPr>
        <w:t xml:space="preserve">zero.  </w:t>
      </w:r>
    </w:p>
    <w:p w14:paraId="2FDA15DD" w14:textId="77777777" w:rsidR="00DF6B37" w:rsidRDefault="00DF6B37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28C5FA1D" w14:textId="77777777" w:rsidR="00DF6B37" w:rsidRDefault="00C921ED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This </w:t>
      </w:r>
      <w:r w:rsidR="004723B1" w:rsidRPr="001D0743">
        <w:rPr>
          <w:rFonts w:eastAsiaTheme="minorEastAsia"/>
          <w:sz w:val="40"/>
          <w:szCs w:val="40"/>
        </w:rPr>
        <w:t>makes</w:t>
      </w:r>
      <w:r w:rsidRPr="001D0743">
        <w:rPr>
          <w:rFonts w:eastAsiaTheme="minorEastAsia"/>
          <w:sz w:val="40"/>
          <w:szCs w:val="40"/>
        </w:rPr>
        <w:t xml:space="preserve"> it possible to add an infinite </w:t>
      </w:r>
      <w:r w:rsidR="003B6005" w:rsidRPr="001D0743">
        <w:rPr>
          <w:rFonts w:eastAsiaTheme="minorEastAsia"/>
          <w:sz w:val="40"/>
          <w:szCs w:val="40"/>
        </w:rPr>
        <w:t>series</w:t>
      </w:r>
      <w:r w:rsidRPr="001D0743">
        <w:rPr>
          <w:rFonts w:eastAsiaTheme="minorEastAsia"/>
          <w:sz w:val="40"/>
          <w:szCs w:val="40"/>
        </w:rPr>
        <w:t xml:space="preserve"> of numbers to get a </w:t>
      </w:r>
      <w:r w:rsidR="00DF6B37">
        <w:rPr>
          <w:rFonts w:eastAsiaTheme="minorEastAsia"/>
          <w:sz w:val="40"/>
          <w:szCs w:val="40"/>
        </w:rPr>
        <w:t>__________________</w:t>
      </w:r>
      <w:r w:rsidRPr="001D0743">
        <w:rPr>
          <w:rFonts w:eastAsiaTheme="minorEastAsia"/>
          <w:sz w:val="40"/>
          <w:szCs w:val="40"/>
        </w:rPr>
        <w:t>answer!</w:t>
      </w:r>
      <w:r w:rsidR="00265168" w:rsidRPr="001D0743">
        <w:rPr>
          <w:rFonts w:eastAsiaTheme="minorEastAsia"/>
          <w:sz w:val="40"/>
          <w:szCs w:val="40"/>
        </w:rPr>
        <w:t xml:space="preserve">  </w:t>
      </w:r>
    </w:p>
    <w:p w14:paraId="2BBF029E" w14:textId="77777777" w:rsidR="00DF6B37" w:rsidRDefault="00DF6B37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0D262DAC" w14:textId="4E18E2BB" w:rsidR="00265168" w:rsidRPr="001D0743" w:rsidRDefault="00265168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Think of a sheet of paper; if we cut the paper in half, the first term is 1/2. We can theoretically </w:t>
      </w:r>
      <w:r w:rsidR="0023050B" w:rsidRPr="001D0743">
        <w:rPr>
          <w:rFonts w:eastAsiaTheme="minorEastAsia"/>
          <w:sz w:val="40"/>
          <w:szCs w:val="40"/>
        </w:rPr>
        <w:t xml:space="preserve">keep </w:t>
      </w:r>
      <w:r w:rsidRPr="001D0743">
        <w:rPr>
          <w:rFonts w:eastAsiaTheme="minorEastAsia"/>
          <w:sz w:val="40"/>
          <w:szCs w:val="40"/>
        </w:rPr>
        <w:t>cut</w:t>
      </w:r>
      <w:r w:rsidR="0023050B" w:rsidRPr="001D0743">
        <w:rPr>
          <w:rFonts w:eastAsiaTheme="minorEastAsia"/>
          <w:sz w:val="40"/>
          <w:szCs w:val="40"/>
        </w:rPr>
        <w:t>ting</w:t>
      </w:r>
      <w:r w:rsidRPr="001D0743">
        <w:rPr>
          <w:rFonts w:eastAsiaTheme="minorEastAsia"/>
          <w:sz w:val="40"/>
          <w:szCs w:val="40"/>
        </w:rPr>
        <w:t xml:space="preserve"> the paper in half indefinitely; but when adding back all the pieces of paper, we get back to the WHOLE sheet of paper.  In other words:</w:t>
      </w:r>
    </w:p>
    <w:p w14:paraId="0CB2C5B4" w14:textId="77777777" w:rsidR="00FC06E6" w:rsidRPr="001D0743" w:rsidRDefault="00C5193D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+…=1</m:t>
          </m:r>
        </m:oMath>
      </m:oMathPara>
    </w:p>
    <w:p w14:paraId="3A5CA66F" w14:textId="77777777" w:rsidR="00DF6B37" w:rsidRDefault="00DF6B37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73793D74" w14:textId="59D42357" w:rsidR="0064382D" w:rsidRPr="001D0743" w:rsidRDefault="0064382D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A graph of the corresponding sequence for the series above shows that the terms become so small that they eventually are negligible; this allows us to add up an infinite number of terms!</w:t>
      </w:r>
    </w:p>
    <w:p w14:paraId="0D377218" w14:textId="77777777" w:rsidR="0064382D" w:rsidRPr="001D0743" w:rsidRDefault="0064382D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 </w:t>
      </w:r>
      <w:r w:rsidR="008E0BD7" w:rsidRPr="001D0743">
        <w:rPr>
          <w:noProof/>
          <w:sz w:val="40"/>
          <w:szCs w:val="40"/>
        </w:rPr>
        <w:drawing>
          <wp:inline distT="0" distB="0" distL="0" distR="0" wp14:anchorId="2F659AEB" wp14:editId="189833C5">
            <wp:extent cx="5657289" cy="2209800"/>
            <wp:effectExtent l="0" t="0" r="635" b="0"/>
            <wp:docPr id="3" name="Picture 3" descr="graph of first 17 terms of the sequence above, the terms approach zero as n gets larger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966" cy="22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BD7" w:rsidRPr="001D0743">
        <w:rPr>
          <w:rFonts w:eastAsiaTheme="minorEastAsia"/>
          <w:sz w:val="40"/>
          <w:szCs w:val="40"/>
        </w:rPr>
        <w:t xml:space="preserve"> </w:t>
      </w:r>
      <w:r w:rsidRPr="001D0743">
        <w:rPr>
          <w:rFonts w:eastAsiaTheme="minorEastAsia"/>
          <w:sz w:val="40"/>
          <w:szCs w:val="40"/>
        </w:rPr>
        <w:br w:type="page"/>
      </w:r>
    </w:p>
    <w:p w14:paraId="2320CC60" w14:textId="77777777" w:rsidR="00687E2F" w:rsidRPr="001D0743" w:rsidRDefault="00EF1580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lastRenderedPageBreak/>
        <w:t xml:space="preserve">The infinite sum formula comes from the partial sum formula: </w:t>
      </w:r>
    </w:p>
    <w:p w14:paraId="32CCD4C7" w14:textId="77777777" w:rsidR="00DF6B37" w:rsidRPr="00DF6B37" w:rsidRDefault="00DF6B37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1337DF25" w14:textId="77777777" w:rsidR="00DF6B37" w:rsidRDefault="00DF6B37" w:rsidP="005A1823">
      <w:pPr>
        <w:spacing w:after="0" w:line="240" w:lineRule="auto"/>
        <w:rPr>
          <w:sz w:val="40"/>
          <w:szCs w:val="40"/>
        </w:rPr>
      </w:pPr>
    </w:p>
    <w:p w14:paraId="5C7D31F1" w14:textId="77777777" w:rsidR="00DF6B37" w:rsidRDefault="00DF6B37" w:rsidP="005A1823">
      <w:pPr>
        <w:spacing w:after="0" w:line="240" w:lineRule="auto"/>
        <w:rPr>
          <w:sz w:val="40"/>
          <w:szCs w:val="40"/>
        </w:rPr>
      </w:pPr>
    </w:p>
    <w:p w14:paraId="5A4A4A89" w14:textId="77777777" w:rsidR="00DF6B37" w:rsidRDefault="00DF6B37" w:rsidP="005A1823">
      <w:pPr>
        <w:spacing w:after="0" w:line="240" w:lineRule="auto"/>
        <w:rPr>
          <w:sz w:val="40"/>
          <w:szCs w:val="40"/>
        </w:rPr>
      </w:pPr>
    </w:p>
    <w:p w14:paraId="4F4D878A" w14:textId="49F1BF72" w:rsidR="00EF1580" w:rsidRPr="001D0743" w:rsidRDefault="00687E2F" w:rsidP="005A1823">
      <w:pPr>
        <w:spacing w:after="0" w:line="240" w:lineRule="auto"/>
        <w:rPr>
          <w:sz w:val="40"/>
          <w:szCs w:val="40"/>
        </w:rPr>
      </w:pPr>
      <w:r w:rsidRPr="00904485">
        <w:rPr>
          <w:i/>
          <w:iCs/>
          <w:sz w:val="40"/>
          <w:szCs w:val="40"/>
          <w:u w:val="single"/>
        </w:rPr>
        <w:t>Example #2</w:t>
      </w:r>
      <w:r w:rsidRPr="001D0743">
        <w:rPr>
          <w:sz w:val="40"/>
          <w:szCs w:val="40"/>
        </w:rPr>
        <w:t xml:space="preserve"> – Find the Infinite Sum</w:t>
      </w:r>
    </w:p>
    <w:p w14:paraId="21BD1625" w14:textId="77777777" w:rsidR="00904485" w:rsidRDefault="00904485" w:rsidP="005A1823">
      <w:pPr>
        <w:spacing w:after="0" w:line="240" w:lineRule="auto"/>
        <w:ind w:left="720"/>
        <w:rPr>
          <w:sz w:val="40"/>
          <w:szCs w:val="40"/>
        </w:rPr>
      </w:pPr>
    </w:p>
    <w:p w14:paraId="6C559AE9" w14:textId="59E42DC7" w:rsidR="0064382D" w:rsidRPr="001D0743" w:rsidRDefault="0064382D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sz w:val="40"/>
          <w:szCs w:val="40"/>
        </w:rPr>
        <w:t xml:space="preserve">a)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8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16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+…</m:t>
        </m:r>
      </m:oMath>
    </w:p>
    <w:p w14:paraId="26D593C0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7E952637" w14:textId="77777777" w:rsidR="00904485" w:rsidRDefault="00BC5E55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This is the series described on the previous page. Through intuition and context, we know it must </w:t>
      </w:r>
      <w:r w:rsidR="0023050B" w:rsidRPr="001D0743">
        <w:rPr>
          <w:rFonts w:eastAsiaTheme="minorEastAsia"/>
          <w:sz w:val="40"/>
          <w:szCs w:val="40"/>
        </w:rPr>
        <w:t>add to</w:t>
      </w:r>
      <w:r w:rsidRPr="001D0743">
        <w:rPr>
          <w:rFonts w:eastAsiaTheme="minorEastAsia"/>
          <w:sz w:val="40"/>
          <w:szCs w:val="40"/>
        </w:rPr>
        <w:t xml:space="preserve"> ONE.  </w:t>
      </w:r>
    </w:p>
    <w:p w14:paraId="71848BB3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491CD06E" w14:textId="04F04C9D" w:rsidR="0064382D" w:rsidRPr="001D0743" w:rsidRDefault="00BC5E55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Since the common ratio is between </w:t>
      </w:r>
      <m:oMath>
        <m:r>
          <w:rPr>
            <w:rFonts w:ascii="Cambria Math" w:eastAsiaTheme="minorEastAsia" w:hAnsi="Cambria Math"/>
            <w:sz w:val="40"/>
            <w:szCs w:val="40"/>
          </w:rPr>
          <m:t>-1</m:t>
        </m:r>
      </m:oMath>
      <w:r w:rsidRPr="001D0743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1</m:t>
        </m:r>
      </m:oMath>
      <w:r w:rsidRPr="001D0743">
        <w:rPr>
          <w:rFonts w:eastAsiaTheme="minorEastAsia"/>
          <w:sz w:val="40"/>
          <w:szCs w:val="40"/>
        </w:rPr>
        <w:t xml:space="preserve">, we can find the infinite sum.  Specifically, 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=1/2</m:t>
        </m:r>
      </m:oMath>
      <w:r w:rsidRPr="001D0743">
        <w:rPr>
          <w:rFonts w:eastAsiaTheme="minorEastAsia"/>
          <w:sz w:val="40"/>
          <w:szCs w:val="40"/>
        </w:rPr>
        <w:t xml:space="preserve"> and the common ratio is </w:t>
      </w:r>
      <m:oMath>
        <m:r>
          <w:rPr>
            <w:rFonts w:ascii="Cambria Math" w:eastAsiaTheme="minorEastAsia" w:hAnsi="Cambria Math"/>
            <w:sz w:val="40"/>
            <w:szCs w:val="40"/>
          </w:rPr>
          <m:t>r=</m:t>
        </m:r>
      </m:oMath>
    </w:p>
    <w:p w14:paraId="497F01BA" w14:textId="77777777" w:rsidR="00BC5E55" w:rsidRPr="00904485" w:rsidRDefault="00BC5E5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55E1531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7ADB46D" w14:textId="77777777" w:rsidR="00904485" w:rsidRP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8721A88" w14:textId="77777777" w:rsidR="00BC5E55" w:rsidRPr="001D0743" w:rsidRDefault="00BC5E5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b) </w:t>
      </w:r>
      <m:oMath>
        <m:r>
          <w:rPr>
            <w:rFonts w:ascii="Cambria Math" w:eastAsiaTheme="minorEastAsia" w:hAnsi="Cambria Math"/>
            <w:sz w:val="40"/>
            <w:szCs w:val="40"/>
          </w:rPr>
          <m:t>1+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27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+…</m:t>
        </m:r>
      </m:oMath>
    </w:p>
    <w:p w14:paraId="61B8B5E2" w14:textId="2B85D5D4" w:rsidR="00BC5E55" w:rsidRPr="001D0743" w:rsidRDefault="00BC5E55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=1</m:t>
        </m:r>
      </m:oMath>
      <w:r w:rsidRPr="001D0743">
        <w:rPr>
          <w:rFonts w:eastAsiaTheme="minorEastAsia"/>
          <w:sz w:val="40"/>
          <w:szCs w:val="40"/>
        </w:rPr>
        <w:t xml:space="preserve"> and the common ratio is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r=    </m:t>
        </m:r>
      </m:oMath>
      <w:r w:rsidRPr="001D0743">
        <w:rPr>
          <w:rFonts w:eastAsiaTheme="minorEastAsia"/>
          <w:sz w:val="40"/>
          <w:szCs w:val="40"/>
        </w:rPr>
        <w:t xml:space="preserve">since the common ratio is between </w:t>
      </w:r>
      <m:oMath>
        <m:r>
          <w:rPr>
            <w:rFonts w:ascii="Cambria Math" w:eastAsiaTheme="minorEastAsia" w:hAnsi="Cambria Math"/>
            <w:sz w:val="40"/>
            <w:szCs w:val="40"/>
          </w:rPr>
          <m:t>-1</m:t>
        </m:r>
      </m:oMath>
      <w:r w:rsidRPr="001D0743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1</m:t>
        </m:r>
      </m:oMath>
      <w:r w:rsidRPr="001D0743">
        <w:rPr>
          <w:rFonts w:eastAsiaTheme="minorEastAsia"/>
          <w:sz w:val="40"/>
          <w:szCs w:val="40"/>
        </w:rPr>
        <w:t>:</w:t>
      </w:r>
    </w:p>
    <w:p w14:paraId="4A972999" w14:textId="77777777" w:rsidR="002E433B" w:rsidRPr="00904485" w:rsidRDefault="002E433B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53FF294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BF62B37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E5CB8F6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0575167" w14:textId="77777777" w:rsidR="00904485" w:rsidRP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423BFAE" w14:textId="77777777" w:rsidR="002E433B" w:rsidRPr="001D0743" w:rsidRDefault="002E433B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lastRenderedPageBreak/>
        <w:t xml:space="preserve">c) </w:t>
      </w:r>
      <m:oMath>
        <m:r>
          <w:rPr>
            <w:rFonts w:ascii="Cambria Math" w:eastAsiaTheme="minorEastAsia" w:hAnsi="Cambria Math"/>
            <w:sz w:val="40"/>
            <w:szCs w:val="40"/>
          </w:rPr>
          <m:t>2-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49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343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+…</m:t>
        </m:r>
      </m:oMath>
    </w:p>
    <w:p w14:paraId="5D1F66BB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336C68D7" w14:textId="3303260B" w:rsidR="002E433B" w:rsidRPr="001D0743" w:rsidRDefault="002E433B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=2</m:t>
        </m:r>
      </m:oMath>
      <w:r w:rsidRPr="001D0743">
        <w:rPr>
          <w:rFonts w:eastAsiaTheme="minorEastAsia"/>
          <w:sz w:val="40"/>
          <w:szCs w:val="40"/>
        </w:rPr>
        <w:t xml:space="preserve"> and the common ratio is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r=  </m:t>
        </m:r>
      </m:oMath>
      <w:r w:rsidRPr="001D0743">
        <w:rPr>
          <w:rFonts w:eastAsiaTheme="minorEastAsia"/>
          <w:sz w:val="40"/>
          <w:szCs w:val="40"/>
        </w:rPr>
        <w:t xml:space="preserve">since </w:t>
      </w:r>
      <m:oMath>
        <m:r>
          <w:rPr>
            <w:rFonts w:ascii="Cambria Math" w:eastAsiaTheme="minorEastAsia" w:hAnsi="Cambria Math"/>
            <w:sz w:val="40"/>
            <w:szCs w:val="40"/>
          </w:rPr>
          <m:t>r</m:t>
        </m:r>
      </m:oMath>
      <w:r w:rsidRPr="001D0743">
        <w:rPr>
          <w:rFonts w:eastAsiaTheme="minorEastAsia"/>
          <w:sz w:val="40"/>
          <w:szCs w:val="40"/>
        </w:rPr>
        <w:t xml:space="preserve"> is between </w:t>
      </w:r>
      <m:oMath>
        <m:r>
          <w:rPr>
            <w:rFonts w:ascii="Cambria Math" w:eastAsiaTheme="minorEastAsia" w:hAnsi="Cambria Math"/>
            <w:sz w:val="40"/>
            <w:szCs w:val="40"/>
          </w:rPr>
          <m:t>-1</m:t>
        </m:r>
      </m:oMath>
      <w:r w:rsidRPr="001D0743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1</m:t>
        </m:r>
      </m:oMath>
      <w:r w:rsidRPr="001D0743">
        <w:rPr>
          <w:rFonts w:eastAsiaTheme="minorEastAsia"/>
          <w:sz w:val="40"/>
          <w:szCs w:val="40"/>
        </w:rPr>
        <w:t>:</w:t>
      </w:r>
    </w:p>
    <w:p w14:paraId="0D64CEAE" w14:textId="77777777" w:rsidR="00904485" w:rsidRP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5F12F89F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19A86508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5447C2ED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67966B1C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2482019B" w14:textId="6C38A611" w:rsidR="00BC5E55" w:rsidRDefault="00C422D6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This series alternates between positive and negative, but eventually the terms gravitate to zero as </w:t>
      </w: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</m:oMath>
      <w:r w:rsidRPr="001D0743">
        <w:rPr>
          <w:rFonts w:eastAsiaTheme="minorEastAsia"/>
          <w:sz w:val="40"/>
          <w:szCs w:val="40"/>
        </w:rPr>
        <w:t xml:space="preserve"> gets larger.  This allows us to effectively “truncate” the terms and come up with finite sum to an infinite series.</w:t>
      </w:r>
    </w:p>
    <w:p w14:paraId="0DC5E800" w14:textId="77777777" w:rsidR="00904485" w:rsidRPr="001D0743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2A845294" w14:textId="77777777" w:rsidR="00A42855" w:rsidRDefault="00A4285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noProof/>
          <w:sz w:val="40"/>
          <w:szCs w:val="40"/>
        </w:rPr>
        <w:drawing>
          <wp:inline distT="0" distB="0" distL="0" distR="0" wp14:anchorId="1FAD08F6" wp14:editId="5C7BDCEF">
            <wp:extent cx="4943475" cy="2608834"/>
            <wp:effectExtent l="0" t="0" r="0" b="1270"/>
            <wp:docPr id="4" name="Picture 4" descr="graph of first 27 terms of the sequence above, the terms approach zero as n gets larger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601" cy="26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A49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9F1E29B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052375B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77C7381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C85FDD7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A501E6C" w14:textId="77777777" w:rsidR="00904485" w:rsidRPr="001D0743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160C53E" w14:textId="77777777" w:rsidR="00F77380" w:rsidRPr="00904485" w:rsidRDefault="00F77380" w:rsidP="005A1823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904485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</w:t>
      </w:r>
      <w:r w:rsidR="004F2ED5" w:rsidRPr="00904485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3</w:t>
      </w:r>
      <w:r w:rsidRPr="00904485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: Applications of Geometric Series</w:t>
      </w:r>
    </w:p>
    <w:p w14:paraId="687BAE51" w14:textId="77777777" w:rsidR="00241E03" w:rsidRPr="001D0743" w:rsidRDefault="00241E03" w:rsidP="005A1823">
      <w:pPr>
        <w:spacing w:after="0" w:line="240" w:lineRule="auto"/>
        <w:rPr>
          <w:sz w:val="40"/>
          <w:szCs w:val="40"/>
        </w:rPr>
      </w:pPr>
    </w:p>
    <w:p w14:paraId="6BDB4E9C" w14:textId="77777777" w:rsidR="00241E03" w:rsidRPr="001D0743" w:rsidRDefault="00241E03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904485">
        <w:rPr>
          <w:rFonts w:eastAsiaTheme="minorEastAsia"/>
          <w:i/>
          <w:iCs/>
          <w:sz w:val="40"/>
          <w:szCs w:val="40"/>
          <w:u w:val="single"/>
        </w:rPr>
        <w:t>Example #1</w:t>
      </w:r>
      <w:r w:rsidRPr="001D0743">
        <w:rPr>
          <w:rFonts w:eastAsiaTheme="minorEastAsia"/>
          <w:sz w:val="40"/>
          <w:szCs w:val="40"/>
        </w:rPr>
        <w:t xml:space="preserve"> – Applications of Geometric Series</w:t>
      </w:r>
      <w:r w:rsidR="0006245D" w:rsidRPr="001D0743">
        <w:rPr>
          <w:rFonts w:eastAsiaTheme="minorEastAsia"/>
          <w:sz w:val="40"/>
          <w:szCs w:val="40"/>
        </w:rPr>
        <w:t>/Partial Sum</w:t>
      </w:r>
    </w:p>
    <w:p w14:paraId="12535C5B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5763BA2C" w14:textId="2EABDD3E" w:rsidR="00241E03" w:rsidRPr="001D0743" w:rsidRDefault="005824BB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Suppose a person </w:t>
      </w:r>
      <w:r w:rsidR="003A1917" w:rsidRPr="001D0743">
        <w:rPr>
          <w:rFonts w:eastAsiaTheme="minorEastAsia"/>
          <w:sz w:val="40"/>
          <w:szCs w:val="40"/>
        </w:rPr>
        <w:t>deposits</w:t>
      </w:r>
      <w:r w:rsidRPr="001D0743">
        <w:rPr>
          <w:rFonts w:eastAsiaTheme="minorEastAsia"/>
          <w:sz w:val="40"/>
          <w:szCs w:val="40"/>
        </w:rPr>
        <w:t xml:space="preserve"> $1 </w:t>
      </w:r>
      <w:r w:rsidR="003A1917" w:rsidRPr="001D0743">
        <w:rPr>
          <w:rFonts w:eastAsiaTheme="minorEastAsia"/>
          <w:sz w:val="40"/>
          <w:szCs w:val="40"/>
        </w:rPr>
        <w:t xml:space="preserve">into bank </w:t>
      </w:r>
      <w:r w:rsidRPr="001D0743">
        <w:rPr>
          <w:rFonts w:eastAsiaTheme="minorEastAsia"/>
          <w:sz w:val="40"/>
          <w:szCs w:val="40"/>
        </w:rPr>
        <w:t>the first day of the month, $2 the second day, $4 the third, and so forth in a doubling pattern.</w:t>
      </w:r>
      <w:r w:rsidR="003A1917" w:rsidRPr="001D0743">
        <w:rPr>
          <w:rFonts w:eastAsiaTheme="minorEastAsia"/>
          <w:sz w:val="40"/>
          <w:szCs w:val="40"/>
        </w:rPr>
        <w:t xml:space="preserve">  Assume that the account does not earn interest.</w:t>
      </w:r>
    </w:p>
    <w:p w14:paraId="72062EB6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7E9FB6F" w14:textId="230AD7D1" w:rsidR="003A1917" w:rsidRPr="001D0743" w:rsidRDefault="003A1917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a) How much money will be deposited on the 15</w:t>
      </w:r>
      <w:r w:rsidRPr="001D0743">
        <w:rPr>
          <w:rFonts w:eastAsiaTheme="minorEastAsia"/>
          <w:sz w:val="40"/>
          <w:szCs w:val="40"/>
          <w:vertAlign w:val="superscript"/>
        </w:rPr>
        <w:t>th</w:t>
      </w:r>
      <w:r w:rsidRPr="001D0743">
        <w:rPr>
          <w:rFonts w:eastAsiaTheme="minorEastAsia"/>
          <w:sz w:val="40"/>
          <w:szCs w:val="40"/>
        </w:rPr>
        <w:t xml:space="preserve"> day?</w:t>
      </w:r>
    </w:p>
    <w:p w14:paraId="58F209EF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565F95CF" w14:textId="723AE863" w:rsidR="003A1917" w:rsidRPr="001D0743" w:rsidRDefault="005357EC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The first few terms establish a geometric sequence:</w:t>
      </w:r>
    </w:p>
    <w:p w14:paraId="2C0300CA" w14:textId="77777777" w:rsidR="005357EC" w:rsidRPr="001D0743" w:rsidRDefault="005357EC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1, 2, 4, 8,…</m:t>
          </m:r>
        </m:oMath>
      </m:oMathPara>
    </w:p>
    <w:p w14:paraId="0A421004" w14:textId="1C0A90CF" w:rsidR="00740BB2" w:rsidRPr="001D0743" w:rsidRDefault="001F5516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=1</m:t>
        </m:r>
      </m:oMath>
      <w:r w:rsidR="00740BB2" w:rsidRPr="001D0743">
        <w:rPr>
          <w:rFonts w:eastAsiaTheme="minorEastAsia"/>
          <w:sz w:val="40"/>
          <w:szCs w:val="40"/>
        </w:rPr>
        <w:t xml:space="preserve"> and</w:t>
      </w:r>
      <w:r w:rsidRPr="001D0743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r=</m:t>
        </m:r>
      </m:oMath>
    </w:p>
    <w:p w14:paraId="3427AAC5" w14:textId="77777777" w:rsidR="001F5516" w:rsidRPr="001D0743" w:rsidRDefault="00740BB2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n=15</m:t>
        </m:r>
      </m:oMath>
      <w:r w:rsidRPr="001D0743">
        <w:rPr>
          <w:rFonts w:eastAsiaTheme="minorEastAsia"/>
          <w:sz w:val="40"/>
          <w:szCs w:val="40"/>
        </w:rPr>
        <w:t xml:space="preserve">, </w:t>
      </w:r>
      <w:r w:rsidR="001F5516" w:rsidRPr="001D0743">
        <w:rPr>
          <w:rFonts w:eastAsiaTheme="minorEastAsia"/>
          <w:sz w:val="40"/>
          <w:szCs w:val="40"/>
        </w:rPr>
        <w:t>the 15</w:t>
      </w:r>
      <w:r w:rsidR="001F5516" w:rsidRPr="001D0743">
        <w:rPr>
          <w:rFonts w:eastAsiaTheme="minorEastAsia"/>
          <w:sz w:val="40"/>
          <w:szCs w:val="40"/>
          <w:vertAlign w:val="superscript"/>
        </w:rPr>
        <w:t>th</w:t>
      </w:r>
      <w:r w:rsidR="001F5516" w:rsidRPr="001D0743">
        <w:rPr>
          <w:rFonts w:eastAsiaTheme="minorEastAsia"/>
          <w:sz w:val="40"/>
          <w:szCs w:val="40"/>
        </w:rPr>
        <w:t xml:space="preserve"> term of the sequence</w:t>
      </w:r>
      <w:r w:rsidRPr="001D0743">
        <w:rPr>
          <w:rFonts w:eastAsiaTheme="minorEastAsia"/>
          <w:sz w:val="40"/>
          <w:szCs w:val="40"/>
        </w:rPr>
        <w:t xml:space="preserve"> is</w:t>
      </w:r>
      <w:r w:rsidR="001F5516" w:rsidRPr="001D0743">
        <w:rPr>
          <w:rFonts w:eastAsiaTheme="minorEastAsia"/>
          <w:sz w:val="40"/>
          <w:szCs w:val="40"/>
        </w:rPr>
        <w:t>:</w:t>
      </w:r>
    </w:p>
    <w:p w14:paraId="10AB6775" w14:textId="77777777" w:rsidR="00904485" w:rsidRP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B1BED89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96D2C58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A4B4B9F" w14:textId="29749B0E" w:rsidR="003A1917" w:rsidRPr="001D0743" w:rsidRDefault="003A1917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b) What is the total amount in the account on the 15</w:t>
      </w:r>
      <w:r w:rsidRPr="001D0743">
        <w:rPr>
          <w:rFonts w:eastAsiaTheme="minorEastAsia"/>
          <w:sz w:val="40"/>
          <w:szCs w:val="40"/>
          <w:vertAlign w:val="superscript"/>
        </w:rPr>
        <w:t>th</w:t>
      </w:r>
      <w:r w:rsidRPr="001D0743">
        <w:rPr>
          <w:rFonts w:eastAsiaTheme="minorEastAsia"/>
          <w:sz w:val="40"/>
          <w:szCs w:val="40"/>
        </w:rPr>
        <w:t xml:space="preserve"> day?</w:t>
      </w:r>
    </w:p>
    <w:p w14:paraId="35A10747" w14:textId="77777777" w:rsidR="00206DE6" w:rsidRPr="001D0743" w:rsidRDefault="00206DE6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This is asking for a sum of the first 15 terms:</w:t>
      </w:r>
    </w:p>
    <w:p w14:paraId="7E6081DC" w14:textId="77777777" w:rsidR="00B32BF3" w:rsidRPr="00904485" w:rsidRDefault="00B32BF3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0BCAE592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0265DADA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6FD386E9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095166A9" w14:textId="77777777" w:rsidR="00904485" w:rsidRP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5762CDA1" w14:textId="77777777" w:rsidR="003A1917" w:rsidRPr="001D0743" w:rsidRDefault="00B32BF3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904485">
        <w:rPr>
          <w:rFonts w:eastAsiaTheme="minorEastAsia"/>
          <w:i/>
          <w:iCs/>
          <w:sz w:val="40"/>
          <w:szCs w:val="40"/>
          <w:u w:val="single"/>
        </w:rPr>
        <w:lastRenderedPageBreak/>
        <w:t>Example #2</w:t>
      </w:r>
      <w:r w:rsidRPr="001D0743">
        <w:rPr>
          <w:rFonts w:eastAsiaTheme="minorEastAsia"/>
          <w:sz w:val="40"/>
          <w:szCs w:val="40"/>
        </w:rPr>
        <w:t xml:space="preserve"> – Applications of Geometric Series</w:t>
      </w:r>
      <w:r w:rsidR="0006245D" w:rsidRPr="001D0743">
        <w:rPr>
          <w:rFonts w:eastAsiaTheme="minorEastAsia"/>
          <w:sz w:val="40"/>
          <w:szCs w:val="40"/>
        </w:rPr>
        <w:t>/Partial Sum</w:t>
      </w:r>
    </w:p>
    <w:p w14:paraId="2147531B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04778B4F" w14:textId="12DC1CBE" w:rsidR="00583AD2" w:rsidRPr="001D0743" w:rsidRDefault="00D07C59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A job pays a salary of $24,000 the first year.  Each year after, the salary increases by 5% of the previous year’s salary.</w:t>
      </w:r>
    </w:p>
    <w:p w14:paraId="26E1C13F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92805CD" w14:textId="484C017C" w:rsidR="00740BB2" w:rsidRPr="001D0743" w:rsidRDefault="00740BB2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a) What will be the salary on the 20</w:t>
      </w:r>
      <w:r w:rsidRPr="001D0743">
        <w:rPr>
          <w:rFonts w:eastAsiaTheme="minorEastAsia"/>
          <w:sz w:val="40"/>
          <w:szCs w:val="40"/>
          <w:vertAlign w:val="superscript"/>
        </w:rPr>
        <w:t>th</w:t>
      </w:r>
      <w:r w:rsidRPr="001D0743">
        <w:rPr>
          <w:rFonts w:eastAsiaTheme="minorEastAsia"/>
          <w:sz w:val="40"/>
          <w:szCs w:val="40"/>
        </w:rPr>
        <w:t xml:space="preserve"> year?</w:t>
      </w:r>
    </w:p>
    <w:p w14:paraId="0F737AD8" w14:textId="77777777" w:rsidR="00740BB2" w:rsidRPr="001D0743" w:rsidRDefault="00740BB2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Increasing by 5% suggests each year is 105% the previous, this establishes a geometric sequence:</w:t>
      </w:r>
    </w:p>
    <w:p w14:paraId="72F27CA1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C3C5D33" w14:textId="3DBF6780" w:rsidR="00740BB2" w:rsidRPr="001D0743" w:rsidRDefault="00740BB2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24000, 24000(1.05), 24000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1.05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 24000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1.05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,…</m:t>
          </m:r>
        </m:oMath>
      </m:oMathPara>
    </w:p>
    <w:p w14:paraId="405CA1C6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378B9B1F" w14:textId="5BA4123D" w:rsidR="00740BB2" w:rsidRPr="001D0743" w:rsidRDefault="00740BB2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=24000</m:t>
        </m:r>
      </m:oMath>
      <w:r w:rsidRPr="001D0743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r=1.05</m:t>
        </m:r>
      </m:oMath>
    </w:p>
    <w:p w14:paraId="55819F43" w14:textId="77777777" w:rsidR="00904485" w:rsidRDefault="00904485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09073EEB" w14:textId="3CB70D2F" w:rsidR="00740BB2" w:rsidRPr="001D0743" w:rsidRDefault="00D835CD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n=20</m:t>
        </m:r>
      </m:oMath>
      <w:r w:rsidRPr="001D0743">
        <w:rPr>
          <w:rFonts w:eastAsiaTheme="minorEastAsia"/>
          <w:sz w:val="40"/>
          <w:szCs w:val="40"/>
        </w:rPr>
        <w:t>, the 20</w:t>
      </w:r>
      <w:r w:rsidRPr="001D0743">
        <w:rPr>
          <w:rFonts w:eastAsiaTheme="minorEastAsia"/>
          <w:sz w:val="40"/>
          <w:szCs w:val="40"/>
          <w:vertAlign w:val="superscript"/>
        </w:rPr>
        <w:t>th</w:t>
      </w:r>
      <w:r w:rsidRPr="001D0743">
        <w:rPr>
          <w:rFonts w:eastAsiaTheme="minorEastAsia"/>
          <w:sz w:val="40"/>
          <w:szCs w:val="40"/>
        </w:rPr>
        <w:t xml:space="preserve"> term of the sequence is</w:t>
      </w:r>
      <w:r w:rsidR="00740BB2" w:rsidRPr="001D0743">
        <w:rPr>
          <w:rFonts w:eastAsiaTheme="minorEastAsia"/>
          <w:sz w:val="40"/>
          <w:szCs w:val="40"/>
        </w:rPr>
        <w:t>:</w:t>
      </w:r>
    </w:p>
    <w:p w14:paraId="2F3E8561" w14:textId="77777777" w:rsidR="00904485" w:rsidRP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FD116E0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4AEAD1A" w14:textId="77777777" w:rsidR="00904485" w:rsidRDefault="0090448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F8FC371" w14:textId="13678038" w:rsidR="00740BB2" w:rsidRPr="001D0743" w:rsidRDefault="00740BB2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b) What are the total salary earnings over the 20-year period?</w:t>
      </w:r>
    </w:p>
    <w:p w14:paraId="19498B97" w14:textId="77777777" w:rsidR="00740BB2" w:rsidRPr="001D0743" w:rsidRDefault="00740BB2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This is asking for a sum of the first </w:t>
      </w:r>
      <w:r w:rsidR="003D4299" w:rsidRPr="001D0743">
        <w:rPr>
          <w:rFonts w:eastAsiaTheme="minorEastAsia"/>
          <w:sz w:val="40"/>
          <w:szCs w:val="40"/>
        </w:rPr>
        <w:t>20</w:t>
      </w:r>
      <w:r w:rsidRPr="001D0743">
        <w:rPr>
          <w:rFonts w:eastAsiaTheme="minorEastAsia"/>
          <w:sz w:val="40"/>
          <w:szCs w:val="40"/>
        </w:rPr>
        <w:t xml:space="preserve"> terms:</w:t>
      </w:r>
    </w:p>
    <w:p w14:paraId="2EF22A2A" w14:textId="77777777" w:rsidR="007D46A2" w:rsidRPr="001D0743" w:rsidRDefault="007D46A2" w:rsidP="005A1823">
      <w:pPr>
        <w:spacing w:after="0" w:line="240" w:lineRule="auto"/>
        <w:rPr>
          <w:sz w:val="40"/>
          <w:szCs w:val="40"/>
        </w:rPr>
      </w:pPr>
      <w:r w:rsidRPr="001D0743">
        <w:rPr>
          <w:sz w:val="40"/>
          <w:szCs w:val="40"/>
        </w:rPr>
        <w:br w:type="page"/>
      </w:r>
    </w:p>
    <w:p w14:paraId="1B484FDF" w14:textId="77777777" w:rsidR="00704990" w:rsidRPr="001D0743" w:rsidRDefault="007D46A2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E5519C">
        <w:rPr>
          <w:rFonts w:eastAsiaTheme="minorEastAsia"/>
          <w:i/>
          <w:iCs/>
          <w:sz w:val="40"/>
          <w:szCs w:val="40"/>
          <w:u w:val="single"/>
        </w:rPr>
        <w:lastRenderedPageBreak/>
        <w:t>Example #</w:t>
      </w:r>
      <w:r w:rsidR="00094587" w:rsidRPr="00E5519C">
        <w:rPr>
          <w:rFonts w:eastAsiaTheme="minorEastAsia"/>
          <w:i/>
          <w:iCs/>
          <w:sz w:val="40"/>
          <w:szCs w:val="40"/>
          <w:u w:val="single"/>
        </w:rPr>
        <w:t>3</w:t>
      </w:r>
      <w:r w:rsidRPr="001D0743">
        <w:rPr>
          <w:rFonts w:eastAsiaTheme="minorEastAsia"/>
          <w:sz w:val="40"/>
          <w:szCs w:val="40"/>
        </w:rPr>
        <w:t xml:space="preserve"> – Applications of Geometric Series</w:t>
      </w:r>
      <w:r w:rsidR="00786B1C" w:rsidRPr="001D0743">
        <w:rPr>
          <w:rFonts w:eastAsiaTheme="minorEastAsia"/>
          <w:sz w:val="40"/>
          <w:szCs w:val="40"/>
        </w:rPr>
        <w:t>/Infinite Sum</w:t>
      </w:r>
    </w:p>
    <w:p w14:paraId="1FE84627" w14:textId="77777777" w:rsidR="00E5519C" w:rsidRDefault="00E5519C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402CE3D8" w14:textId="258950AA" w:rsidR="006D0F1D" w:rsidRPr="001D0743" w:rsidRDefault="00211C73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Suppose that a local government wants to stimulate the economy by giving each adult resident a $2000 stimulus check.  </w:t>
      </w:r>
      <w:r w:rsidR="0092274E" w:rsidRPr="001D0743">
        <w:rPr>
          <w:rFonts w:eastAsiaTheme="minorEastAsia"/>
          <w:sz w:val="40"/>
          <w:szCs w:val="40"/>
        </w:rPr>
        <w:t>The government expects that each person will spend 70% at local businesses, and that local businesses will spend 70% of that money to pay employees, who w</w:t>
      </w:r>
      <w:r w:rsidR="00D16590" w:rsidRPr="001D0743">
        <w:rPr>
          <w:rFonts w:eastAsiaTheme="minorEastAsia"/>
          <w:sz w:val="40"/>
          <w:szCs w:val="40"/>
        </w:rPr>
        <w:t xml:space="preserve">ill spend 70% of their wages at </w:t>
      </w:r>
      <w:r w:rsidR="0092274E" w:rsidRPr="001D0743">
        <w:rPr>
          <w:rFonts w:eastAsiaTheme="minorEastAsia"/>
          <w:sz w:val="40"/>
          <w:szCs w:val="40"/>
        </w:rPr>
        <w:t xml:space="preserve">local </w:t>
      </w:r>
      <w:r w:rsidR="00D16590" w:rsidRPr="001D0743">
        <w:rPr>
          <w:rFonts w:eastAsiaTheme="minorEastAsia"/>
          <w:sz w:val="40"/>
          <w:szCs w:val="40"/>
        </w:rPr>
        <w:t>businesses</w:t>
      </w:r>
      <w:r w:rsidR="0092274E" w:rsidRPr="001D0743">
        <w:rPr>
          <w:rFonts w:eastAsiaTheme="minorEastAsia"/>
          <w:sz w:val="40"/>
          <w:szCs w:val="40"/>
        </w:rPr>
        <w:t>, and so on.  This is a principle in economics called the Multiplier Effect.</w:t>
      </w:r>
    </w:p>
    <w:p w14:paraId="76E125F8" w14:textId="77777777" w:rsidR="00E5519C" w:rsidRDefault="00E5519C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52DBA66" w14:textId="2CD80915" w:rsidR="007D46A2" w:rsidRPr="001D0743" w:rsidRDefault="006D0F1D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a) How much of the stimulus check is </w:t>
      </w:r>
      <w:r w:rsidR="007D3621" w:rsidRPr="001D0743">
        <w:rPr>
          <w:rFonts w:eastAsiaTheme="minorEastAsia"/>
          <w:sz w:val="40"/>
          <w:szCs w:val="40"/>
        </w:rPr>
        <w:t>an</w:t>
      </w:r>
      <w:r w:rsidRPr="001D0743">
        <w:rPr>
          <w:rFonts w:eastAsiaTheme="minorEastAsia"/>
          <w:sz w:val="40"/>
          <w:szCs w:val="40"/>
        </w:rPr>
        <w:t xml:space="preserve"> adult resident expected to spend</w:t>
      </w:r>
      <w:r w:rsidR="007D3621" w:rsidRPr="001D0743">
        <w:rPr>
          <w:rFonts w:eastAsiaTheme="minorEastAsia"/>
          <w:sz w:val="40"/>
          <w:szCs w:val="40"/>
        </w:rPr>
        <w:t xml:space="preserve"> at local businesses</w:t>
      </w:r>
      <w:r w:rsidRPr="001D0743">
        <w:rPr>
          <w:rFonts w:eastAsiaTheme="minorEastAsia"/>
          <w:sz w:val="40"/>
          <w:szCs w:val="40"/>
        </w:rPr>
        <w:t>?</w:t>
      </w:r>
    </w:p>
    <w:p w14:paraId="1654A83C" w14:textId="77777777" w:rsidR="001F7D85" w:rsidRPr="001D0743" w:rsidRDefault="009E27F0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70% of each stimulus check is expected to be spent at local business</w:t>
      </w:r>
      <w:r w:rsidR="005329D4" w:rsidRPr="001D0743">
        <w:rPr>
          <w:rFonts w:eastAsiaTheme="minorEastAsia"/>
          <w:sz w:val="40"/>
          <w:szCs w:val="40"/>
        </w:rPr>
        <w:t>es</w:t>
      </w:r>
      <w:r w:rsidRPr="001D0743">
        <w:rPr>
          <w:rFonts w:eastAsiaTheme="minorEastAsia"/>
          <w:sz w:val="40"/>
          <w:szCs w:val="40"/>
        </w:rPr>
        <w:t>:</w:t>
      </w:r>
    </w:p>
    <w:p w14:paraId="5A727057" w14:textId="77777777" w:rsidR="00E5519C" w:rsidRDefault="00E5519C" w:rsidP="00E5519C">
      <w:pPr>
        <w:spacing w:after="0" w:line="240" w:lineRule="auto"/>
        <w:rPr>
          <w:rFonts w:eastAsiaTheme="minorEastAsia"/>
          <w:sz w:val="40"/>
          <w:szCs w:val="40"/>
        </w:rPr>
      </w:pPr>
    </w:p>
    <w:p w14:paraId="0BC36DD3" w14:textId="44786974" w:rsidR="006D0F1D" w:rsidRPr="001D0743" w:rsidRDefault="006D0F1D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b) How much of the money earned from </w:t>
      </w:r>
      <w:r w:rsidR="0036189A" w:rsidRPr="001D0743">
        <w:rPr>
          <w:rFonts w:eastAsiaTheme="minorEastAsia"/>
          <w:sz w:val="40"/>
          <w:szCs w:val="40"/>
        </w:rPr>
        <w:t>a</w:t>
      </w:r>
      <w:r w:rsidRPr="001D0743">
        <w:rPr>
          <w:rFonts w:eastAsiaTheme="minorEastAsia"/>
          <w:sz w:val="40"/>
          <w:szCs w:val="40"/>
        </w:rPr>
        <w:t xml:space="preserve"> stimulus check is each business expected to </w:t>
      </w:r>
      <w:r w:rsidR="007D3621" w:rsidRPr="001D0743">
        <w:rPr>
          <w:rFonts w:eastAsiaTheme="minorEastAsia"/>
          <w:sz w:val="40"/>
          <w:szCs w:val="40"/>
        </w:rPr>
        <w:t>pay em</w:t>
      </w:r>
      <w:r w:rsidR="0036189A" w:rsidRPr="001D0743">
        <w:rPr>
          <w:rFonts w:eastAsiaTheme="minorEastAsia"/>
          <w:sz w:val="40"/>
          <w:szCs w:val="40"/>
        </w:rPr>
        <w:t>ployees</w:t>
      </w:r>
      <w:r w:rsidRPr="001D0743">
        <w:rPr>
          <w:rFonts w:eastAsiaTheme="minorEastAsia"/>
          <w:sz w:val="40"/>
          <w:szCs w:val="40"/>
        </w:rPr>
        <w:t>?</w:t>
      </w:r>
    </w:p>
    <w:p w14:paraId="6358E881" w14:textId="77777777" w:rsidR="004068D7" w:rsidRPr="001D0743" w:rsidRDefault="004068D7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70% of the money spent at a local business is expected to go to employees:</w:t>
      </w:r>
    </w:p>
    <w:p w14:paraId="6C67F0E6" w14:textId="77777777" w:rsidR="00E5519C" w:rsidRDefault="00E5519C" w:rsidP="00E5519C">
      <w:pPr>
        <w:spacing w:after="0" w:line="240" w:lineRule="auto"/>
        <w:rPr>
          <w:rFonts w:eastAsiaTheme="minorEastAsia"/>
          <w:sz w:val="40"/>
          <w:szCs w:val="40"/>
        </w:rPr>
      </w:pPr>
    </w:p>
    <w:p w14:paraId="36AEC202" w14:textId="77777777" w:rsidR="00E5519C" w:rsidRDefault="00E5519C" w:rsidP="00E5519C">
      <w:pPr>
        <w:spacing w:after="0" w:line="240" w:lineRule="auto"/>
        <w:rPr>
          <w:rFonts w:eastAsiaTheme="minorEastAsia"/>
          <w:sz w:val="40"/>
          <w:szCs w:val="40"/>
        </w:rPr>
      </w:pPr>
    </w:p>
    <w:p w14:paraId="6ECF98B3" w14:textId="148278FB" w:rsidR="0036189A" w:rsidRPr="001D0743" w:rsidRDefault="0036189A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c) How much of the wage</w:t>
      </w:r>
      <w:r w:rsidR="00743648" w:rsidRPr="001D0743">
        <w:rPr>
          <w:rFonts w:eastAsiaTheme="minorEastAsia"/>
          <w:sz w:val="40"/>
          <w:szCs w:val="40"/>
        </w:rPr>
        <w:t>s</w:t>
      </w:r>
      <w:r w:rsidRPr="001D0743">
        <w:rPr>
          <w:rFonts w:eastAsiaTheme="minorEastAsia"/>
          <w:sz w:val="40"/>
          <w:szCs w:val="40"/>
        </w:rPr>
        <w:t xml:space="preserve"> earned from a stimulus check is each employee expected to spend on the local economy?</w:t>
      </w:r>
    </w:p>
    <w:p w14:paraId="2D21F2F4" w14:textId="77777777" w:rsidR="00D16590" w:rsidRDefault="00D16590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70% of the money that goes to employees is expected to be spent on local businesses:</w:t>
      </w:r>
    </w:p>
    <w:p w14:paraId="26A01B36" w14:textId="77777777" w:rsidR="00E5519C" w:rsidRPr="001D0743" w:rsidRDefault="00E5519C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286DD84F" w14:textId="77777777" w:rsidR="0036189A" w:rsidRPr="001D0743" w:rsidRDefault="0036189A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lastRenderedPageBreak/>
        <w:t>d) What is the total amount of spending expected from a stimulus check?</w:t>
      </w:r>
    </w:p>
    <w:p w14:paraId="191021DF" w14:textId="77777777" w:rsidR="001F34E5" w:rsidRPr="001D0743" w:rsidRDefault="001F34E5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The spending will continue in this pattern, which is a geometric sequence.  The total spent is the geometric series:</w:t>
      </w:r>
    </w:p>
    <w:p w14:paraId="1AF03351" w14:textId="77777777" w:rsidR="00740BB2" w:rsidRPr="001D0743" w:rsidRDefault="001F34E5" w:rsidP="005A1823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1400+980+686+…</m:t>
          </m:r>
        </m:oMath>
      </m:oMathPara>
    </w:p>
    <w:p w14:paraId="156AE770" w14:textId="77777777" w:rsidR="00E5519C" w:rsidRDefault="00E5519C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0BED72F6" w14:textId="6955A369" w:rsidR="00744745" w:rsidRPr="001D0743" w:rsidRDefault="00934383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>Theoretically the “trickle down” will continue indefinitely, giv</w:t>
      </w:r>
      <w:r w:rsidR="00807F6B" w:rsidRPr="001D0743">
        <w:rPr>
          <w:rFonts w:eastAsiaTheme="minorEastAsia"/>
          <w:sz w:val="40"/>
          <w:szCs w:val="40"/>
        </w:rPr>
        <w:t xml:space="preserve">ing an infinite series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=1400</m:t>
        </m:r>
      </m:oMath>
      <w:r w:rsidR="00807F6B" w:rsidRPr="001D0743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r=0.70</m:t>
        </m:r>
      </m:oMath>
      <w:r w:rsidR="00807F6B" w:rsidRPr="001D0743">
        <w:rPr>
          <w:rFonts w:eastAsiaTheme="minorEastAsia"/>
          <w:sz w:val="40"/>
          <w:szCs w:val="40"/>
        </w:rPr>
        <w:t xml:space="preserve">. Since the common ratio is between </w:t>
      </w:r>
      <m:oMath>
        <m:r>
          <w:rPr>
            <w:rFonts w:ascii="Cambria Math" w:eastAsiaTheme="minorEastAsia" w:hAnsi="Cambria Math"/>
            <w:sz w:val="40"/>
            <w:szCs w:val="40"/>
          </w:rPr>
          <m:t>-1</m:t>
        </m:r>
      </m:oMath>
      <w:r w:rsidR="00807F6B" w:rsidRPr="001D0743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1</m:t>
        </m:r>
      </m:oMath>
      <w:r w:rsidR="00807F6B" w:rsidRPr="001D0743">
        <w:rPr>
          <w:rFonts w:eastAsiaTheme="minorEastAsia"/>
          <w:sz w:val="40"/>
          <w:szCs w:val="40"/>
        </w:rPr>
        <w:t>, we can calculate the series:</w:t>
      </w:r>
    </w:p>
    <w:p w14:paraId="764805C2" w14:textId="77777777" w:rsidR="00E5519C" w:rsidRPr="00E5519C" w:rsidRDefault="00E5519C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7E9D38CE" w14:textId="77777777" w:rsidR="00E5519C" w:rsidRDefault="00E5519C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3FDBB813" w14:textId="77777777" w:rsidR="00E5519C" w:rsidRDefault="00E5519C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654B7C36" w14:textId="77777777" w:rsidR="00E5519C" w:rsidRDefault="00E5519C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596388B8" w14:textId="77777777" w:rsidR="00E5519C" w:rsidRDefault="00E5519C" w:rsidP="005A1823">
      <w:pPr>
        <w:spacing w:after="0" w:line="240" w:lineRule="auto"/>
        <w:rPr>
          <w:rFonts w:eastAsiaTheme="minorEastAsia"/>
          <w:sz w:val="40"/>
          <w:szCs w:val="40"/>
        </w:rPr>
      </w:pPr>
    </w:p>
    <w:p w14:paraId="487E3B8E" w14:textId="71C7D279" w:rsidR="00410C82" w:rsidRPr="001D0743" w:rsidRDefault="00893CD7" w:rsidP="005A1823">
      <w:pPr>
        <w:spacing w:after="0" w:line="240" w:lineRule="auto"/>
        <w:rPr>
          <w:rFonts w:eastAsiaTheme="minorEastAsia"/>
          <w:sz w:val="40"/>
          <w:szCs w:val="40"/>
        </w:rPr>
      </w:pPr>
      <w:r w:rsidRPr="001D0743">
        <w:rPr>
          <w:rFonts w:eastAsiaTheme="minorEastAsia"/>
          <w:sz w:val="40"/>
          <w:szCs w:val="40"/>
        </w:rPr>
        <w:t xml:space="preserve">This means that a $2000 stimulus check will contribute </w:t>
      </w:r>
      <w:r w:rsidR="00E5519C">
        <w:rPr>
          <w:rFonts w:eastAsiaTheme="minorEastAsia"/>
          <w:sz w:val="40"/>
          <w:szCs w:val="40"/>
        </w:rPr>
        <w:t>about ________________</w:t>
      </w:r>
      <w:r w:rsidR="00917229" w:rsidRPr="001D0743">
        <w:rPr>
          <w:rFonts w:eastAsiaTheme="minorEastAsia"/>
          <w:sz w:val="40"/>
          <w:szCs w:val="40"/>
        </w:rPr>
        <w:t>into the local economy, which is more than double the return on the initial investment.</w:t>
      </w:r>
    </w:p>
    <w:p w14:paraId="2DBF87E2" w14:textId="77777777" w:rsidR="00893CD7" w:rsidRPr="001D0743" w:rsidRDefault="00893CD7" w:rsidP="005A1823">
      <w:pPr>
        <w:spacing w:after="0" w:line="240" w:lineRule="auto"/>
        <w:rPr>
          <w:sz w:val="40"/>
          <w:szCs w:val="40"/>
        </w:rPr>
      </w:pPr>
    </w:p>
    <w:sectPr w:rsidR="00893CD7" w:rsidRPr="001D0743" w:rsidSect="006209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5456" w14:textId="77777777" w:rsidR="00C5193D" w:rsidRDefault="00C5193D" w:rsidP="0030556D">
      <w:pPr>
        <w:spacing w:after="0" w:line="240" w:lineRule="auto"/>
      </w:pPr>
      <w:r>
        <w:separator/>
      </w:r>
    </w:p>
  </w:endnote>
  <w:endnote w:type="continuationSeparator" w:id="0">
    <w:p w14:paraId="7E174351" w14:textId="77777777" w:rsidR="00C5193D" w:rsidRDefault="00C5193D" w:rsidP="003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2F3B5" w14:textId="77777777" w:rsidR="00C5193D" w:rsidRDefault="00C5193D" w:rsidP="0030556D">
      <w:pPr>
        <w:spacing w:after="0" w:line="240" w:lineRule="auto"/>
      </w:pPr>
      <w:r>
        <w:separator/>
      </w:r>
    </w:p>
  </w:footnote>
  <w:footnote w:type="continuationSeparator" w:id="0">
    <w:p w14:paraId="3A90142A" w14:textId="77777777" w:rsidR="00C5193D" w:rsidRDefault="00C5193D" w:rsidP="00305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BC9"/>
    <w:multiLevelType w:val="hybridMultilevel"/>
    <w:tmpl w:val="D43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51951"/>
    <w:multiLevelType w:val="hybridMultilevel"/>
    <w:tmpl w:val="E42C0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20"/>
    <w:rsid w:val="00012E0B"/>
    <w:rsid w:val="000225D6"/>
    <w:rsid w:val="0006245D"/>
    <w:rsid w:val="00094587"/>
    <w:rsid w:val="000A330C"/>
    <w:rsid w:val="000A3735"/>
    <w:rsid w:val="000B2699"/>
    <w:rsid w:val="000D0AD8"/>
    <w:rsid w:val="001742EC"/>
    <w:rsid w:val="001C79D0"/>
    <w:rsid w:val="001D0743"/>
    <w:rsid w:val="001F0CBF"/>
    <w:rsid w:val="001F34E5"/>
    <w:rsid w:val="001F5516"/>
    <w:rsid w:val="001F6108"/>
    <w:rsid w:val="001F7BB7"/>
    <w:rsid w:val="001F7D85"/>
    <w:rsid w:val="002049FD"/>
    <w:rsid w:val="00206DE6"/>
    <w:rsid w:val="00211C73"/>
    <w:rsid w:val="002147E6"/>
    <w:rsid w:val="0022236A"/>
    <w:rsid w:val="0023050B"/>
    <w:rsid w:val="002412E1"/>
    <w:rsid w:val="00241E03"/>
    <w:rsid w:val="00265168"/>
    <w:rsid w:val="002A27DB"/>
    <w:rsid w:val="002B2A09"/>
    <w:rsid w:val="002E433B"/>
    <w:rsid w:val="00301A8F"/>
    <w:rsid w:val="0030556D"/>
    <w:rsid w:val="003561EF"/>
    <w:rsid w:val="0036189A"/>
    <w:rsid w:val="0036709E"/>
    <w:rsid w:val="0037312D"/>
    <w:rsid w:val="003A1917"/>
    <w:rsid w:val="003B6005"/>
    <w:rsid w:val="003D4299"/>
    <w:rsid w:val="003E0009"/>
    <w:rsid w:val="003E1C90"/>
    <w:rsid w:val="004068D7"/>
    <w:rsid w:val="00410C82"/>
    <w:rsid w:val="00431082"/>
    <w:rsid w:val="004544BB"/>
    <w:rsid w:val="004723B1"/>
    <w:rsid w:val="004F2ED5"/>
    <w:rsid w:val="004F5EDC"/>
    <w:rsid w:val="00510976"/>
    <w:rsid w:val="005329D4"/>
    <w:rsid w:val="005357EC"/>
    <w:rsid w:val="00556356"/>
    <w:rsid w:val="005824BB"/>
    <w:rsid w:val="00583AD2"/>
    <w:rsid w:val="005A1823"/>
    <w:rsid w:val="005B503E"/>
    <w:rsid w:val="00610DEB"/>
    <w:rsid w:val="006175DE"/>
    <w:rsid w:val="006209CF"/>
    <w:rsid w:val="0064382D"/>
    <w:rsid w:val="00687E2F"/>
    <w:rsid w:val="00690A3C"/>
    <w:rsid w:val="006B5515"/>
    <w:rsid w:val="006D0F1D"/>
    <w:rsid w:val="006F056B"/>
    <w:rsid w:val="00704990"/>
    <w:rsid w:val="007116B9"/>
    <w:rsid w:val="00711741"/>
    <w:rsid w:val="00740BB2"/>
    <w:rsid w:val="00743648"/>
    <w:rsid w:val="00744745"/>
    <w:rsid w:val="00770B39"/>
    <w:rsid w:val="00786B1C"/>
    <w:rsid w:val="007B4158"/>
    <w:rsid w:val="007B4A82"/>
    <w:rsid w:val="007C0F48"/>
    <w:rsid w:val="007D3621"/>
    <w:rsid w:val="007D46A2"/>
    <w:rsid w:val="00807F6B"/>
    <w:rsid w:val="0082356E"/>
    <w:rsid w:val="00826A10"/>
    <w:rsid w:val="00841884"/>
    <w:rsid w:val="00852D00"/>
    <w:rsid w:val="00880CAB"/>
    <w:rsid w:val="00893CD7"/>
    <w:rsid w:val="008E0BD7"/>
    <w:rsid w:val="00902BAB"/>
    <w:rsid w:val="00904485"/>
    <w:rsid w:val="00917229"/>
    <w:rsid w:val="0092274E"/>
    <w:rsid w:val="00934383"/>
    <w:rsid w:val="0095484A"/>
    <w:rsid w:val="00994271"/>
    <w:rsid w:val="009C624F"/>
    <w:rsid w:val="009D2869"/>
    <w:rsid w:val="009E27F0"/>
    <w:rsid w:val="00A04201"/>
    <w:rsid w:val="00A42855"/>
    <w:rsid w:val="00A96CCF"/>
    <w:rsid w:val="00AC4861"/>
    <w:rsid w:val="00AF128F"/>
    <w:rsid w:val="00AF709B"/>
    <w:rsid w:val="00B07A98"/>
    <w:rsid w:val="00B1208F"/>
    <w:rsid w:val="00B32BF3"/>
    <w:rsid w:val="00B37EAF"/>
    <w:rsid w:val="00B5101E"/>
    <w:rsid w:val="00B6643E"/>
    <w:rsid w:val="00B712D9"/>
    <w:rsid w:val="00B761D8"/>
    <w:rsid w:val="00B87F02"/>
    <w:rsid w:val="00B9732F"/>
    <w:rsid w:val="00BA021E"/>
    <w:rsid w:val="00BC2EAD"/>
    <w:rsid w:val="00BC5E55"/>
    <w:rsid w:val="00BF5ABD"/>
    <w:rsid w:val="00C07564"/>
    <w:rsid w:val="00C35170"/>
    <w:rsid w:val="00C422D6"/>
    <w:rsid w:val="00C5193D"/>
    <w:rsid w:val="00C81CC8"/>
    <w:rsid w:val="00C921ED"/>
    <w:rsid w:val="00CC3B70"/>
    <w:rsid w:val="00D07C59"/>
    <w:rsid w:val="00D16590"/>
    <w:rsid w:val="00D74BE6"/>
    <w:rsid w:val="00D82C15"/>
    <w:rsid w:val="00D835CD"/>
    <w:rsid w:val="00DA4F5E"/>
    <w:rsid w:val="00DB6390"/>
    <w:rsid w:val="00DB78DE"/>
    <w:rsid w:val="00DF6B37"/>
    <w:rsid w:val="00DF7397"/>
    <w:rsid w:val="00E07FB2"/>
    <w:rsid w:val="00E34225"/>
    <w:rsid w:val="00E40351"/>
    <w:rsid w:val="00E419BC"/>
    <w:rsid w:val="00E47C20"/>
    <w:rsid w:val="00E5519C"/>
    <w:rsid w:val="00E60E30"/>
    <w:rsid w:val="00E92A94"/>
    <w:rsid w:val="00EB1943"/>
    <w:rsid w:val="00EF1580"/>
    <w:rsid w:val="00F2139B"/>
    <w:rsid w:val="00F21DE8"/>
    <w:rsid w:val="00F55A98"/>
    <w:rsid w:val="00F61C4A"/>
    <w:rsid w:val="00F77380"/>
    <w:rsid w:val="00FA0319"/>
    <w:rsid w:val="00FA10F3"/>
    <w:rsid w:val="00FB3BB6"/>
    <w:rsid w:val="00F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59"/>
  <w15:chartTrackingRefBased/>
  <w15:docId w15:val="{54ADF7F5-F52E-445E-9949-EACB458F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6D"/>
  </w:style>
  <w:style w:type="paragraph" w:styleId="Footer">
    <w:name w:val="footer"/>
    <w:basedOn w:val="Normal"/>
    <w:link w:val="Foot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D"/>
  </w:style>
  <w:style w:type="character" w:customStyle="1" w:styleId="Heading1Char">
    <w:name w:val="Heading 1 Char"/>
    <w:basedOn w:val="DefaultParagraphFont"/>
    <w:link w:val="Heading1"/>
    <w:uiPriority w:val="9"/>
    <w:rsid w:val="00823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B4158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9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9C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209CF"/>
    <w:pPr>
      <w:ind w:left="720"/>
      <w:contextualSpacing/>
    </w:pPr>
  </w:style>
  <w:style w:type="paragraph" w:styleId="NoSpacing">
    <w:name w:val="No Spacing"/>
    <w:uiPriority w:val="1"/>
    <w:qFormat/>
    <w:rsid w:val="004544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13</cp:revision>
  <dcterms:created xsi:type="dcterms:W3CDTF">2024-04-22T21:18:00Z</dcterms:created>
  <dcterms:modified xsi:type="dcterms:W3CDTF">2024-04-25T00:47:00Z</dcterms:modified>
</cp:coreProperties>
</file>