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5465" w:rsidRDefault="00874061">
      <w:pPr>
        <w:spacing w:before="1300"/>
        <w:jc w:val="center"/>
      </w:pPr>
      <w:proofErr w:type="spellStart"/>
      <w:r>
        <w:rPr>
          <w:b/>
          <w:bCs/>
          <w:color w:val="1F3A5F"/>
          <w:sz w:val="64"/>
          <w:szCs w:val="64"/>
        </w:rPr>
        <w:t>LoanVista</w:t>
      </w:r>
      <w:proofErr w:type="spellEnd"/>
    </w:p>
    <w:p w:rsidR="00C85465" w:rsidRDefault="00874061">
      <w:pPr>
        <w:spacing w:after="30"/>
        <w:jc w:val="center"/>
      </w:pPr>
      <w:r>
        <w:rPr>
          <w:color w:val="2C3E50"/>
          <w:sz w:val="40"/>
          <w:szCs w:val="40"/>
        </w:rPr>
        <w:t>API Reference</w:t>
      </w:r>
    </w:p>
    <w:p w:rsidR="00C85465" w:rsidRDefault="00874061">
      <w:pPr>
        <w:jc w:val="center"/>
      </w:pPr>
      <w:r>
        <w:rPr>
          <w:b/>
          <w:bCs/>
          <w:color w:val="2C3E50"/>
          <w:sz w:val="26"/>
          <w:szCs w:val="26"/>
        </w:rPr>
        <w:t>Version 1.2</w:t>
      </w:r>
    </w:p>
    <w:p w:rsidR="00C85465" w:rsidRDefault="00874061" w:rsidP="00874061">
      <w:pPr>
        <w:spacing w:before="180"/>
        <w:jc w:val="center"/>
      </w:pPr>
      <w:r>
        <w:rPr>
          <w:color w:val="5D6D7E"/>
          <w:sz w:val="22"/>
          <w:szCs w:val="22"/>
        </w:rPr>
        <w:t>Loan Flow API</w:t>
      </w:r>
    </w:p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proofErr w:type="spellStart"/>
      <w:r>
        <w:rPr>
          <w:b/>
          <w:bCs/>
          <w:color w:val="1F3A5F"/>
        </w:rPr>
        <w:lastRenderedPageBreak/>
        <w:t>Onboarding</w:t>
      </w:r>
      <w:proofErr w:type="spellEnd"/>
    </w:p>
    <w:p w:rsidR="00C85465" w:rsidRDefault="00874061">
      <w:pPr>
        <w:spacing w:after="120" w:line="276" w:lineRule="auto"/>
      </w:pPr>
      <w:r>
        <w:t>T</w:t>
      </w:r>
      <w:r>
        <w:t xml:space="preserve">o complete </w:t>
      </w:r>
      <w:proofErr w:type="spellStart"/>
      <w:r>
        <w:t>onboarding</w:t>
      </w:r>
      <w:proofErr w:type="spellEnd"/>
      <w:r>
        <w:t xml:space="preserve"> and enable access to the API, provide the following:</w:t>
      </w:r>
    </w:p>
    <w:p w:rsidR="00C85465" w:rsidRDefault="00874061">
      <w:pPr>
        <w:pStyle w:val="ListParagraph"/>
        <w:numPr>
          <w:ilvl w:val="0"/>
          <w:numId w:val="1"/>
        </w:numPr>
        <w:spacing w:after="60" w:line="266" w:lineRule="auto"/>
      </w:pPr>
      <w:r>
        <w:t>Organization / Client Name</w:t>
      </w:r>
    </w:p>
    <w:p w:rsidR="00C85465" w:rsidRDefault="00874061">
      <w:pPr>
        <w:pStyle w:val="ListParagraph"/>
        <w:numPr>
          <w:ilvl w:val="0"/>
          <w:numId w:val="1"/>
        </w:numPr>
        <w:spacing w:after="60" w:line="266" w:lineRule="auto"/>
      </w:pPr>
      <w:r>
        <w:t>List of public IP addresses that will access the API, per host (see IP-Based Access Control).</w:t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t>IP-Based Access Control</w:t>
      </w:r>
    </w:p>
    <w:p w:rsidR="00C85465" w:rsidRDefault="00874061">
      <w:pPr>
        <w:spacing w:after="120" w:line="276" w:lineRule="auto"/>
      </w:pPr>
      <w:r>
        <w:t>Access to the API is restricted to configured IP addresses only. Requests originating from IP addresses that have not been configured are rejected with HTTP 403.</w:t>
      </w:r>
    </w:p>
    <w:p w:rsidR="00C85465" w:rsidRDefault="00874061">
      <w:pPr>
        <w:spacing w:after="120" w:line="276" w:lineRule="auto"/>
      </w:pPr>
      <w:r>
        <w:t>The integration spans separate hosts, and IP whitelisting is enforced per host — an IP authori</w:t>
      </w:r>
      <w:r>
        <w:t xml:space="preserve">sed on one host is not authorised on another. All IP addresses that will call each host must be shared during </w:t>
      </w:r>
      <w:proofErr w:type="spellStart"/>
      <w:r>
        <w:t>onboarding</w:t>
      </w:r>
      <w:proofErr w:type="spellEnd"/>
      <w:r>
        <w:t>.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506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Host</w:t>
            </w:r>
          </w:p>
        </w:tc>
        <w:tc>
          <w:tcPr>
            <w:tcW w:w="50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uatlms-api.shriramcredit.in</w:t>
            </w:r>
          </w:p>
        </w:tc>
        <w:tc>
          <w:tcPr>
            <w:tcW w:w="50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Core API (UAT) — all endpoints in this document</w:t>
            </w:r>
          </w:p>
        </w:tc>
      </w:tr>
    </w:tbl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t>Overview</w:t>
      </w:r>
    </w:p>
    <w:p w:rsidR="00C85465" w:rsidRDefault="00874061">
      <w:pPr>
        <w:spacing w:after="120" w:line="276" w:lineRule="auto"/>
      </w:pPr>
      <w:r>
        <w:t xml:space="preserve">Base URL is </w:t>
      </w:r>
      <w:r>
        <w:rPr>
          <w:rFonts w:ascii="Consolas" w:eastAsia="Consolas" w:hAnsi="Consolas" w:cs="Consolas"/>
          <w:sz w:val="18"/>
          <w:szCs w:val="18"/>
        </w:rPr>
        <w:t>/v1</w:t>
      </w:r>
      <w:r>
        <w:t xml:space="preserve"> unless noted (Loan Offers is </w:t>
      </w:r>
      <w:r>
        <w:rPr>
          <w:rFonts w:ascii="Consolas" w:eastAsia="Consolas" w:hAnsi="Consolas" w:cs="Consolas"/>
          <w:sz w:val="18"/>
          <w:szCs w:val="18"/>
        </w:rPr>
        <w:t>/v2</w:t>
      </w:r>
      <w:r>
        <w:t>). All en</w:t>
      </w:r>
      <w:r>
        <w:t xml:space="preserve">dpoints require authentication — see Authentication. Every request must send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ClientId</w:t>
      </w:r>
      <w:proofErr w:type="spellEnd"/>
      <w:r>
        <w:t xml:space="preserve"> header; every request except Get Token must also send the bearer token.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Required Headers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100"/>
        <w:gridCol w:w="2350"/>
        <w:gridCol w:w="376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ClientId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header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Your client ID. Required on all requests, including Get Token.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Authorization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header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Bearer &lt;token&gt;</w:t>
            </w:r>
            <w:r>
              <w:t>. Required on all requests except Get Token.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Content-Type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header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application/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json</w:t>
            </w:r>
            <w:proofErr w:type="spellEnd"/>
            <w:r>
              <w:t xml:space="preserve"> (JSON bodies);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application/x-www-form-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urlencoded</w:t>
            </w:r>
            <w:proofErr w:type="spellEnd"/>
            <w:r>
              <w:t xml:space="preserve"> (Get Token).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Conventions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Date / time formats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3060"/>
        <w:gridCol w:w="210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Context</w:t>
            </w:r>
          </w:p>
        </w:tc>
        <w:tc>
          <w:tcPr>
            <w:tcW w:w="30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Example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Request </w:t>
            </w:r>
            <w:proofErr w:type="spellStart"/>
            <w:r>
              <w:rPr>
                <w:sz w:val="17"/>
                <w:szCs w:val="17"/>
              </w:rPr>
              <w:t>datetime</w:t>
            </w:r>
            <w:proofErr w:type="spellEnd"/>
            <w:r>
              <w:rPr>
                <w:sz w:val="17"/>
                <w:szCs w:val="17"/>
              </w:rPr>
              <w:t xml:space="preserve"> fields (</w:t>
            </w:r>
            <w:proofErr w:type="spellStart"/>
            <w:r>
              <w:rPr>
                <w:sz w:val="17"/>
                <w:szCs w:val="17"/>
              </w:rPr>
              <w:t>verified_at</w:t>
            </w:r>
            <w:proofErr w:type="spellEnd"/>
            <w:r>
              <w:rPr>
                <w:sz w:val="17"/>
                <w:szCs w:val="17"/>
              </w:rPr>
              <w:t>, etc.)</w:t>
            </w:r>
          </w:p>
        </w:tc>
        <w:tc>
          <w:tcPr>
            <w:tcW w:w="30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-MM-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HH:mm:ss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24-09-2026 10:00:00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Verify PAN — dob</w:t>
            </w:r>
          </w:p>
        </w:tc>
        <w:tc>
          <w:tcPr>
            <w:tcW w:w="30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/MM/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yyyy</w:t>
            </w:r>
            <w:proofErr w:type="spellEnd"/>
          </w:p>
        </w:tc>
        <w:tc>
          <w:tcPr>
            <w:tcW w:w="2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10/07/1997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Repayment schedule — date</w:t>
            </w:r>
          </w:p>
        </w:tc>
        <w:tc>
          <w:tcPr>
            <w:tcW w:w="30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-MMM-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yyyy</w:t>
            </w:r>
            <w:proofErr w:type="spellEnd"/>
          </w:p>
        </w:tc>
        <w:tc>
          <w:tcPr>
            <w:tcW w:w="2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01-Jul-2026</w:t>
            </w:r>
          </w:p>
        </w:tc>
      </w:tr>
    </w:tbl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Phone number formats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376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 / context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/verifications</w:t>
            </w:r>
            <w:r>
              <w:t xml:space="preserve"> </w:t>
            </w:r>
            <w:proofErr w:type="spellStart"/>
            <w:r>
              <w:t>phone.data</w:t>
            </w:r>
            <w:proofErr w:type="spellEnd"/>
            <w:r>
              <w:t xml:space="preserve">; </w:t>
            </w:r>
            <w:proofErr w:type="spellStart"/>
            <w:r>
              <w:t>aadhaar</w:t>
            </w:r>
            <w:proofErr w:type="spellEnd"/>
            <w:r>
              <w:t xml:space="preserve">/photo/video/mandate; NSDL pledge identifiers;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POST /v1/loan</w:t>
            </w:r>
            <w:r>
              <w:t xml:space="preserve"> </w:t>
            </w:r>
            <w:proofErr w:type="spellStart"/>
            <w:r>
              <w:t>mobile.data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91-XXXXXXXXXX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56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funds</w:t>
            </w:r>
            <w:r>
              <w:t xml:space="preserve"> </w:t>
            </w:r>
            <w:proofErr w:type="spellStart"/>
            <w:r>
              <w:t>fetch_identifier</w:t>
            </w:r>
            <w:proofErr w:type="spellEnd"/>
            <w:r>
              <w:t xml:space="preserve"> (type = MOBILE)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XXXXXXXXXX (10-digit)</w:t>
            </w:r>
          </w:p>
        </w:tc>
      </w:tr>
    </w:tbl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>Authentication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Token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/token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Exchanges a client key and secret for a JWT. Does not require prior authentication. Headers: </w:t>
      </w:r>
      <w:proofErr w:type="spellStart"/>
      <w:r>
        <w:rPr>
          <w:rFonts w:ascii="Consolas" w:eastAsia="Consolas" w:hAnsi="Consolas" w:cs="Consolas"/>
          <w:sz w:val="18"/>
          <w:szCs w:val="18"/>
        </w:rPr>
        <w:t>ClientId</w:t>
      </w:r>
      <w:proofErr w:type="spellEnd"/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Content-Type: application/x-www-form-</w:t>
      </w:r>
      <w:proofErr w:type="spellStart"/>
      <w:r>
        <w:rPr>
          <w:rFonts w:ascii="Consolas" w:eastAsia="Consolas" w:hAnsi="Consolas" w:cs="Consolas"/>
          <w:sz w:val="18"/>
          <w:szCs w:val="18"/>
        </w:rPr>
        <w:t>urlencoded</w:t>
      </w:r>
      <w:proofErr w:type="spellEnd"/>
      <w:r>
        <w:t>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Request Body (form-encoded)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100"/>
        <w:gridCol w:w="2350"/>
        <w:gridCol w:w="376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client_key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form field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Client API key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client_secret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form field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Client API secret</w:t>
            </w:r>
          </w:p>
        </w:tc>
      </w:tr>
    </w:tbl>
    <w:p w:rsidR="00C85465" w:rsidRDefault="00C85465">
      <w:pPr>
        <w:spacing w:after="50"/>
      </w:pP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Response 200 OK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"token": "&lt;JWT to use on subsequent requests&gt;",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expires_at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"&lt;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&gt;",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expires_in_secs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&lt;integer&gt;,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not_before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&lt;integer,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unix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epoch seconds&gt;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Use the token on all subsequent requests as </w:t>
      </w:r>
      <w:r>
        <w:rPr>
          <w:rFonts w:ascii="Consolas" w:eastAsia="Consolas" w:hAnsi="Consolas" w:cs="Consolas"/>
          <w:sz w:val="18"/>
          <w:szCs w:val="18"/>
        </w:rPr>
        <w:t>Authorization: Bearer &lt;token&gt;</w:t>
      </w:r>
      <w:r>
        <w:t>.</w:t>
      </w:r>
    </w:p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>Loan Offers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Generate Loan Offers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/v2/loan/offers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Given a customer PAN and a list of collaterals with current market values, returns each active product with per-collateral credit-limit eligibility. Eligibility applies the product LTV (75% debt, 65% equity for this product); ineligible collateral returns </w:t>
      </w:r>
      <w:proofErr w:type="spellStart"/>
      <w:r>
        <w:t>is_eligible</w:t>
      </w:r>
      <w:proofErr w:type="spellEnd"/>
      <w:r>
        <w:t>=false with a reason.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Request Body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8"/>
        <w:gridCol w:w="1035"/>
        <w:gridCol w:w="1884"/>
        <w:gridCol w:w="3063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"pan": "ABCDE1234F",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"collaterals": [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"INF846K011A2",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current_market_value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7159227.04,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is_demat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false,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"folio": "901105444812",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asset_type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"MUTUAL_FUND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S"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]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pan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Customer PAN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collaterals[].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isin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ISIN of the holding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collaterals[].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current_market_value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Current market value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collaterals[].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is_demat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True for </w:t>
            </w:r>
            <w:proofErr w:type="spellStart"/>
            <w:r>
              <w:rPr>
                <w:sz w:val="17"/>
                <w:szCs w:val="17"/>
              </w:rPr>
              <w:t>demat</w:t>
            </w:r>
            <w:proofErr w:type="spellEnd"/>
            <w:r>
              <w:rPr>
                <w:sz w:val="17"/>
                <w:szCs w:val="17"/>
              </w:rPr>
              <w:t xml:space="preserve"> holdings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collaterals[].folio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 | null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Folio for MF holdings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collaterals[].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asset_type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MUTUAL_FUNDS | SHARES</w:t>
            </w:r>
          </w:p>
        </w:tc>
      </w:tr>
    </w:tbl>
    <w:p w:rsidR="00C85465" w:rsidRDefault="00C85465">
      <w:pPr>
        <w:spacing w:after="50"/>
      </w:pP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Response 200 OK</w:t>
      </w:r>
    </w:p>
    <w:p w:rsidR="00C85465" w:rsidRDefault="00874061">
      <w:pPr>
        <w:spacing w:after="120" w:line="276" w:lineRule="auto"/>
      </w:pPr>
      <w:r>
        <w:t>One entry per active product. eligibility has one entry per collateral, in request order.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"product":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"id": "lTwu5hf2hStU",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"name":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CreditLine_Termloan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"description": "Term Loan with no Limit Replenishment",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roi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min": 10.5, "max": 10.5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sanction_amount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min": 10000, "max": 20000000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processing_fee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"min":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bound_type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"ABSOLUTE",   "value": 999.0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"max":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bound_type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"PERCENTAGE", "value": 1.0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disbursement_types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["MULTIPLE"],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installment_types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["INTEREST_ONLY"],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"repayments": [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type": "MONTHLY", "day": 5 } ],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tenure_in_months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range": {"min":"12","max":"12"},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allowed_values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["12"]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allowed_securities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["MUTUAL_FUNDS"],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"charges":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"foreclosure":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_type":"PERCENTAGE","value":0}, "max":{"bound_type":"PERCENTAGE","value":0}},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"penal": 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"min":{"bound_type":"PERCENTAGE","value":36},"max":{"bound_type":"PERCENTAGE","value":36}},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"bounce": 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"min":{"bound_type":"ABS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OLUTE","value":84},  "max":{"bound_type":"ABSOLUTE","value":84}},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"liquidation":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"min":{"bound_type":"PERCENTAGE","value":0}, "max":{"bound_type":"PERCENTAGE","value":0}},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"renewal":   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"min":{"bound_type":"ABSOLUTE","value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":0},   "max":{"bound_type":"ABSOLUTE","value":0}},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bank_mandate_swap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: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"min":{"bound_type":"ABSOLUTE","value":250}, "max":{"bound_type":"ABSOLUTE","value":250}},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"lien_marking_charge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"min":{"bound_type":"ABSOLUTE","value":450}, "max":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{"bound_type":"ABSOLUTE","value":450}},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"lien_removal_charge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":{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"min":{"bound_type":"ABSOLUTE","value":100}, "max":{"bound_type":"ABSOLUTE","value":100}},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stamp_duty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 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"min":{"bound_type":"ABSOLUTE","value":200}, "max":{"bound_type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":"ABSOLUTE","value":200}},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pf_collection_type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"FIRST_DISBURSEMENT"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"eligibility": [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"INF846K011A2", "folio": "901105444812",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credit_limit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5369420.28,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is_eligible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true, "reason": null,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0.75,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105.4514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]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</w:tc>
      </w:tr>
    </w:tbl>
    <w:p w:rsidR="00C85465" w:rsidRDefault="00874061">
      <w:pPr>
        <w:spacing w:after="120" w:line="276" w:lineRule="auto"/>
      </w:pPr>
      <w:r>
        <w:lastRenderedPageBreak/>
        <w:t xml:space="preserve">Each charge is an object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bound</w:t>
      </w:r>
      <w:proofErr w:type="gramEnd"/>
      <w:r>
        <w:rPr>
          <w:rFonts w:ascii="Consolas" w:eastAsia="Consolas" w:hAnsi="Consolas" w:cs="Consolas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sz w:val="18"/>
          <w:szCs w:val="18"/>
        </w:rPr>
        <w:t>: "ABSOLUTE"|"PERCENTAGE", value }</w:t>
      </w:r>
      <w:r>
        <w:t xml:space="preserve">. Ineligible collateral returns </w:t>
      </w:r>
      <w:proofErr w:type="spellStart"/>
      <w:r>
        <w:rPr>
          <w:rFonts w:ascii="Consolas" w:eastAsia="Consolas" w:hAnsi="Consolas" w:cs="Consolas"/>
          <w:sz w:val="18"/>
          <w:szCs w:val="18"/>
        </w:rPr>
        <w:t>is_</w:t>
      </w:r>
      <w:proofErr w:type="gramStart"/>
      <w:r>
        <w:rPr>
          <w:rFonts w:ascii="Consolas" w:eastAsia="Consolas" w:hAnsi="Consolas" w:cs="Consolas"/>
          <w:sz w:val="18"/>
          <w:szCs w:val="18"/>
        </w:rPr>
        <w:t>eligible:false</w:t>
      </w:r>
      <w:proofErr w:type="spellEnd"/>
      <w:proofErr w:type="gramEnd"/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credit_limit:0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ltv:0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reason:"Lender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doesn</w:t>
      </w:r>
      <w:proofErr w:type="spellEnd"/>
      <w:r>
        <w:rPr>
          <w:rFonts w:ascii="Consolas" w:eastAsia="Consolas" w:hAnsi="Consolas" w:cs="Consolas"/>
          <w:sz w:val="18"/>
          <w:szCs w:val="18"/>
        </w:rPr>
        <w:t>\u0027t support this fund/share"</w:t>
      </w:r>
      <w:r>
        <w:t>.</w:t>
      </w:r>
    </w:p>
    <w:tbl>
      <w:tblPr>
        <w:tblW w:w="9360" w:type="dxa"/>
        <w:tblBorders>
          <w:top w:val="single" w:sz="4" w:space="0" w:color="E8D9A8"/>
          <w:left w:val="single" w:sz="4" w:space="0" w:color="E8D9A8"/>
          <w:bottom w:val="single" w:sz="4" w:space="0" w:color="E8D9A8"/>
          <w:right w:val="single" w:sz="4" w:space="0" w:color="E8D9A8"/>
          <w:insideH w:val="single" w:sz="4" w:space="0" w:color="E8D9A8"/>
          <w:insideV w:val="single" w:sz="4" w:space="0" w:color="E8D9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85465" w:rsidRDefault="00874061">
            <w:pPr>
              <w:spacing w:line="268" w:lineRule="auto"/>
            </w:pPr>
            <w:r>
              <w:rPr>
                <w:b/>
                <w:bCs/>
                <w:color w:val="9A7D0A"/>
                <w:sz w:val="18"/>
                <w:szCs w:val="18"/>
              </w:rPr>
              <w:t xml:space="preserve">Note  </w:t>
            </w:r>
            <w:r>
              <w:t xml:space="preserve">If two collaterals share the same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isin</w:t>
            </w:r>
            <w:proofErr w:type="spellEnd"/>
            <w:r>
              <w:t xml:space="preserve"> +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folio</w:t>
            </w:r>
            <w:r>
              <w:t>, send a single combined entry — duplicate pairs may be merged in the response.</w:t>
            </w:r>
          </w:p>
        </w:tc>
      </w:tr>
    </w:tbl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>Loan Lifecycle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Create Loan Intent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Creates a new loan application in DRAFT status. Creates the customer if none exists for this lender + PAN. Returns the loan with product defaults pre-applied (see </w:t>
      </w:r>
      <w:proofErr w:type="spellStart"/>
      <w:r>
        <w:t>BasicLoanDetails</w:t>
      </w:r>
      <w:proofErr w:type="spellEnd"/>
      <w:r>
        <w:t>).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Request Body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100"/>
        <w:gridCol w:w="2350"/>
        <w:gridCol w:w="37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pan_number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"FZMPR3704N",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"lTwu5hf2hStU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"mobile":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data": "91-9884169986",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verified_at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"24-09-2026 10:00:00"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"email"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: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"data": "customer@example.com",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verified_at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"24-09-2026 10:00:00"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pan_number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Creates a customer if none exists for this lender + PAN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product_id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Must be an active product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mobile.data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91-XXXXXXXXXX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If provided, saved as verified PHONE KYC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email.data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If provided, saved as verified EMAIL KYC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verified_at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-MM-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HH:mm:ss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Verification timestamp</w:t>
            </w:r>
          </w:p>
        </w:tc>
      </w:tr>
    </w:tbl>
    <w:p w:rsidR="00C85465" w:rsidRDefault="00C85465">
      <w:pPr>
        <w:spacing w:after="50"/>
      </w:pP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 xml:space="preserve">Response 200 OK — </w:t>
      </w:r>
      <w:proofErr w:type="spellStart"/>
      <w:r>
        <w:rPr>
          <w:b/>
          <w:bCs/>
          <w:color w:val="2C3E50"/>
        </w:rPr>
        <w:t>BasicLoanDetails</w:t>
      </w:r>
      <w:proofErr w:type="spellEnd"/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"id": "SCCLMF20260900110",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"A000000011",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"lTwu5hf2hStU",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roi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10.5,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tenure_in_months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12,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disbursement_type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"MULTIPLE",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pf_collection_type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"FIRST_DISBURSEMENT",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"schedule":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type": "MONTHLY", "day": 5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installment_type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"INTEREST_ONLY",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"charges":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foreclosure":0,"penal":36,"bounce":84,"liquidation":0,"renewal":0,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"bank_mandate_swap":250,"lien_marking_charge":450,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"lien_removal_charge":100,"stamp_duty":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200 }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"status": "DRAFT",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"created": "24-09-2026 10:05:10"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Update Loan Details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B9770E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PUT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}/details</w:t>
            </w:r>
          </w:p>
        </w:tc>
      </w:tr>
    </w:tbl>
    <w:p w:rsidR="00C85465" w:rsidRDefault="00874061">
      <w:pPr>
        <w:spacing w:after="120" w:line="276" w:lineRule="auto"/>
      </w:pPr>
      <w:r>
        <w:t>Updates configurable fields on a draft loan. Locked once collateral is pledged. All fields optional; only supplied fields are applied, and the response returns only the changed fields. Values are bounded by the product configuration returned in Loan Offers</w:t>
      </w:r>
      <w:r>
        <w:t>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Request Body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100"/>
        <w:gridCol w:w="2350"/>
        <w:gridCol w:w="37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sanction_amount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200000,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processing_fee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999,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tenure_in_months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12,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disbursement_type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"MULTIPLE",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installment_type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"INTEREST_ONLY",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roi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10.5,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"schedule":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type": "MONTHLY", "day": 5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sanction_amount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Within product min/max; ≤ total credit limit of pledged collateral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processing_fee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Within product bounds (min ₹999 for this product)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tenure_in_months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 product allowed value (12)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disbursement_type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MULTIPLE</w:t>
            </w:r>
            <w:r>
              <w:t xml:space="preserve"> (product-constrained)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installment_type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INTEREST_ONLY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roi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Fixed by product (10.5)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schedule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object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 type, day }</w:t>
            </w:r>
          </w:p>
        </w:tc>
      </w:tr>
      <w:tr w:rsidR="00C85465">
        <w:tblPrEx>
          <w:tblBorders>
            <w:top w:val="single" w:sz="4" w:space="0" w:color="E8D9A8"/>
            <w:left w:val="single" w:sz="4" w:space="0" w:color="E8D9A8"/>
            <w:bottom w:val="single" w:sz="4" w:space="0" w:color="E8D9A8"/>
            <w:right w:val="single" w:sz="4" w:space="0" w:color="E8D9A8"/>
            <w:insideH w:val="single" w:sz="4" w:space="0" w:color="E8D9A8"/>
            <w:insideV w:val="single" w:sz="4" w:space="0" w:color="E8D9A8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85465" w:rsidRDefault="00874061">
            <w:pPr>
              <w:spacing w:line="268" w:lineRule="auto"/>
            </w:pPr>
            <w:r>
              <w:rPr>
                <w:b/>
                <w:bCs/>
                <w:color w:val="9A7D0A"/>
                <w:sz w:val="18"/>
                <w:szCs w:val="18"/>
              </w:rPr>
              <w:t xml:space="preserve">Note  </w:t>
            </w:r>
            <w:r>
              <w:t xml:space="preserve">For a fixed-term product only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sanction_amount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processing_fee</w:t>
            </w:r>
            <w:proofErr w:type="spellEnd"/>
            <w:r>
              <w:t xml:space="preserve"> are practically editable; other fields must match the product configuration or are rejected.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Loan Details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</w:t>
            </w:r>
          </w:p>
        </w:tc>
      </w:tr>
    </w:tbl>
    <w:p w:rsidR="00C85465" w:rsidRDefault="00874061">
      <w:pPr>
        <w:spacing w:after="120" w:line="276" w:lineRule="auto"/>
      </w:pPr>
      <w:r>
        <w:t>Returns the full loan snapshot (</w:t>
      </w:r>
      <w:proofErr w:type="spellStart"/>
      <w:r>
        <w:t>BasicLoanDetails</w:t>
      </w:r>
      <w:proofErr w:type="spellEnd"/>
      <w:r>
        <w:t>). For active/closed loans, additionally includes disbursement standing, drawing power, and market value.</w:t>
      </w:r>
    </w:p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>KYC</w:t>
      </w:r>
    </w:p>
    <w:p w:rsidR="00C85465" w:rsidRDefault="00874061">
      <w:pPr>
        <w:spacing w:after="120" w:line="276" w:lineRule="auto"/>
      </w:pPr>
      <w:r>
        <w:t>KYC steps are product-configured. Use Get KYC Details to discover which types are required and w</w:t>
      </w:r>
      <w:r>
        <w:t xml:space="preserve">hich are verified — it is the authoritative source. Only submit the types listed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required_details</w:t>
      </w:r>
      <w:proofErr w:type="spellEnd"/>
      <w:r>
        <w:t xml:space="preserve">. Submitting a type not required for the product returns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invalid_kyc_submission</w:t>
      </w:r>
      <w:proofErr w:type="spellEnd"/>
      <w:r>
        <w:t>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KYC Orchestration Flow</w:t>
      </w:r>
    </w:p>
    <w:p w:rsidR="00C85465" w:rsidRDefault="00874061">
      <w:pPr>
        <w:spacing w:after="120" w:line="276" w:lineRule="auto"/>
      </w:pPr>
      <w:r>
        <w:t>Some KYC steps (</w:t>
      </w:r>
      <w:proofErr w:type="spellStart"/>
      <w:r>
        <w:t>Aadhaar</w:t>
      </w:r>
      <w:proofErr w:type="spellEnd"/>
      <w:r>
        <w:t>, Photo, Video) are asynchron</w:t>
      </w:r>
      <w:r>
        <w:t xml:space="preserve">ous: they generate a redirect link the customer completes externally (via </w:t>
      </w:r>
      <w:proofErr w:type="spellStart"/>
      <w:r>
        <w:t>Digio</w:t>
      </w:r>
      <w:proofErr w:type="spellEnd"/>
      <w:r>
        <w:t>). These must be orchestrated in sequence, re-fetching Get KYC Details between steps so that values populated by one step are available to the next.</w:t>
      </w:r>
    </w:p>
    <w:p w:rsidR="00C85465" w:rsidRDefault="00874061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Call Get KYC Details. Read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required_details</w:t>
      </w:r>
      <w:proofErr w:type="spellEnd"/>
      <w:r>
        <w:t xml:space="preserve"> and each type's status.</w:t>
      </w:r>
    </w:p>
    <w:p w:rsidR="00C85465" w:rsidRDefault="00874061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Verify the synchronous types first: PAN, then Bank. (If </w:t>
      </w:r>
      <w:proofErr w:type="spellStart"/>
      <w:r>
        <w:t>Aadhaar</w:t>
      </w:r>
      <w:proofErr w:type="spellEnd"/>
      <w:r>
        <w:t xml:space="preserve">-bank fuzzy match is configured, </w:t>
      </w:r>
      <w:proofErr w:type="spellStart"/>
      <w:r>
        <w:t>Aadhaar</w:t>
      </w:r>
      <w:proofErr w:type="spellEnd"/>
      <w:r>
        <w:t xml:space="preserve"> must precede Bank.)</w:t>
      </w:r>
    </w:p>
    <w:p w:rsidR="00C85465" w:rsidRDefault="00874061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Initiate </w:t>
      </w:r>
      <w:proofErr w:type="spellStart"/>
      <w:r>
        <w:t>Aadhaar</w:t>
      </w:r>
      <w:proofErr w:type="spellEnd"/>
      <w:r>
        <w:t xml:space="preserve"> KYC → open the returned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redirect_url</w:t>
      </w:r>
      <w:proofErr w:type="spellEnd"/>
      <w:r>
        <w:t xml:space="preserve"> → customer completes → poll Get KYC R</w:t>
      </w:r>
      <w:r>
        <w:t xml:space="preserve">equest Status with the returned </w:t>
      </w:r>
      <w:r>
        <w:rPr>
          <w:rFonts w:ascii="Consolas" w:eastAsia="Consolas" w:hAnsi="Consolas" w:cs="Consolas"/>
          <w:sz w:val="18"/>
          <w:szCs w:val="18"/>
        </w:rPr>
        <w:t>id</w:t>
      </w:r>
      <w:r>
        <w:t xml:space="preserve"> until </w:t>
      </w:r>
      <w:r>
        <w:rPr>
          <w:rFonts w:ascii="Consolas" w:eastAsia="Consolas" w:hAnsi="Consolas" w:cs="Consolas"/>
          <w:sz w:val="18"/>
          <w:szCs w:val="18"/>
        </w:rPr>
        <w:t>APPROVED</w:t>
      </w:r>
      <w:r>
        <w:t xml:space="preserve"> → re-fetch Get KYC Details to load the verified </w:t>
      </w:r>
      <w:proofErr w:type="spellStart"/>
      <w:r>
        <w:t>Aadhaar</w:t>
      </w:r>
      <w:proofErr w:type="spellEnd"/>
      <w:r>
        <w:t xml:space="preserve"> data.</w:t>
      </w:r>
    </w:p>
    <w:p w:rsidR="00C85465" w:rsidRDefault="00874061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Initiate Photo KYC (requires </w:t>
      </w:r>
      <w:proofErr w:type="spellStart"/>
      <w:r>
        <w:t>Aadhaar</w:t>
      </w:r>
      <w:proofErr w:type="spellEnd"/>
      <w:r>
        <w:t xml:space="preserve"> verified) → open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redirect_url</w:t>
      </w:r>
      <w:proofErr w:type="spellEnd"/>
      <w:r>
        <w:t xml:space="preserve"> → customer completes liveness → poll status → re-fetch Get KYC Details.</w:t>
      </w:r>
    </w:p>
    <w:p w:rsidR="00C85465" w:rsidRDefault="00874061">
      <w:pPr>
        <w:pStyle w:val="ListParagraph"/>
        <w:numPr>
          <w:ilvl w:val="0"/>
          <w:numId w:val="2"/>
        </w:numPr>
        <w:spacing w:after="70" w:line="270" w:lineRule="auto"/>
      </w:pPr>
      <w:r>
        <w:t>Submi</w:t>
      </w:r>
      <w:r>
        <w:t>t Personal Details (see field spec below).</w:t>
      </w:r>
    </w:p>
    <w:p w:rsidR="00C85465" w:rsidRDefault="00874061">
      <w:pPr>
        <w:pStyle w:val="ListParagraph"/>
        <w:numPr>
          <w:ilvl w:val="0"/>
          <w:numId w:val="2"/>
        </w:numPr>
        <w:spacing w:after="70" w:line="270" w:lineRule="auto"/>
      </w:pPr>
      <w:r>
        <w:t>Update Contact Verifications for phone and email, passing the geo captured during Photo-KYC liveness (see note).</w:t>
      </w:r>
    </w:p>
    <w:p w:rsidR="00C85465" w:rsidRDefault="00874061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Re-fetch Get KYC Details and confirm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all_verified</w:t>
      </w:r>
      <w:proofErr w:type="spellEnd"/>
      <w:r>
        <w:t xml:space="preserve"> = true before proceeding to Agreement.</w:t>
      </w:r>
    </w:p>
    <w:tbl>
      <w:tblPr>
        <w:tblW w:w="9360" w:type="dxa"/>
        <w:tblBorders>
          <w:top w:val="single" w:sz="4" w:space="0" w:color="E8D9A8"/>
          <w:left w:val="single" w:sz="4" w:space="0" w:color="E8D9A8"/>
          <w:bottom w:val="single" w:sz="4" w:space="0" w:color="E8D9A8"/>
          <w:right w:val="single" w:sz="4" w:space="0" w:color="E8D9A8"/>
          <w:insideH w:val="single" w:sz="4" w:space="0" w:color="E8D9A8"/>
          <w:insideV w:val="single" w:sz="4" w:space="0" w:color="E8D9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85465" w:rsidRDefault="00874061">
            <w:pPr>
              <w:spacing w:line="268" w:lineRule="auto"/>
            </w:pPr>
            <w:proofErr w:type="gramStart"/>
            <w:r>
              <w:rPr>
                <w:b/>
                <w:bCs/>
                <w:color w:val="9A7D0A"/>
                <w:sz w:val="18"/>
                <w:szCs w:val="18"/>
              </w:rPr>
              <w:t xml:space="preserve">Note  </w:t>
            </w:r>
            <w:r>
              <w:t>Geo</w:t>
            </w:r>
            <w:proofErr w:type="gramEnd"/>
            <w:r>
              <w:t xml:space="preserve"> p</w:t>
            </w:r>
            <w:r>
              <w:t xml:space="preserve">ropagation: after Photo KYC completes, Get KYC Details returns the liveness location under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photo.data.address.latitude</w:t>
            </w:r>
            <w:proofErr w:type="spellEnd"/>
            <w: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photo.data.address.longitude</w:t>
            </w:r>
            <w:proofErr w:type="spellEnd"/>
            <w:r>
              <w:t xml:space="preserve">. Use these values (with the verification IP) as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latitude</w:t>
            </w:r>
            <w:r>
              <w:t xml:space="preserve"> /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longitude</w:t>
            </w:r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ip_address</w:t>
            </w:r>
            <w:proofErr w:type="spellEnd"/>
            <w:r>
              <w:t xml:space="preserve"> in the Update Contact Verifications payload.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KYC Details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</w:p>
        </w:tc>
      </w:tr>
    </w:tbl>
    <w:p w:rsidR="00C85465" w:rsidRDefault="00874061">
      <w:pPr>
        <w:spacing w:after="120" w:line="276" w:lineRule="auto"/>
      </w:pPr>
      <w:r>
        <w:t xml:space="preserve">Returns the KYC state: </w:t>
      </w:r>
      <w:proofErr w:type="spellStart"/>
      <w:r>
        <w:rPr>
          <w:rFonts w:ascii="Consolas" w:eastAsia="Consolas" w:hAnsi="Consolas" w:cs="Consolas"/>
          <w:sz w:val="18"/>
          <w:szCs w:val="18"/>
        </w:rPr>
        <w:t>required_details</w:t>
      </w:r>
      <w:proofErr w:type="spellEnd"/>
      <w:r>
        <w:t xml:space="preserve"> and, per type, current data, status, media and — for </w:t>
      </w:r>
      <w:proofErr w:type="spellStart"/>
      <w:r>
        <w:t>personal_details</w:t>
      </w:r>
      <w:proofErr w:type="spellEnd"/>
      <w:r>
        <w:t xml:space="preserve"> — the full field specification (mandatory flags, </w:t>
      </w:r>
      <w:proofErr w:type="spellStart"/>
      <w:r>
        <w:t>editability</w:t>
      </w:r>
      <w:proofErr w:type="spellEnd"/>
      <w:r>
        <w:t xml:space="preserve">, allowed values).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all_verified</w:t>
      </w:r>
      <w:proofErr w:type="spellEnd"/>
      <w:r>
        <w:t xml:space="preserve"> is true only when every required type is verified.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Response 200 OK (abridged)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required_d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etails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["AADHAAR","BANK","EMAIL","PAN","PERSONAL_DETAILS","PHONE","PHOTO"],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"pan":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"data": {"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number","name","dob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"},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status":"VERIFIED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verified":true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...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"bank"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: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"data": {"account_number","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ifsc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","account_holder_name","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bank_name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"bank_branch","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account_type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"},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status":"VERIFIED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aadhaar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data": {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pan_aadhaar_name_fuzzy_match_score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100.0,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"details":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id_number","name","dob","gender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"permanent_addr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ess_details","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current_address_details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status":"VERIFIED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"media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/*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KycMedia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*/ ], ...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"photo":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data": {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photo_liveness_score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99.95,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aadhaar_photo_face_match_score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88.0,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otp_validation_result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"SUCCESS",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"address":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address": "...",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"latitude": "13.031177355442962",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"longitude": "80.2516175974337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completed_at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"..." }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 xml:space="preserve">     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status":"VERIFIED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"media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/*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KycMedia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*/ ], ...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personal_details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data": { /* per-field: value,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allowed_value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, mandatory, editable */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status":"VERIFIED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",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"mobile":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data": {"data":"91-8098122853","verified_at":"..."},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status":"VERIFIED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...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"email"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: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"data": {"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data":"customer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@...","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verified_at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":"..."},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status":"VERIFIED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...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all_verified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true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spacing w:after="120" w:line="276" w:lineRule="auto"/>
      </w:pPr>
      <w:proofErr w:type="spellStart"/>
      <w:r>
        <w:lastRenderedPageBreak/>
        <w:t>KycDetail</w:t>
      </w:r>
      <w:proofErr w:type="spellEnd"/>
      <w:r>
        <w:t xml:space="preserve"> wrapper (per type):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r>
        <w:rPr>
          <w:rFonts w:ascii="Consolas" w:eastAsia="Consolas" w:hAnsi="Consolas" w:cs="Consolas"/>
          <w:sz w:val="18"/>
          <w:szCs w:val="18"/>
        </w:rPr>
        <w:t>data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status: "PENDING"|"VERIFIED", media[], verified,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verified_at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r>
        <w:t xml:space="preserve">. </w:t>
      </w:r>
      <w:proofErr w:type="spellStart"/>
      <w:r>
        <w:t>KycMedia</w:t>
      </w:r>
      <w:proofErr w:type="spellEnd"/>
      <w:r>
        <w:t xml:space="preserve">: </w:t>
      </w:r>
      <w:proofErr w:type="gramStart"/>
      <w:r>
        <w:rPr>
          <w:rFonts w:ascii="Consolas" w:eastAsia="Consolas" w:hAnsi="Consolas" w:cs="Consolas"/>
          <w:sz w:val="18"/>
          <w:szCs w:val="18"/>
        </w:rPr>
        <w:t>{ name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(pre-signed S3, 15-min TTL),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preview_url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captured_on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r>
        <w:t>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Verify PAN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/pan</w:t>
            </w:r>
          </w:p>
        </w:tc>
      </w:tr>
    </w:tbl>
    <w:p w:rsidR="00C85465" w:rsidRDefault="00874061">
      <w:pPr>
        <w:spacing w:after="120" w:line="276" w:lineRule="auto"/>
      </w:pPr>
      <w:r>
        <w:t>Verifies the PAN against the customer record. PAN must not already be verified.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100"/>
        <w:gridCol w:w="2350"/>
        <w:gridCol w:w="37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 "name": "AZHAGARSAMY SUBBURAJ", "dob": "10/07/1997" 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name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Name as on PAN card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dob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/MM/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yyyy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Date of birth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Response 200 OK — </w:t>
      </w:r>
      <w:proofErr w:type="spellStart"/>
      <w:r>
        <w:t>KycDetail</w:t>
      </w:r>
      <w:proofErr w:type="spellEnd"/>
      <w:r>
        <w:t xml:space="preserve"> with data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number", "name", "dob" }</w:t>
      </w:r>
      <w:r>
        <w:t>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Verify Bank Account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/bank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Verifies and saves the bank account. If </w:t>
      </w:r>
      <w:proofErr w:type="spellStart"/>
      <w:r>
        <w:t>Aadhaar</w:t>
      </w:r>
      <w:proofErr w:type="spellEnd"/>
      <w:r>
        <w:t xml:space="preserve">-bank name fuzzy match is configured, </w:t>
      </w:r>
      <w:proofErr w:type="spellStart"/>
      <w:r>
        <w:t>Aadhaar</w:t>
      </w:r>
      <w:proofErr w:type="spellEnd"/>
      <w:r>
        <w:t xml:space="preserve"> must be verified first.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100"/>
        <w:gridCol w:w="2350"/>
        <w:gridCol w:w="37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account_number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"269201510006",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ifsc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"ICIC0002692",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beneficiary_name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account_type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"SAVINGS" 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account_number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C85465">
            <w:pPr>
              <w:spacing w:line="248" w:lineRule="auto"/>
            </w:pP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ifsc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C85465">
            <w:pPr>
              <w:spacing w:line="248" w:lineRule="auto"/>
            </w:pP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beneficiary_name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 | null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C85465">
            <w:pPr>
              <w:spacing w:line="248" w:lineRule="auto"/>
            </w:pP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account_type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SAVINGS | CURRENT</w:t>
            </w:r>
            <w:r>
              <w:t xml:space="preserve"> (default SAVINGS)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Response 200 OK — </w:t>
      </w:r>
      <w:proofErr w:type="spellStart"/>
      <w:r>
        <w:t>KycDetail</w:t>
      </w:r>
      <w:proofErr w:type="spellEnd"/>
      <w:r>
        <w:t xml:space="preserve"> with data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{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</w:t>
      </w:r>
      <w:proofErr w:type="gramEnd"/>
      <w:r>
        <w:rPr>
          <w:rFonts w:ascii="Consolas" w:eastAsia="Consolas" w:hAnsi="Consolas" w:cs="Consolas"/>
          <w:sz w:val="18"/>
          <w:szCs w:val="18"/>
        </w:rPr>
        <w:t>_number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ifsc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account_holder_name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bank_name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bank_branch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account_type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r>
        <w:t>. Errors: “</w:t>
      </w:r>
      <w:proofErr w:type="spellStart"/>
      <w:r>
        <w:t>Aadhaar</w:t>
      </w:r>
      <w:proofErr w:type="spellEnd"/>
      <w:r>
        <w:t xml:space="preserve"> needs to be verified first”; “The </w:t>
      </w:r>
      <w:proofErr w:type="spellStart"/>
      <w:r>
        <w:t>Aadhaar</w:t>
      </w:r>
      <w:proofErr w:type="spellEnd"/>
      <w:r>
        <w:t xml:space="preserve"> and Bank account holder name match does not meet the required threshold”.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 xml:space="preserve">Initiate </w:t>
      </w:r>
      <w:proofErr w:type="spellStart"/>
      <w:r>
        <w:rPr>
          <w:b/>
          <w:bCs/>
          <w:color w:val="2C3E50"/>
        </w:rPr>
        <w:t>Aadhaar</w:t>
      </w:r>
      <w:proofErr w:type="spellEnd"/>
      <w:r>
        <w:rPr>
          <w:b/>
          <w:bCs/>
          <w:color w:val="2C3E50"/>
        </w:rPr>
        <w:t xml:space="preserve"> KYC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aadhaar</w:t>
            </w:r>
            <w:proofErr w:type="spellEnd"/>
          </w:p>
        </w:tc>
      </w:tr>
    </w:tbl>
    <w:p w:rsidR="00C85465" w:rsidRDefault="00874061">
      <w:pPr>
        <w:spacing w:after="120" w:line="276" w:lineRule="auto"/>
      </w:pPr>
      <w:r>
        <w:t xml:space="preserve">Creates an </w:t>
      </w:r>
      <w:proofErr w:type="spellStart"/>
      <w:r>
        <w:t>Aadhaar</w:t>
      </w:r>
      <w:proofErr w:type="spellEnd"/>
      <w:r>
        <w:t xml:space="preserve"> e-KYC request via </w:t>
      </w:r>
      <w:proofErr w:type="spellStart"/>
      <w:r>
        <w:t>Digio</w:t>
      </w:r>
      <w:proofErr w:type="spellEnd"/>
      <w:r>
        <w:t xml:space="preserve"> and returns a redirect URL. If PAN-</w:t>
      </w:r>
      <w:proofErr w:type="spellStart"/>
      <w:r>
        <w:t>Aadhaar</w:t>
      </w:r>
      <w:proofErr w:type="spellEnd"/>
      <w:r>
        <w:t xml:space="preserve"> name fuzzy match is configured, PAN must be verified first. Query </w:t>
      </w:r>
      <w:proofErr w:type="spellStart"/>
      <w:r>
        <w:t>params</w:t>
      </w:r>
      <w:proofErr w:type="spellEnd"/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mobile</w:t>
      </w:r>
      <w:r>
        <w:t xml:space="preserve"> (</w:t>
      </w:r>
      <w:r>
        <w:rPr>
          <w:rFonts w:ascii="Consolas" w:eastAsia="Consolas" w:hAnsi="Consolas" w:cs="Consolas"/>
          <w:sz w:val="18"/>
          <w:szCs w:val="18"/>
        </w:rPr>
        <w:t>91-XXXXXXXXXX</w:t>
      </w:r>
      <w:r>
        <w:t xml:space="preserve">; falls back to verified PHONE KYC),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redirection_url</w:t>
      </w:r>
      <w:proofErr w:type="spellEnd"/>
      <w:r>
        <w:t>.</w:t>
      </w:r>
    </w:p>
    <w:p w:rsidR="00C85465" w:rsidRDefault="00874061">
      <w:pPr>
        <w:spacing w:after="120" w:line="276" w:lineRule="auto"/>
      </w:pPr>
      <w:r>
        <w:t xml:space="preserve">Response 200 OK — </w:t>
      </w:r>
      <w:proofErr w:type="spellStart"/>
      <w:r>
        <w:t>Kyc</w:t>
      </w:r>
      <w:r>
        <w:t>Detail</w:t>
      </w:r>
      <w:proofErr w:type="spellEnd"/>
      <w:r>
        <w:t xml:space="preserve"> with data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kyc_request_id</w:t>
      </w:r>
      <w:proofErr w:type="spellEnd"/>
      <w:r>
        <w:rPr>
          <w:rFonts w:ascii="Consolas" w:eastAsia="Consolas" w:hAnsi="Consolas" w:cs="Consolas"/>
          <w:sz w:val="18"/>
          <w:szCs w:val="18"/>
        </w:rPr>
        <w:t>, identifier, token }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redirect_url</w:t>
      </w:r>
      <w:proofErr w:type="spellEnd"/>
      <w:r>
        <w:t xml:space="preserve">. Open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redirect_url</w:t>
      </w:r>
      <w:proofErr w:type="spellEnd"/>
      <w:r>
        <w:t xml:space="preserve">; poll Get KYC Request Status using </w:t>
      </w:r>
      <w:r>
        <w:rPr>
          <w:rFonts w:ascii="Consolas" w:eastAsia="Consolas" w:hAnsi="Consolas" w:cs="Consolas"/>
          <w:sz w:val="18"/>
          <w:szCs w:val="18"/>
        </w:rPr>
        <w:t>id</w:t>
      </w:r>
      <w:r>
        <w:t>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Initiate Photo KYC (Liveness)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/photo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Creates a liveness + face-match request via </w:t>
      </w:r>
      <w:proofErr w:type="spellStart"/>
      <w:r>
        <w:t>Digio</w:t>
      </w:r>
      <w:proofErr w:type="spellEnd"/>
      <w:r>
        <w:t xml:space="preserve">. </w:t>
      </w:r>
      <w:proofErr w:type="spellStart"/>
      <w:r>
        <w:t>Aadhaar</w:t>
      </w:r>
      <w:proofErr w:type="spellEnd"/>
      <w:r>
        <w:t xml:space="preserve"> must be verified first. Query </w:t>
      </w:r>
      <w:proofErr w:type="spellStart"/>
      <w:r>
        <w:t>params</w:t>
      </w:r>
      <w:proofErr w:type="spellEnd"/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mobile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redirection_url</w:t>
      </w:r>
      <w:proofErr w:type="spellEnd"/>
      <w:r>
        <w:t>.</w:t>
      </w:r>
    </w:p>
    <w:p w:rsidR="00C85465" w:rsidRDefault="00874061">
      <w:pPr>
        <w:spacing w:after="120" w:line="276" w:lineRule="auto"/>
      </w:pPr>
      <w:r>
        <w:t xml:space="preserve">Response 200 OK — </w:t>
      </w:r>
      <w:proofErr w:type="spellStart"/>
      <w:r>
        <w:t>KycDetail</w:t>
      </w:r>
      <w:proofErr w:type="spellEnd"/>
      <w:r>
        <w:t xml:space="preserve"> with data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kyc_request_id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identifier, token, </w:t>
      </w:r>
      <w:proofErr w:type="spellStart"/>
      <w:r>
        <w:rPr>
          <w:rFonts w:ascii="Consolas" w:eastAsia="Consolas" w:hAnsi="Consolas" w:cs="Consolas"/>
          <w:sz w:val="18"/>
          <w:szCs w:val="18"/>
        </w:rPr>
        <w:t>photo_liveness_score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aadhaar_photo_face_match_score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}</w:t>
      </w:r>
      <w:r>
        <w:t xml:space="preserve"> </w:t>
      </w:r>
      <w:r>
        <w:t xml:space="preserve">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redirect_url</w:t>
      </w:r>
      <w:proofErr w:type="spellEnd"/>
      <w:r>
        <w:t>. Error: “</w:t>
      </w:r>
      <w:proofErr w:type="spellStart"/>
      <w:r>
        <w:t>Aadhaar</w:t>
      </w:r>
      <w:proofErr w:type="spellEnd"/>
      <w:r>
        <w:t xml:space="preserve"> KYC is required before Liveness check”.</w:t>
      </w:r>
    </w:p>
    <w:tbl>
      <w:tblPr>
        <w:tblW w:w="9360" w:type="dxa"/>
        <w:tblBorders>
          <w:top w:val="single" w:sz="4" w:space="0" w:color="E8D9A8"/>
          <w:left w:val="single" w:sz="4" w:space="0" w:color="E8D9A8"/>
          <w:bottom w:val="single" w:sz="4" w:space="0" w:color="E8D9A8"/>
          <w:right w:val="single" w:sz="4" w:space="0" w:color="E8D9A8"/>
          <w:insideH w:val="single" w:sz="4" w:space="0" w:color="E8D9A8"/>
          <w:insideV w:val="single" w:sz="4" w:space="0" w:color="E8D9A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85465" w:rsidRDefault="00874061">
            <w:pPr>
              <w:spacing w:line="268" w:lineRule="auto"/>
            </w:pPr>
            <w:proofErr w:type="gramStart"/>
            <w:r>
              <w:rPr>
                <w:b/>
                <w:bCs/>
                <w:color w:val="9A7D0A"/>
                <w:sz w:val="18"/>
                <w:szCs w:val="18"/>
              </w:rPr>
              <w:t xml:space="preserve">Note  </w:t>
            </w:r>
            <w:r>
              <w:t>This</w:t>
            </w:r>
            <w:proofErr w:type="gramEnd"/>
            <w:r>
              <w:t xml:space="preserve"> is a live camera capture completed by the customer; it cannot be skipped. On completion, the liveness location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photo.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data.address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.latitude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/longitude</w:t>
            </w:r>
            <w:r>
              <w:t xml:space="preserve"> in Get KYC Details) i</w:t>
            </w:r>
            <w:r>
              <w:t>s used in Update Contact Verifications. The Agreement step is blocked until PHOTO is VERIFIED.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Initiate Video KYC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/video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Creates a Video KYC request via </w:t>
      </w:r>
      <w:proofErr w:type="spellStart"/>
      <w:r>
        <w:t>Digio</w:t>
      </w:r>
      <w:proofErr w:type="spellEnd"/>
      <w:r>
        <w:t xml:space="preserve">. Applies only where required by the product (not required for </w:t>
      </w:r>
      <w:proofErr w:type="spellStart"/>
      <w:r>
        <w:t>CreditLine_Termloan</w:t>
      </w:r>
      <w:proofErr w:type="spellEnd"/>
      <w:r>
        <w:t xml:space="preserve">). Response — </w:t>
      </w:r>
      <w:proofErr w:type="spellStart"/>
      <w:r>
        <w:t>KycDetail</w:t>
      </w:r>
      <w:proofErr w:type="spellEnd"/>
      <w:r>
        <w:t xml:space="preserve"> with data </w:t>
      </w:r>
      <w:proofErr w:type="gramStart"/>
      <w:r>
        <w:rPr>
          <w:rFonts w:ascii="Consolas" w:eastAsia="Consolas" w:hAnsi="Consolas" w:cs="Consolas"/>
          <w:sz w:val="18"/>
          <w:szCs w:val="18"/>
        </w:rPr>
        <w:t>{ id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kyc_request_id</w:t>
      </w:r>
      <w:proofErr w:type="spellEnd"/>
      <w:r>
        <w:rPr>
          <w:rFonts w:ascii="Consolas" w:eastAsia="Consolas" w:hAnsi="Consolas" w:cs="Consolas"/>
          <w:sz w:val="18"/>
          <w:szCs w:val="18"/>
        </w:rPr>
        <w:t>, identifier, token }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redirect_url</w:t>
      </w:r>
      <w:proofErr w:type="spellEnd"/>
      <w:r>
        <w:t>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KYC Request Status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</w:t>
            </w:r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kyc_request_id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}/status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Polls an in-progress </w:t>
      </w:r>
      <w:proofErr w:type="spellStart"/>
      <w:r>
        <w:t>Aadhaar</w:t>
      </w:r>
      <w:proofErr w:type="spellEnd"/>
      <w:r>
        <w:t xml:space="preserve"> or Photo KYC request. Response 200 OK: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status": "REQUESTED|APPROVED|REJECTED|EXPIRED", "error": null }</w:t>
      </w:r>
      <w:r>
        <w:t>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Submit Personal Details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/personal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Submits personal and address details. The authoritative field spec is returned by Get KYC Details under </w:t>
      </w:r>
      <w:proofErr w:type="spellStart"/>
      <w:r>
        <w:rPr>
          <w:rFonts w:ascii="Consolas" w:eastAsia="Consolas" w:hAnsi="Consolas" w:cs="Consolas"/>
          <w:sz w:val="18"/>
          <w:szCs w:val="18"/>
        </w:rPr>
        <w:t>personal_details.data</w:t>
      </w:r>
      <w:proofErr w:type="spellEnd"/>
      <w:r>
        <w:t xml:space="preserve"> (each field carries </w:t>
      </w:r>
      <w:r>
        <w:rPr>
          <w:rFonts w:ascii="Consolas" w:eastAsia="Consolas" w:hAnsi="Consolas" w:cs="Consolas"/>
          <w:sz w:val="18"/>
          <w:szCs w:val="18"/>
        </w:rPr>
        <w:t xml:space="preserve">value, </w:t>
      </w:r>
      <w:proofErr w:type="spellStart"/>
      <w:r>
        <w:rPr>
          <w:rFonts w:ascii="Consolas" w:eastAsia="Consolas" w:hAnsi="Consolas" w:cs="Consolas"/>
          <w:sz w:val="18"/>
          <w:szCs w:val="18"/>
        </w:rPr>
        <w:t>allowed_value</w:t>
      </w:r>
      <w:proofErr w:type="spellEnd"/>
      <w:r>
        <w:rPr>
          <w:rFonts w:ascii="Consolas" w:eastAsia="Consolas" w:hAnsi="Consolas" w:cs="Consolas"/>
          <w:sz w:val="18"/>
          <w:szCs w:val="18"/>
        </w:rPr>
        <w:t>, mandatory, editable</w:t>
      </w:r>
      <w:r>
        <w:t xml:space="preserve">). Fields marked </w:t>
      </w:r>
      <w:r>
        <w:rPr>
          <w:rFonts w:ascii="Consolas" w:eastAsia="Consolas" w:hAnsi="Consolas" w:cs="Consolas"/>
          <w:sz w:val="18"/>
          <w:szCs w:val="18"/>
        </w:rPr>
        <w:t>editable=false</w:t>
      </w:r>
      <w:r>
        <w:t xml:space="preserve"> are pre-filled from </w:t>
      </w:r>
      <w:proofErr w:type="spellStart"/>
      <w:r>
        <w:t>Aadhaar</w:t>
      </w:r>
      <w:proofErr w:type="spellEnd"/>
      <w:r>
        <w:t>/PAN and m</w:t>
      </w:r>
      <w:r>
        <w:t xml:space="preserve">ust NOT be re-sent. </w:t>
      </w:r>
      <w:proofErr w:type="spellStart"/>
      <w:r>
        <w:t>Enum</w:t>
      </w:r>
      <w:proofErr w:type="spellEnd"/>
      <w:r>
        <w:t xml:space="preserve"> values must match exactly (see Allowed Values).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Request Body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91"/>
        <w:gridCol w:w="1046"/>
        <w:gridCol w:w="1964"/>
        <w:gridCol w:w="3159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"salutation": "Mr",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"email": "azhagarsamy.s@shriramcredit.in",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marital_status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"Single",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mothers_name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"&lt;value&gt;",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loan_purpose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"Emergency fund requirement",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"qualification": "Graduate",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"occupation": "Salaried",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income_source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"Salary",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monthly_income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. 10 Lakhs to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. 25 Lakhs",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nature_of_business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"Others (E-commerce, Education, Export-Import, Services etc.)",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"pep": "No",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indian_tax_resident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"Yes",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current_address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residence_type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"Rented", "address_line1": "S/O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Subburaj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"614612", "city":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Thanjavur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"state": "Tamil Nadu"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permanent_address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residence_type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"Owned by self/spouse"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salutation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Mr | Mrs | Ms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lastRenderedPageBreak/>
              <w:t>email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C85465">
            <w:pPr>
              <w:spacing w:line="248" w:lineRule="auto"/>
            </w:pP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marital_status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Single | Married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mothers_name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C85465">
            <w:pPr>
              <w:spacing w:line="248" w:lineRule="auto"/>
            </w:pP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loan_purpose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See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qualification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See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occupation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See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income_source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See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monthly_income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 (band)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 band string, not a number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nature_of_business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See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pep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"Yes" | "No"</w:t>
            </w:r>
            <w:r>
              <w:t xml:space="preserve"> (string, not </w:t>
            </w:r>
            <w:proofErr w:type="spellStart"/>
            <w:r>
              <w:t>boolean</w:t>
            </w:r>
            <w:proofErr w:type="spellEnd"/>
            <w:r>
              <w:t>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indian_tax_resident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"Yes" | "No"</w:t>
            </w:r>
            <w:r>
              <w:t xml:space="preserve"> (string, not </w:t>
            </w:r>
            <w:proofErr w:type="spellStart"/>
            <w:r>
              <w:t>boolean</w:t>
            </w:r>
            <w:proofErr w:type="spellEnd"/>
            <w:r>
              <w:t>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is_financially_dependent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boolean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true | false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financial_dependence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Required only if dependent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current_address.residence_type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Owned by self/spouse | Rented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 xml:space="preserve">current_address.address_line1 /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 xml:space="preserve"> / city / state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C85465">
            <w:pPr>
              <w:spacing w:line="248" w:lineRule="auto"/>
            </w:pP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permanent_address.residence_type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Required even though address lines are locked; send only </w:t>
            </w:r>
            <w:proofErr w:type="spellStart"/>
            <w:r>
              <w:rPr>
                <w:sz w:val="17"/>
                <w:szCs w:val="17"/>
              </w:rPr>
              <w:t>residence_type</w:t>
            </w:r>
            <w:proofErr w:type="spellEnd"/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 xml:space="preserve">name, dob, </w:t>
            </w: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fathers_name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, gender, permanent address lines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Locked (editable=false) — do not send</w:t>
            </w:r>
          </w:p>
        </w:tc>
      </w:tr>
      <w:tr w:rsidR="00C85465">
        <w:tblPrEx>
          <w:tblBorders>
            <w:top w:val="single" w:sz="4" w:space="0" w:color="E8D9A8"/>
            <w:left w:val="single" w:sz="4" w:space="0" w:color="E8D9A8"/>
            <w:bottom w:val="single" w:sz="4" w:space="0" w:color="E8D9A8"/>
            <w:right w:val="single" w:sz="4" w:space="0" w:color="E8D9A8"/>
            <w:insideH w:val="single" w:sz="4" w:space="0" w:color="E8D9A8"/>
            <w:insideV w:val="single" w:sz="4" w:space="0" w:color="E8D9A8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85465" w:rsidRDefault="00874061">
            <w:pPr>
              <w:spacing w:line="268" w:lineRule="auto"/>
            </w:pPr>
            <w:proofErr w:type="gramStart"/>
            <w:r>
              <w:rPr>
                <w:b/>
                <w:bCs/>
                <w:color w:val="9A7D0A"/>
                <w:sz w:val="18"/>
                <w:szCs w:val="18"/>
              </w:rPr>
              <w:t xml:space="preserve">Note  </w:t>
            </w:r>
            <w:r>
              <w:t>Send</w:t>
            </w:r>
            <w:proofErr w:type="gram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permanent_address.residence_type</w:t>
            </w:r>
            <w:proofErr w:type="spellEnd"/>
            <w:r>
              <w:t xml:space="preserve"> (</w:t>
            </w:r>
            <w:proofErr w:type="spellStart"/>
            <w:r>
              <w:t>snake_case</w:t>
            </w:r>
            <w:proofErr w:type="spellEnd"/>
            <w:r>
              <w:t xml:space="preserve">). If rejected as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residenceType</w:t>
            </w:r>
            <w:proofErr w:type="spellEnd"/>
            <w:r>
              <w:t xml:space="preserve">, send it in </w:t>
            </w:r>
            <w:proofErr w:type="spellStart"/>
            <w:r>
              <w:t>camelCase</w:t>
            </w:r>
            <w:proofErr w:type="spellEnd"/>
            <w:r>
              <w:t xml:space="preserve">. Response 200 OK — </w:t>
            </w:r>
            <w:proofErr w:type="spellStart"/>
            <w:r>
              <w:t>KycDetail</w:t>
            </w:r>
            <w:proofErr w:type="spellEnd"/>
            <w:r>
              <w:t xml:space="preserve"> with the merged personal details.</w:t>
            </w:r>
          </w:p>
        </w:tc>
      </w:tr>
    </w:tbl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Allowed Values (from Get KYC Details)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68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Allowed values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salutation</w:t>
            </w:r>
          </w:p>
        </w:tc>
        <w:tc>
          <w:tcPr>
            <w:tcW w:w="68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Mr; Mrs; Ms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marital_status</w:t>
            </w:r>
            <w:proofErr w:type="spellEnd"/>
          </w:p>
        </w:tc>
        <w:tc>
          <w:tcPr>
            <w:tcW w:w="68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Single; Married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qualification</w:t>
            </w:r>
          </w:p>
        </w:tc>
        <w:tc>
          <w:tcPr>
            <w:tcW w:w="68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High School; Graduate; Post Graduate; Diploma; </w:t>
            </w:r>
            <w:proofErr w:type="spellStart"/>
            <w:r>
              <w:rPr>
                <w:sz w:val="17"/>
                <w:szCs w:val="17"/>
              </w:rPr>
              <w:t>Phd</w:t>
            </w:r>
            <w:proofErr w:type="spellEnd"/>
            <w:r>
              <w:rPr>
                <w:sz w:val="17"/>
                <w:szCs w:val="17"/>
              </w:rPr>
              <w:t>; Others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occupation</w:t>
            </w:r>
          </w:p>
        </w:tc>
        <w:tc>
          <w:tcPr>
            <w:tcW w:w="68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Salaried; Self Employed; Student; Retired; Home maker; Other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income_source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Salary; Business Income; Agriculture Income; Rental Income; Pension; Other Income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monthly_income</w:t>
            </w:r>
            <w:proofErr w:type="spellEnd"/>
          </w:p>
        </w:tc>
        <w:tc>
          <w:tcPr>
            <w:tcW w:w="68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Up to </w:t>
            </w:r>
            <w:proofErr w:type="spellStart"/>
            <w:r>
              <w:rPr>
                <w:sz w:val="17"/>
                <w:szCs w:val="17"/>
              </w:rPr>
              <w:t>Rs</w:t>
            </w:r>
            <w:proofErr w:type="spellEnd"/>
            <w:r>
              <w:rPr>
                <w:sz w:val="17"/>
                <w:szCs w:val="17"/>
              </w:rPr>
              <w:t xml:space="preserve">. 5 Lakhs; </w:t>
            </w:r>
            <w:proofErr w:type="spellStart"/>
            <w:r>
              <w:rPr>
                <w:sz w:val="17"/>
                <w:szCs w:val="17"/>
              </w:rPr>
              <w:t>Rs</w:t>
            </w:r>
            <w:proofErr w:type="spellEnd"/>
            <w:r>
              <w:rPr>
                <w:sz w:val="17"/>
                <w:szCs w:val="17"/>
              </w:rPr>
              <w:t xml:space="preserve">. 5 Lakhs to </w:t>
            </w:r>
            <w:proofErr w:type="spellStart"/>
            <w:r>
              <w:rPr>
                <w:sz w:val="17"/>
                <w:szCs w:val="17"/>
              </w:rPr>
              <w:t>Rs</w:t>
            </w:r>
            <w:proofErr w:type="spellEnd"/>
            <w:r>
              <w:rPr>
                <w:sz w:val="17"/>
                <w:szCs w:val="17"/>
              </w:rPr>
              <w:t xml:space="preserve">. 10 Lakhs; </w:t>
            </w:r>
            <w:proofErr w:type="spellStart"/>
            <w:r>
              <w:rPr>
                <w:sz w:val="17"/>
                <w:szCs w:val="17"/>
              </w:rPr>
              <w:t>Rs</w:t>
            </w:r>
            <w:proofErr w:type="spellEnd"/>
            <w:r>
              <w:rPr>
                <w:sz w:val="17"/>
                <w:szCs w:val="17"/>
              </w:rPr>
              <w:t xml:space="preserve">. 10 Lakhs to </w:t>
            </w:r>
            <w:proofErr w:type="spellStart"/>
            <w:r>
              <w:rPr>
                <w:sz w:val="17"/>
                <w:szCs w:val="17"/>
              </w:rPr>
              <w:t>Rs</w:t>
            </w:r>
            <w:proofErr w:type="spellEnd"/>
            <w:r>
              <w:rPr>
                <w:sz w:val="17"/>
                <w:szCs w:val="17"/>
              </w:rPr>
              <w:t xml:space="preserve">. 25 Lakhs; Above </w:t>
            </w:r>
            <w:proofErr w:type="spellStart"/>
            <w:r>
              <w:rPr>
                <w:sz w:val="17"/>
                <w:szCs w:val="17"/>
              </w:rPr>
              <w:t>Rs</w:t>
            </w:r>
            <w:proofErr w:type="spellEnd"/>
            <w:r>
              <w:rPr>
                <w:sz w:val="17"/>
                <w:szCs w:val="17"/>
              </w:rPr>
              <w:t>. 25 Lakhs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loan_purpose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Home Renovation; Vacation; Medical Emergency; Education; Buying of Vehicle; Land Purchases; Emergency fund requirement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nature_of_business</w:t>
            </w:r>
            <w:proofErr w:type="spellEnd"/>
          </w:p>
        </w:tc>
        <w:tc>
          <w:tcPr>
            <w:tcW w:w="68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Agriculture; Banking / Finance; Hotel Industry; Information Technology; Investment Income; Medical &amp; Health; Others (E-commerce, Education, Export-Import, Services etc.); Pension; Real Estate / Construction; Rental Income; Retail &amp; Manufacturing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pep</w:t>
            </w:r>
          </w:p>
        </w:tc>
        <w:tc>
          <w:tcPr>
            <w:tcW w:w="68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Yes; </w:t>
            </w:r>
            <w:r>
              <w:rPr>
                <w:sz w:val="17"/>
                <w:szCs w:val="17"/>
              </w:rPr>
              <w:t>No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indian_tax_resident</w:t>
            </w:r>
            <w:proofErr w:type="spellEnd"/>
          </w:p>
        </w:tc>
        <w:tc>
          <w:tcPr>
            <w:tcW w:w="68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Yes; No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residence_type</w:t>
            </w:r>
            <w:proofErr w:type="spellEnd"/>
          </w:p>
        </w:tc>
        <w:tc>
          <w:tcPr>
            <w:tcW w:w="68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Owned by self/spouse; Rented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financial_dependence</w:t>
            </w:r>
            <w:proofErr w:type="spellEnd"/>
          </w:p>
        </w:tc>
        <w:tc>
          <w:tcPr>
            <w:tcW w:w="68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Husband; Wife; Parents; Son; Daughter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gender</w:t>
            </w:r>
          </w:p>
        </w:tc>
        <w:tc>
          <w:tcPr>
            <w:tcW w:w="68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M; F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lastRenderedPageBreak/>
        <w:t>Update Contact Verifications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kyc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/verifications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Updates the verified phone / email on the loan. Each contact object requires </w:t>
      </w:r>
      <w:r>
        <w:rPr>
          <w:rFonts w:ascii="Consolas" w:eastAsia="Consolas" w:hAnsi="Consolas" w:cs="Consolas"/>
          <w:sz w:val="18"/>
          <w:szCs w:val="18"/>
        </w:rPr>
        <w:t>data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verified_at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ip_address</w:t>
      </w:r>
      <w:proofErr w:type="spellEnd"/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latitude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longitude</w:t>
      </w:r>
      <w:r>
        <w:t>. Supply only the contact(s) to update. Creates a maker-checker task if the loan is already active; otherwise saves directly.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Req</w:t>
      </w:r>
      <w:r>
        <w:rPr>
          <w:b/>
          <w:bCs/>
          <w:color w:val="2C3E50"/>
        </w:rPr>
        <w:t>uest Body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1100"/>
        <w:gridCol w:w="2350"/>
        <w:gridCol w:w="37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"phone":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"data": "91-8098122853",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verified_at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"24-09-2026 10:00:00",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"175.184.252.162",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"latitude": "13.031177355442962",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"longitude": "80.2516175974337"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"email":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"data": "azhagarsamy.s@shriramcredit.in",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verified_at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"24-09-2026 10:10:04",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ip_address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"175.184.252.162",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"latitude": "13.031177355442962",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"longitude": "80.2516175974337"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data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91-XXXXXXXXXX</w:t>
            </w:r>
            <w:r>
              <w:t xml:space="preserve"> / email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Phone (91- format) or email address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verified_at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-MM-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HH:mm:ss</w:t>
            </w:r>
            <w:proofErr w:type="spellEnd"/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When the contact was verified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ip_address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IP from where the contact was verified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latitude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Latitude — from Photo-KYC liveness (</w:t>
            </w:r>
            <w:proofErr w:type="spellStart"/>
            <w:r>
              <w:rPr>
                <w:sz w:val="17"/>
                <w:szCs w:val="17"/>
              </w:rPr>
              <w:t>photo.data.address.latitude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longitude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Longitude — from Photo-KYC liveness (</w:t>
            </w:r>
            <w:proofErr w:type="spellStart"/>
            <w:r>
              <w:rPr>
                <w:sz w:val="17"/>
                <w:szCs w:val="17"/>
              </w:rPr>
              <w:t>photo.data.address.longitude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</w:tbl>
    <w:p w:rsidR="00C85465" w:rsidRDefault="00874061">
      <w:pPr>
        <w:spacing w:after="120" w:line="276" w:lineRule="auto"/>
      </w:pPr>
      <w:r>
        <w:t>Response 200 OK — empty body.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Political Declaration &amp; FATCA</w:t>
      </w:r>
    </w:p>
    <w:p w:rsidR="00C85465" w:rsidRDefault="00874061">
      <w:pPr>
        <w:spacing w:after="120" w:line="276" w:lineRule="auto"/>
      </w:pPr>
      <w:r>
        <w:rPr>
          <w:rFonts w:ascii="Consolas" w:eastAsia="Consolas" w:hAnsi="Consolas" w:cs="Consolas"/>
          <w:sz w:val="18"/>
          <w:szCs w:val="18"/>
        </w:rPr>
        <w:t>POST /v1/loan/{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loan_id</w:t>
      </w:r>
      <w:proofErr w:type="spellEnd"/>
      <w:r>
        <w:rPr>
          <w:rFonts w:ascii="Consolas" w:eastAsia="Consolas" w:hAnsi="Consolas" w:cs="Consolas"/>
          <w:sz w:val="18"/>
          <w:szCs w:val="18"/>
        </w:rPr>
        <w:t>}/</w:t>
      </w:r>
      <w:proofErr w:type="spellStart"/>
      <w:r>
        <w:rPr>
          <w:rFonts w:ascii="Consolas" w:eastAsia="Consolas" w:hAnsi="Consolas" w:cs="Consolas"/>
          <w:sz w:val="18"/>
          <w:szCs w:val="18"/>
        </w:rPr>
        <w:t>kyc</w:t>
      </w:r>
      <w:proofErr w:type="spellEnd"/>
      <w:r>
        <w:rPr>
          <w:rFonts w:ascii="Consolas" w:eastAsia="Consolas" w:hAnsi="Consolas" w:cs="Consolas"/>
          <w:sz w:val="18"/>
          <w:szCs w:val="18"/>
        </w:rPr>
        <w:t>/political-declaration</w:t>
      </w:r>
      <w:r>
        <w:t xml:space="preserve"> and </w:t>
      </w:r>
      <w:r>
        <w:rPr>
          <w:rFonts w:ascii="Consolas" w:eastAsia="Consolas" w:hAnsi="Consolas" w:cs="Consolas"/>
          <w:sz w:val="18"/>
          <w:szCs w:val="18"/>
        </w:rPr>
        <w:t>POST /v1/loan/{</w:t>
      </w:r>
      <w:proofErr w:type="spellStart"/>
      <w:r>
        <w:rPr>
          <w:rFonts w:ascii="Consolas" w:eastAsia="Consolas" w:hAnsi="Consolas" w:cs="Consolas"/>
          <w:sz w:val="18"/>
          <w:szCs w:val="18"/>
        </w:rPr>
        <w:t>loan_id</w:t>
      </w:r>
      <w:proofErr w:type="spellEnd"/>
      <w:r>
        <w:rPr>
          <w:rFonts w:ascii="Consolas" w:eastAsia="Consolas" w:hAnsi="Consolas" w:cs="Consolas"/>
          <w:sz w:val="18"/>
          <w:szCs w:val="18"/>
        </w:rPr>
        <w:t>}/</w:t>
      </w:r>
      <w:proofErr w:type="spellStart"/>
      <w:r>
        <w:rPr>
          <w:rFonts w:ascii="Consolas" w:eastAsia="Consolas" w:hAnsi="Consolas" w:cs="Consolas"/>
          <w:sz w:val="18"/>
          <w:szCs w:val="18"/>
        </w:rPr>
        <w:t>kyc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fatca</w:t>
      </w:r>
      <w:proofErr w:type="spellEnd"/>
      <w:r>
        <w:t xml:space="preserve"> apply only when the product requires them. For </w:t>
      </w:r>
      <w:proofErr w:type="spellStart"/>
      <w:r>
        <w:t>CreditLine_Termloan</w:t>
      </w:r>
      <w:proofErr w:type="spellEnd"/>
      <w:r>
        <w:t xml:space="preserve"> they are not required and return </w:t>
      </w:r>
      <w:proofErr w:type="spellStart"/>
      <w:r>
        <w:rPr>
          <w:rFonts w:ascii="Consolas" w:eastAsia="Consolas" w:hAnsi="Consolas" w:cs="Consolas"/>
          <w:sz w:val="18"/>
          <w:szCs w:val="18"/>
        </w:rPr>
        <w:t>invalid_kyc_submission</w:t>
      </w:r>
      <w:proofErr w:type="spellEnd"/>
      <w:r>
        <w:t>. PEP and tax residency for this product are c</w:t>
      </w:r>
      <w:r>
        <w:t>aptured within Submit Personal Details (</w:t>
      </w:r>
      <w:r>
        <w:rPr>
          <w:rFonts w:ascii="Consolas" w:eastAsia="Consolas" w:hAnsi="Consolas" w:cs="Consolas"/>
          <w:sz w:val="18"/>
          <w:szCs w:val="18"/>
        </w:rPr>
        <w:t>pep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indian_tax_resident</w:t>
      </w:r>
      <w:proofErr w:type="spellEnd"/>
      <w:r>
        <w:t>).</w:t>
      </w:r>
    </w:p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>Funds &amp; Pledging</w:t>
      </w:r>
    </w:p>
    <w:p w:rsidR="00C85465" w:rsidRDefault="00874061">
      <w:pPr>
        <w:spacing w:after="120" w:line="276" w:lineRule="auto"/>
      </w:pPr>
      <w:r>
        <w:t>Flow: Get Funds → Set Selected Funds → Initiate Pledging → Pledge.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Funds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</w:t>
            </w:r>
            <w:bookmarkStart w:id="0" w:name="_GoBack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/funds</w:t>
            </w:r>
            <w:bookmarkEnd w:id="0"/>
          </w:p>
        </w:tc>
      </w:tr>
    </w:tbl>
    <w:p w:rsidR="00C85465" w:rsidRDefault="00874061">
      <w:pPr>
        <w:spacing w:after="120" w:line="276" w:lineRule="auto"/>
      </w:pPr>
      <w:r>
        <w:t xml:space="preserve">Returns the customer's holdings eligible for pledging and their pledging status. Query </w:t>
      </w:r>
      <w:proofErr w:type="spellStart"/>
      <w:r>
        <w:t>params</w:t>
      </w:r>
      <w:proofErr w:type="spellEnd"/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status</w:t>
      </w:r>
      <w:r>
        <w:t xml:space="preserve"> (repeatable; default PENDING), </w:t>
      </w:r>
      <w:r>
        <w:rPr>
          <w:rFonts w:ascii="Consolas" w:eastAsia="Consolas" w:hAnsi="Consolas" w:cs="Consolas"/>
          <w:sz w:val="18"/>
          <w:szCs w:val="18"/>
        </w:rPr>
        <w:t>all=true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only_pledged</w:t>
      </w:r>
      <w:proofErr w:type="spellEnd"/>
      <w:r>
        <w:rPr>
          <w:rFonts w:ascii="Consolas" w:eastAsia="Consolas" w:hAnsi="Consolas" w:cs="Consolas"/>
          <w:sz w:val="18"/>
          <w:szCs w:val="18"/>
        </w:rPr>
        <w:t>=true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grouped_by_fetch_identifier</w:t>
      </w:r>
      <w:proofErr w:type="spellEnd"/>
      <w:r>
        <w:rPr>
          <w:rFonts w:ascii="Consolas" w:eastAsia="Consolas" w:hAnsi="Consolas" w:cs="Consolas"/>
          <w:sz w:val="18"/>
          <w:szCs w:val="18"/>
        </w:rPr>
        <w:t>=true</w:t>
      </w:r>
      <w:r>
        <w:t>.</w:t>
      </w: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 xml:space="preserve">Response 200 OK — array of </w:t>
      </w:r>
      <w:proofErr w:type="spellStart"/>
      <w:r>
        <w:rPr>
          <w:b/>
          <w:bCs/>
          <w:color w:val="2C3E50"/>
        </w:rPr>
        <w:t>FundView</w:t>
      </w:r>
      <w:proofErr w:type="spellEnd"/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[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fetch_identif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ier_type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"MOBILE|EMAIL",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fetch_identifier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asset_type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"MUTUAL_FUNDS|SHARES",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equity_exchange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NSE|BSE|null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amc_name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scheme_name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"folio": "...",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pledged_units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current_pledged_units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selected_credit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total_portfolio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pledgeable_amount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pledged_amount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pledgeable_units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nav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ltv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is_pledgeable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true,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"status": "NOT_SELECTED|PENDING|SUBMITTED|SUCCESS|FAILED"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]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6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NOT_SELECTED</w:t>
            </w:r>
          </w:p>
        </w:tc>
        <w:tc>
          <w:tcPr>
            <w:tcW w:w="6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Not selected for pledging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PENDING</w:t>
            </w:r>
          </w:p>
        </w:tc>
        <w:tc>
          <w:tcPr>
            <w:tcW w:w="6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Selected for lien marking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SUBMITTED</w:t>
            </w:r>
          </w:p>
        </w:tc>
        <w:tc>
          <w:tcPr>
            <w:tcW w:w="6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Pledged; lender confirmation pending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SUCCESS</w:t>
            </w:r>
          </w:p>
        </w:tc>
        <w:tc>
          <w:tcPr>
            <w:tcW w:w="6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Pledged and acknowledged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FAILED</w:t>
            </w:r>
          </w:p>
        </w:tc>
        <w:tc>
          <w:tcPr>
            <w:tcW w:w="6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Lien marking failed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Set Selected Funds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}/funds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Records which holdings the customer selected and the credit/units against each. Supply exactly ONE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selected_credit</w:t>
      </w:r>
      <w:proofErr w:type="spellEnd"/>
      <w:r>
        <w:t xml:space="preserve">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selected_units</w:t>
      </w:r>
      <w:proofErr w:type="spellEnd"/>
      <w:r>
        <w:t xml:space="preserve"> per fund (not both). </w:t>
      </w:r>
      <w:proofErr w:type="spellStart"/>
      <w:r>
        <w:t>selected_credit</w:t>
      </w:r>
      <w:proofErr w:type="spellEnd"/>
      <w:r>
        <w:t xml:space="preserve"> is the primary parameter and takes precedence.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3"/>
        <w:gridCol w:w="1099"/>
        <w:gridCol w:w="2345"/>
        <w:gridCol w:w="3753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4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"funds": [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"id": nul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l,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fetch_identifier_type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"MOBILE",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fetch_identifier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"8098122853",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"INF846K01K35",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"folio": "901105444812",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selected_credit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76983.36,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asset_type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"MUTUAL_FUNDS",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equity_exchange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]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1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235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 / Format</w:t>
            </w:r>
          </w:p>
        </w:tc>
        <w:tc>
          <w:tcPr>
            <w:tcW w:w="3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Notes &amp; Allowed Values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asset_type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b/>
                <w:bCs/>
                <w:color w:val="117A65"/>
                <w:sz w:val="17"/>
                <w:szCs w:val="17"/>
              </w:rPr>
              <w:t>Yes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MUTUAL_FUNDS | SHARES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id</w:t>
            </w:r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 | null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For MF, either id OR (</w:t>
            </w:r>
            <w:proofErr w:type="spellStart"/>
            <w:r>
              <w:rPr>
                <w:sz w:val="17"/>
                <w:szCs w:val="17"/>
              </w:rPr>
              <w:t>fetch_identifier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fetch_identifier_type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lastRenderedPageBreak/>
              <w:t>fetch_identifier_type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MOBILE | EMAIL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fetch_identifier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If type=MOBILE, 10-digit number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 xml:space="preserve"> / folio</w:t>
            </w:r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string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C85465">
            <w:pPr>
              <w:spacing w:line="248" w:lineRule="auto"/>
            </w:pP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selected_credit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*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Primary parameter — takes precedence. Supply this OR </w:t>
            </w:r>
            <w:proofErr w:type="spellStart"/>
            <w:r>
              <w:rPr>
                <w:sz w:val="17"/>
                <w:szCs w:val="17"/>
              </w:rPr>
              <w:t>selected_units</w:t>
            </w:r>
            <w:proofErr w:type="spellEnd"/>
            <w:r>
              <w:rPr>
                <w:sz w:val="17"/>
                <w:szCs w:val="17"/>
              </w:rPr>
              <w:t xml:space="preserve">. ≤ </w:t>
            </w:r>
            <w:proofErr w:type="spellStart"/>
            <w:r>
              <w:rPr>
                <w:sz w:val="17"/>
                <w:szCs w:val="17"/>
              </w:rPr>
              <w:t>credit_limit</w:t>
            </w:r>
            <w:proofErr w:type="spellEnd"/>
            <w:r>
              <w:rPr>
                <w:sz w:val="17"/>
                <w:szCs w:val="17"/>
              </w:rPr>
              <w:t xml:space="preserve"> from Loan Offers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selected_units</w:t>
            </w:r>
            <w:proofErr w:type="spellEnd"/>
          </w:p>
        </w:tc>
        <w:tc>
          <w:tcPr>
            <w:tcW w:w="11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*</w:t>
            </w:r>
          </w:p>
        </w:tc>
        <w:tc>
          <w:tcPr>
            <w:tcW w:w="235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decimal</w:t>
            </w:r>
          </w:p>
        </w:tc>
        <w:tc>
          <w:tcPr>
            <w:tcW w:w="3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 xml:space="preserve">Alternative to </w:t>
            </w:r>
            <w:proofErr w:type="spellStart"/>
            <w:r>
              <w:rPr>
                <w:sz w:val="17"/>
                <w:szCs w:val="17"/>
              </w:rPr>
              <w:t>selected_credit</w:t>
            </w:r>
            <w:proofErr w:type="spellEnd"/>
            <w:r>
              <w:rPr>
                <w:sz w:val="17"/>
                <w:szCs w:val="17"/>
              </w:rPr>
              <w:t xml:space="preserve">. If </w:t>
            </w:r>
            <w:proofErr w:type="spellStart"/>
            <w:r>
              <w:rPr>
                <w:sz w:val="17"/>
                <w:szCs w:val="17"/>
              </w:rPr>
              <w:t>selected_units</w:t>
            </w:r>
            <w:proofErr w:type="spellEnd"/>
            <w:r>
              <w:rPr>
                <w:sz w:val="17"/>
                <w:szCs w:val="17"/>
              </w:rPr>
              <w:t xml:space="preserve"> is not the primary parameter, it is derived as </w:t>
            </w:r>
            <w:proofErr w:type="spellStart"/>
            <w:r>
              <w:rPr>
                <w:sz w:val="17"/>
                <w:szCs w:val="17"/>
              </w:rPr>
              <w:t>selected_credit</w:t>
            </w:r>
            <w:proofErr w:type="spellEnd"/>
            <w:r>
              <w:rPr>
                <w:sz w:val="17"/>
                <w:szCs w:val="17"/>
              </w:rPr>
              <w:t xml:space="preserve"> ÷ LTV</w:t>
            </w:r>
          </w:p>
        </w:tc>
      </w:tr>
      <w:tr w:rsidR="00C85465">
        <w:tblPrEx>
          <w:tblBorders>
            <w:top w:val="single" w:sz="4" w:space="0" w:color="BFC7D1"/>
            <w:left w:val="single" w:sz="4" w:space="0" w:color="BFC7D1"/>
            <w:bottom w:val="single" w:sz="4" w:space="0" w:color="BFC7D1"/>
            <w:right w:val="single" w:sz="4" w:space="0" w:color="BFC7D1"/>
            <w:insideH w:val="single" w:sz="4" w:space="0" w:color="BFC7D1"/>
            <w:insideV w:val="single" w:sz="4" w:space="0" w:color="BFC7D1"/>
          </w:tblBorders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color w:val="1F3A5F"/>
                <w:sz w:val="17"/>
                <w:szCs w:val="17"/>
              </w:rPr>
              <w:t>equity_exchange</w:t>
            </w:r>
            <w:proofErr w:type="spellEnd"/>
          </w:p>
        </w:tc>
        <w:tc>
          <w:tcPr>
            <w:tcW w:w="11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color w:val="7B8794"/>
                <w:sz w:val="17"/>
                <w:szCs w:val="17"/>
              </w:rPr>
              <w:t>No</w:t>
            </w:r>
          </w:p>
        </w:tc>
        <w:tc>
          <w:tcPr>
            <w:tcW w:w="235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enum</w:t>
            </w:r>
            <w:proofErr w:type="spellEnd"/>
            <w:r>
              <w:rPr>
                <w:sz w:val="17"/>
                <w:szCs w:val="17"/>
              </w:rPr>
              <w:t xml:space="preserve"> | null</w:t>
            </w:r>
          </w:p>
        </w:tc>
        <w:tc>
          <w:tcPr>
            <w:tcW w:w="3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NSE | BSE</w:t>
            </w:r>
            <w:r>
              <w:t xml:space="preserve"> for shares</w:t>
            </w:r>
          </w:p>
        </w:tc>
      </w:tr>
    </w:tbl>
    <w:p w:rsidR="00C85465" w:rsidRDefault="00874061">
      <w:pPr>
        <w:spacing w:after="120" w:line="276" w:lineRule="auto"/>
      </w:pPr>
      <w:proofErr w:type="gramStart"/>
      <w:r>
        <w:rPr>
          <w:b/>
          <w:bCs/>
          <w:color w:val="9A7D0A"/>
        </w:rPr>
        <w:t xml:space="preserve">Note  </w:t>
      </w:r>
      <w:r>
        <w:t>Send</w:t>
      </w:r>
      <w:proofErr w:type="gramEnd"/>
      <w:r>
        <w:t xml:space="preserve"> exactly one of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selected_credit</w:t>
      </w:r>
      <w:proofErr w:type="spellEnd"/>
      <w:r>
        <w:t xml:space="preserve"> or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selected_units</w:t>
      </w:r>
      <w:proofErr w:type="spellEnd"/>
      <w:r>
        <w:t xml:space="preserve"> per fund.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selected_credit</w:t>
      </w:r>
      <w:proofErr w:type="spellEnd"/>
      <w:r>
        <w:t xml:space="preserve"> always takes precedence: when it is supplied, the credit amount is authoritative and the units are derived by the system as </w:t>
      </w:r>
      <w:r>
        <w:rPr>
          <w:rFonts w:ascii="Consolas" w:eastAsia="Consolas" w:hAnsi="Consolas" w:cs="Consolas"/>
          <w:sz w:val="18"/>
          <w:szCs w:val="18"/>
        </w:rPr>
        <w:t xml:space="preserve">units =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selected_credit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÷ LTV</w:t>
      </w:r>
      <w:r>
        <w:t xml:space="preserve">. Supply </w:t>
      </w:r>
      <w:proofErr w:type="spellStart"/>
      <w:r>
        <w:rPr>
          <w:rFonts w:ascii="Consolas" w:eastAsia="Consolas" w:hAnsi="Consolas" w:cs="Consolas"/>
          <w:sz w:val="18"/>
          <w:szCs w:val="18"/>
        </w:rPr>
        <w:t>selected_units</w:t>
      </w:r>
      <w:proofErr w:type="spellEnd"/>
      <w:r>
        <w:t xml:space="preserve"> only when units </w:t>
      </w:r>
      <w:proofErr w:type="gramStart"/>
      <w:r>
        <w:t>is</w:t>
      </w:r>
      <w:proofErr w:type="gramEnd"/>
      <w:r>
        <w:t xml:space="preserve"> the primary parameter.</w:t>
      </w:r>
    </w:p>
    <w:p w:rsidR="00C85465" w:rsidRDefault="00874061">
      <w:pPr>
        <w:spacing w:after="120" w:line="276" w:lineRule="auto"/>
      </w:pPr>
      <w:r>
        <w:t>Response 200 OK — arr</w:t>
      </w:r>
      <w:r>
        <w:t xml:space="preserve">ay of </w:t>
      </w:r>
      <w:proofErr w:type="spellStart"/>
      <w:r>
        <w:t>FundView</w:t>
      </w:r>
      <w:proofErr w:type="spellEnd"/>
      <w:r>
        <w:t xml:space="preserve"> (same shape as Get Funds).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Initiate Pledging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}/pledge/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init</w:t>
            </w:r>
            <w:proofErr w:type="spellEnd"/>
          </w:p>
        </w:tc>
      </w:tr>
    </w:tbl>
    <w:p w:rsidR="00C85465" w:rsidRDefault="00874061">
      <w:pPr>
        <w:spacing w:after="120" w:line="276" w:lineRule="auto"/>
      </w:pPr>
      <w:r>
        <w:t xml:space="preserve">Initiates lien marking for the selected funds — an OTP flow via NSDL for MFs and/or a redirect flow for shares. </w:t>
      </w:r>
      <w:proofErr w:type="spellStart"/>
      <w:r>
        <w:rPr>
          <w:rFonts w:ascii="Consolas" w:eastAsia="Consolas" w:hAnsi="Consolas" w:cs="Consolas"/>
          <w:sz w:val="18"/>
          <w:szCs w:val="18"/>
        </w:rPr>
        <w:t>mf_pledge_identifier_type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</w:rPr>
        <w:t>mf_pledge_identifier</w:t>
      </w:r>
      <w:proofErr w:type="spellEnd"/>
      <w:r>
        <w:t xml:space="preserve"> must be supplied together or both omitted.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mobile_for_nsdl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"91-8098122853",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mf_pledge_identifier_type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"MOBILE",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mf_pledge_identifier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"91-8098122853"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Response 200 OK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mf_pledge_data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request_id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"&lt;use in Pledge&gt;",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customer_mobile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customer_pan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],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equity_pledge_data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[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request_data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{ /* redirect payload */ },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request_id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]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Pledge (Submit OTP)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}/pledge/submit</w:t>
            </w:r>
          </w:p>
        </w:tc>
      </w:tr>
    </w:tbl>
    <w:p w:rsidR="00C85465" w:rsidRDefault="00874061">
      <w:pPr>
        <w:spacing w:after="120" w:line="276" w:lineRule="auto"/>
      </w:pPr>
      <w:r>
        <w:t>Submits the NSDL OTP to complete lien marking.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request_id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"&lt;from Initiate Pledging&gt;",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otp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"123456" }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Response 200 OK —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transaction_id</w:t>
      </w:r>
      <w:proofErr w:type="spellEnd"/>
      <w:r>
        <w:rPr>
          <w:rFonts w:ascii="Consolas" w:eastAsia="Consolas" w:hAnsi="Consolas" w:cs="Consolas"/>
          <w:sz w:val="18"/>
          <w:szCs w:val="18"/>
        </w:rPr>
        <w:t>": "..." }</w:t>
      </w:r>
      <w:r>
        <w:t>.</w:t>
      </w:r>
    </w:p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>Agreement</w:t>
      </w:r>
    </w:p>
    <w:p w:rsidR="00C85465" w:rsidRDefault="00874061">
      <w:pPr>
        <w:spacing w:after="120" w:line="276" w:lineRule="auto"/>
      </w:pPr>
      <w:r>
        <w:t>Signing sequence: Sanction Letter → KFS → Agreement. The customer consents to each document before the next unlocks.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Agreement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}/agreement</w:t>
            </w:r>
          </w:p>
        </w:tc>
      </w:tr>
    </w:tbl>
    <w:p w:rsidR="00C85465" w:rsidRDefault="00874061">
      <w:pPr>
        <w:spacing w:after="120" w:line="276" w:lineRule="auto"/>
      </w:pPr>
      <w:r>
        <w:t>Validates pre-conditions (collateral pledged, all KYC verified) and returns the signing pag</w:t>
      </w:r>
      <w:r>
        <w:t xml:space="preserve">e URL. Generates loan documents if not already generated. Query </w:t>
      </w:r>
      <w:proofErr w:type="spellStart"/>
      <w:r>
        <w:t>params</w:t>
      </w:r>
      <w:proofErr w:type="spellEnd"/>
      <w:r>
        <w:t xml:space="preserve">: </w:t>
      </w:r>
      <w:r>
        <w:rPr>
          <w:rFonts w:ascii="Consolas" w:eastAsia="Consolas" w:hAnsi="Consolas" w:cs="Consolas"/>
          <w:sz w:val="18"/>
          <w:szCs w:val="18"/>
        </w:rPr>
        <w:t>mobile</w:t>
      </w:r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callback_url</w:t>
      </w:r>
      <w:proofErr w:type="spellEnd"/>
      <w:r>
        <w:t>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status": "REQUESTED|COMPLETED",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"details": {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"&lt;signing page URL on uatlms.shriramcredit.in&gt;" } }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The signing page is customer-facing (host </w:t>
      </w:r>
      <w:r>
        <w:rPr>
          <w:rFonts w:ascii="Consolas" w:eastAsia="Consolas" w:hAnsi="Consolas" w:cs="Consolas"/>
          <w:sz w:val="18"/>
          <w:szCs w:val="18"/>
        </w:rPr>
        <w:t>uatlms.shriramcredit.in</w:t>
      </w:r>
      <w:r>
        <w:t>). Errors: “Pledging incomplete”; “KYC pending for &lt;type list&gt;”.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Agreement Status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}/agreement/document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Response 200 OK —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status": "REQUESTED|ACCEPTED", "base64_encoded_agreement": "&lt;PDF&gt;" }</w:t>
      </w:r>
      <w:r>
        <w:t xml:space="preserve"> (empty before signing).</w:t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t>Mandate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Initiate Mandate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}/mandate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Creates a NACH mandate via </w:t>
      </w:r>
      <w:proofErr w:type="spellStart"/>
      <w:r>
        <w:t>Digio</w:t>
      </w:r>
      <w:proofErr w:type="spellEnd"/>
      <w:r>
        <w:t xml:space="preserve"> and returns redirect details. Collateral must be pledged first. Query </w:t>
      </w:r>
      <w:proofErr w:type="spellStart"/>
      <w:r>
        <w:t>param</w:t>
      </w:r>
      <w:proofErr w:type="spellEnd"/>
      <w:r>
        <w:t xml:space="preserve"> </w:t>
      </w:r>
      <w:r>
        <w:rPr>
          <w:rFonts w:ascii="Consolas" w:eastAsia="Consolas" w:hAnsi="Consolas" w:cs="Consolas"/>
          <w:sz w:val="18"/>
          <w:szCs w:val="18"/>
        </w:rPr>
        <w:t>mobile</w:t>
      </w:r>
      <w:r>
        <w:t>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status": "REQUESTED|ACCEPTED",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digio_data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{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mand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ate_id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"identifier": "&lt;mobile&gt;",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"&lt;redirect&gt;" } }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Mandate Status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}/mandate/data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bank_mandate_id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"provider": "DIGIO|LOANVISTA",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"status": "REQUESTED|ACCEPTED|REJECTED", "data": { /* provider-specific */ } }</w:t>
            </w:r>
          </w:p>
        </w:tc>
      </w:tr>
    </w:tbl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t>Submit Loan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}/submit</w:t>
            </w:r>
          </w:p>
        </w:tc>
      </w:tr>
    </w:tbl>
    <w:p w:rsidR="00C85465" w:rsidRDefault="00874061">
      <w:pPr>
        <w:spacing w:after="120" w:line="276" w:lineRule="auto"/>
      </w:pPr>
      <w:r>
        <w:t>Transitions the loan from DRAFT to SUBMITTED for lender review. All KYC, agreement signing, mandate setup, and document consents must be complete. Response 200 OK — empty body. Prerequisite failures return the pending item (e.g. “KYC verification(s) pendin</w:t>
      </w:r>
      <w:r>
        <w:t>g”, “Agreement signing incomplete”, “Bank mandate setup incomplete”).</w:t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t>Statements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}/{type}/statement</w:t>
            </w:r>
          </w:p>
        </w:tc>
      </w:tr>
    </w:tbl>
    <w:p w:rsidR="00C85465" w:rsidRDefault="00874061">
      <w:pPr>
        <w:spacing w:after="120" w:line="276" w:lineRule="auto"/>
      </w:pPr>
      <w:r>
        <w:lastRenderedPageBreak/>
        <w:t xml:space="preserve">Downloads a statement file. </w:t>
      </w:r>
      <w:r>
        <w:rPr>
          <w:rFonts w:ascii="Consolas" w:eastAsia="Consolas" w:hAnsi="Consolas" w:cs="Consolas"/>
          <w:sz w:val="18"/>
          <w:szCs w:val="18"/>
        </w:rPr>
        <w:t>type</w:t>
      </w:r>
      <w:r>
        <w:t xml:space="preserve"> ∈ </w:t>
      </w:r>
      <w:proofErr w:type="spellStart"/>
      <w:r>
        <w:rPr>
          <w:rFonts w:ascii="Consolas" w:eastAsia="Consolas" w:hAnsi="Consolas" w:cs="Consolas"/>
          <w:sz w:val="18"/>
          <w:szCs w:val="18"/>
        </w:rPr>
        <w:t>soa_pdf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soa_xlsx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| </w:t>
      </w:r>
      <w:proofErr w:type="spellStart"/>
      <w:r>
        <w:rPr>
          <w:rFonts w:ascii="Consolas" w:eastAsia="Consolas" w:hAnsi="Consolas" w:cs="Consolas"/>
          <w:sz w:val="18"/>
          <w:szCs w:val="18"/>
        </w:rPr>
        <w:t>holding_pdf</w:t>
      </w:r>
      <w:proofErr w:type="spellEnd"/>
      <w:r>
        <w:t>. Returns raw bytes.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6360"/>
        <w:gridCol w:w="100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3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Content-Type</w:t>
            </w:r>
          </w:p>
        </w:tc>
        <w:tc>
          <w:tcPr>
            <w:tcW w:w="10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Ext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soa_pdf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application/pdf</w:t>
            </w:r>
          </w:p>
        </w:tc>
        <w:tc>
          <w:tcPr>
            <w:tcW w:w="1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.pdf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soa_xlsx</w:t>
            </w:r>
            <w:proofErr w:type="spellEnd"/>
          </w:p>
        </w:tc>
        <w:tc>
          <w:tcPr>
            <w:tcW w:w="63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application/vnd.openxmlformats-officedocument.spreadsheetml.sheet</w:t>
            </w:r>
          </w:p>
        </w:tc>
        <w:tc>
          <w:tcPr>
            <w:tcW w:w="1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xlsx</w:t>
            </w:r>
            <w:proofErr w:type="spellEnd"/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holding_pdf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application/pdf</w:t>
            </w:r>
          </w:p>
        </w:tc>
        <w:tc>
          <w:tcPr>
            <w:tcW w:w="1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.pdf</w:t>
            </w:r>
          </w:p>
        </w:tc>
      </w:tr>
    </w:tbl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>Disbursement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Request Disbursement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/v1/disbursements</w:t>
            </w:r>
          </w:p>
        </w:tc>
      </w:tr>
    </w:tbl>
    <w:p w:rsidR="00C85465" w:rsidRDefault="00874061">
      <w:pPr>
        <w:spacing w:after="120" w:line="276" w:lineRule="auto"/>
      </w:pPr>
      <w:r>
        <w:t>Creates a disbursement request for an active, non-frozen loan. Only one request may be pending at a time.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"SCCLMF20260900110", "amount": 10000 }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"id": "...",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"status": "REQUESTED|APPROVED|REJECTED",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"attachments": null, "created":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-MM-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HH: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mm:ss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approved_time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 | null"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spacing w:after="120" w:line="276" w:lineRule="auto"/>
      </w:pPr>
      <w:r>
        <w:t>Errors: “Loan is frozen”; “Loan is not active”; “A previous disbursement request is awaiting approval”.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All Disbursement Requests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/v1/disbursements/loan/{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</w:t>
            </w:r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id","customer_id","loan_id","amount","status","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utr_number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"attachments","created","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approved_time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 } ]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Disbursement Data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/v1/disbursements/{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disbursement_id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Disbursement Standing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/v1/disbursements/standing/loan/{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available_amount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outstanding_charges_to_be_deducted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principal_outstanding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interest_rate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drawing_power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interest_accrued_not_due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interest_due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min_withdrawal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current_daily_interest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current_monthly_interest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...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t>Repayment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Repayment Schedule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/v1/repayment/{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}/schedule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[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date":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-MMM-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yyyy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 "amount": ..., "principal": ..., "interest": ...,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"outstanding": ..., "status": "SCHEDULED|EXECUTED|FAILED" } ]</w:t>
            </w:r>
          </w:p>
        </w:tc>
      </w:tr>
    </w:tbl>
    <w:p w:rsidR="00C85465" w:rsidRDefault="00874061">
      <w:pPr>
        <w:spacing w:after="120" w:line="276" w:lineRule="auto"/>
      </w:pPr>
      <w:r>
        <w:t>Sorted by date ascending. If multiple schedules fall on one date, amounts are summed and the worst status wins (FAILED &gt; SCHEDULED &gt; EXECUTED).</w:t>
      </w:r>
    </w:p>
    <w:p w:rsidR="00C85465" w:rsidRDefault="00874061">
      <w:pPr>
        <w:pStyle w:val="Heading2"/>
        <w:spacing w:before="240" w:after="100"/>
      </w:pPr>
      <w:proofErr w:type="spellStart"/>
      <w:r>
        <w:rPr>
          <w:b/>
          <w:bCs/>
          <w:color w:val="2C3E50"/>
        </w:rPr>
        <w:t>Init</w:t>
      </w:r>
      <w:proofErr w:type="spellEnd"/>
      <w:r>
        <w:rPr>
          <w:b/>
          <w:bCs/>
          <w:color w:val="2C3E50"/>
        </w:rPr>
        <w:t xml:space="preserve"> Repayment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F6391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POST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/v1/repayment/{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loan_id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}/repayment/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init</w:t>
            </w:r>
            <w:proofErr w:type="spellEnd"/>
          </w:p>
        </w:tc>
      </w:tr>
    </w:tbl>
    <w:p w:rsidR="00C85465" w:rsidRDefault="00874061">
      <w:pPr>
        <w:spacing w:after="120" w:line="276" w:lineRule="auto"/>
      </w:pPr>
      <w:r>
        <w:t>Creates a payment transaction and returns a redirect URL. Amount must not exceed principal outstanding plus outstanding charges.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 "amount": 5000,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redirect_url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"https://your-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app.example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/return" }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lastRenderedPageBreak/>
              <w:t>{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repayment_id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"amount": ...,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redirect_url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 }</w:t>
            </w:r>
          </w:p>
        </w:tc>
      </w:tr>
    </w:tbl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Payment Redirection Details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/v1/repayment/{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repayment_id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}/redirect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Response —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pg</w:t>
      </w:r>
      <w:proofErr w:type="spellEnd"/>
      <w:r>
        <w:rPr>
          <w:rFonts w:ascii="Consolas" w:eastAsia="Consolas" w:hAnsi="Consolas" w:cs="Consolas"/>
          <w:sz w:val="18"/>
          <w:szCs w:val="18"/>
        </w:rPr>
        <w:t>": "</w:t>
      </w:r>
      <w:proofErr w:type="spellStart"/>
      <w:r>
        <w:rPr>
          <w:rFonts w:ascii="Consolas" w:eastAsia="Consolas" w:hAnsi="Consolas" w:cs="Consolas"/>
          <w:sz w:val="18"/>
          <w:szCs w:val="18"/>
        </w:rPr>
        <w:t>cashfree</w:t>
      </w:r>
      <w:proofErr w:type="spellEnd"/>
      <w:r>
        <w:rPr>
          <w:rFonts w:ascii="Consolas" w:eastAsia="Consolas" w:hAnsi="Consolas" w:cs="Consolas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sz w:val="18"/>
          <w:szCs w:val="18"/>
        </w:rPr>
        <w:t>payment_details</w:t>
      </w:r>
      <w:proofErr w:type="spellEnd"/>
      <w:r>
        <w:rPr>
          <w:rFonts w:ascii="Consolas" w:eastAsia="Consolas" w:hAnsi="Consolas" w:cs="Consolas"/>
          <w:sz w:val="18"/>
          <w:szCs w:val="18"/>
        </w:rPr>
        <w:t>": { /* PG payload */ } }</w:t>
      </w:r>
      <w:r>
        <w:t>. Errors: “Invalid payment id”; “Payment cannot be initiated”; “Missing mobile”.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Get Payment Status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831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117A65"/>
            <w:tcMar>
              <w:top w:w="55" w:type="dxa"/>
              <w:left w:w="70" w:type="dxa"/>
              <w:bottom w:w="55" w:type="dxa"/>
              <w:right w:w="70" w:type="dxa"/>
            </w:tcMar>
          </w:tcPr>
          <w:p w:rsidR="00C85465" w:rsidRDefault="00874061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GET</w:t>
            </w:r>
          </w:p>
        </w:tc>
        <w:tc>
          <w:tcPr>
            <w:tcW w:w="8310" w:type="dxa"/>
            <w:shd w:val="clear" w:color="auto" w:fill="FBFCFD"/>
            <w:tcMar>
              <w:top w:w="55" w:type="dxa"/>
              <w:left w:w="120" w:type="dxa"/>
              <w:bottom w:w="55" w:type="dxa"/>
              <w:right w:w="70" w:type="dxa"/>
            </w:tcMar>
          </w:tcPr>
          <w:p w:rsidR="00C85465" w:rsidRDefault="00874061"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/v1/repayment/{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repayment_id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1F3A5F"/>
                <w:sz w:val="19"/>
                <w:szCs w:val="19"/>
              </w:rPr>
              <w:t>}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amount": ..., "status":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created|initiated|processing|success|failure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redirect_url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 }</w:t>
            </w:r>
          </w:p>
        </w:tc>
      </w:tr>
    </w:tbl>
    <w:p w:rsidR="00C85465" w:rsidRDefault="00874061">
      <w:pPr>
        <w:spacing w:after="120" w:line="276" w:lineRule="auto"/>
      </w:pPr>
      <w:r>
        <w:t>On first success, the repayment is recorded against the loan.</w:t>
      </w:r>
    </w:p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lastRenderedPageBreak/>
        <w:t xml:space="preserve">Shared Type: </w:t>
      </w:r>
      <w:proofErr w:type="spellStart"/>
      <w:r>
        <w:rPr>
          <w:b/>
          <w:bCs/>
          <w:color w:val="1F3A5F"/>
        </w:rPr>
        <w:t>BasicLoanDetails</w:t>
      </w:r>
      <w:proofErr w:type="spellEnd"/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{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"id": "SCCLMF20260900110",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customer_id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"A000000011",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customer_name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customer_pan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number": "..."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lender_id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"...",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product_id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"lT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wu5hf2hStU",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sanction_amount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200000,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disbursed_amount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repaid_amount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principal_outstanding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available_amount_for_disbursement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utilized_drawing_power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drawing_power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roi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10.5,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processing_fee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999,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tenure_in_months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12,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disbursement_type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"MULTIPLE",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pf_collection_type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"FIRST_DISBURSEMENT",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"schedule":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type": "MONTHLY", "day": 5 },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installment_type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"INTEREST_ONLY",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"charges":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foreclosure":0,"penal":36,"bounce":84,"liquidat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ion":0,"renewal":0,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"bank_mandate_swap":250,"lien_marking_charge":450,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"lien_removal_charge":100,"stamp_duty":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200 }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"status": "DRAFT|SUBMITTED|REJECTED|ACCOUNT_OPENED|ACTIVE|SOFT_FREEZE|HARD_FREEZE|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FORECLOSURE_INITIATED|FORECLOSED|CLOSED",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"created": "24-09-2026 10:05:10",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start_date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end_date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current_market_value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shortfall_amount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"mobile": null, "email": null,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kfs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name","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","preview_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url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captured_on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 },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credit_report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": null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}</w:t>
            </w:r>
          </w:p>
        </w:tc>
      </w:tr>
    </w:tbl>
    <w:p w:rsidR="00C85465" w:rsidRDefault="00874061">
      <w:pPr>
        <w:spacing w:after="120" w:line="276" w:lineRule="auto"/>
      </w:pPr>
      <w:r>
        <w:t xml:space="preserve">The fields </w:t>
      </w:r>
      <w:proofErr w:type="spellStart"/>
      <w:r>
        <w:rPr>
          <w:rFonts w:ascii="Consolas" w:eastAsia="Consolas" w:hAnsi="Consolas" w:cs="Consolas"/>
          <w:sz w:val="18"/>
          <w:szCs w:val="18"/>
        </w:rPr>
        <w:t>disbursed_amount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repaid_amount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principal_outstanding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available_amount_for_disbursement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drawing_power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utilized_drawing_power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current_market_value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shortfall_amount</w:t>
      </w:r>
      <w:proofErr w:type="spellEnd"/>
      <w:r>
        <w:t xml:space="preserve"> are populated only for active an</w:t>
      </w:r>
      <w:r>
        <w:t>d closed loans.</w:t>
      </w:r>
    </w:p>
    <w:p w:rsidR="00C85465" w:rsidRDefault="00874061">
      <w:pPr>
        <w:pStyle w:val="Heading2"/>
        <w:spacing w:before="240" w:after="100"/>
      </w:pPr>
      <w:r>
        <w:rPr>
          <w:b/>
          <w:bCs/>
          <w:color w:val="2C3E50"/>
        </w:rPr>
        <w:t>Loan Status Flow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DRAFT -&gt; SUBMITTED -&gt; ACCOUNT_OPENED -&gt; ACTIVE -&gt; FORECLOSURE_INITIATED -&gt; FORECLOSED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|                                      |-&gt; SOFT_FREEZE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-&gt; REJECTED                            |-&gt; HARD_FREEZE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                   |-&gt; CLOSED</w:t>
            </w:r>
          </w:p>
        </w:tc>
      </w:tr>
    </w:tbl>
    <w:p w:rsidR="00C85465" w:rsidRDefault="00874061">
      <w:r>
        <w:br w:type="page"/>
      </w:r>
    </w:p>
    <w:p w:rsidR="00C85465" w:rsidRDefault="00874061">
      <w:pPr>
        <w:pStyle w:val="Heading1"/>
        <w:spacing w:before="300" w:after="120"/>
      </w:pPr>
      <w:proofErr w:type="spellStart"/>
      <w:r>
        <w:rPr>
          <w:b/>
          <w:bCs/>
          <w:color w:val="1F3A5F"/>
        </w:rPr>
        <w:lastRenderedPageBreak/>
        <w:t>Webhook</w:t>
      </w:r>
      <w:proofErr w:type="spellEnd"/>
      <w:r>
        <w:rPr>
          <w:b/>
          <w:bCs/>
          <w:color w:val="1F3A5F"/>
        </w:rPr>
        <w:t xml:space="preserve"> Events</w:t>
      </w:r>
    </w:p>
    <w:p w:rsidR="00C85465" w:rsidRDefault="00874061">
      <w:pPr>
        <w:spacing w:after="120" w:line="276" w:lineRule="auto"/>
      </w:pPr>
      <w:proofErr w:type="spellStart"/>
      <w:r>
        <w:t>LoanVista</w:t>
      </w:r>
      <w:proofErr w:type="spellEnd"/>
      <w:r>
        <w:t xml:space="preserve"> delivers event notifications by calling an HTTPS endpoint exposed by the LSP (inbound to the LSP). The LSP registers its receiving URL during </w:t>
      </w:r>
      <w:proofErr w:type="spellStart"/>
      <w:r>
        <w:t>onboarding</w:t>
      </w:r>
      <w:proofErr w:type="spellEnd"/>
      <w:r>
        <w:t xml:space="preserve">, per environment. Each event carries an </w:t>
      </w:r>
      <w:proofErr w:type="spellStart"/>
      <w:r>
        <w:t>idempotency</w:t>
      </w:r>
      <w:proofErr w:type="spellEnd"/>
      <w:r>
        <w:t xml:space="preserve"> key; the receiver must de-duplicate on it</w:t>
      </w:r>
      <w:r>
        <w:t xml:space="preserve"> and return a 2xx to acknowledge delivery.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820"/>
        <w:gridCol w:w="4300"/>
        <w:gridCol w:w="176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2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43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Fires when</w:t>
            </w:r>
          </w:p>
        </w:tc>
        <w:tc>
          <w:tcPr>
            <w:tcW w:w="17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Idempotency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key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282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LOAN_SUBMITTED</w:t>
            </w:r>
          </w:p>
        </w:tc>
        <w:tc>
          <w:tcPr>
            <w:tcW w:w="43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Loan submitted after pledge, KYC, agreement, mandate complete</w:t>
            </w:r>
          </w:p>
        </w:tc>
        <w:tc>
          <w:tcPr>
            <w:tcW w:w="1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loan_id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submitted_on</w:t>
            </w:r>
            <w:proofErr w:type="spellEnd"/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282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DISBURSEMENT_INITIATED</w:t>
            </w:r>
          </w:p>
        </w:tc>
        <w:tc>
          <w:tcPr>
            <w:tcW w:w="43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Disbursement requested against an active loan</w:t>
            </w:r>
          </w:p>
        </w:tc>
        <w:tc>
          <w:tcPr>
            <w:tcW w:w="1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disbursement_id</w:t>
            </w:r>
            <w:proofErr w:type="spellEnd"/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282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DISBURSEMENT_SETTLED</w:t>
            </w:r>
          </w:p>
        </w:tc>
        <w:tc>
          <w:tcPr>
            <w:tcW w:w="43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Disbursement approved and funds transferred</w:t>
            </w:r>
          </w:p>
        </w:tc>
        <w:tc>
          <w:tcPr>
            <w:tcW w:w="1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disbursement_id</w:t>
            </w:r>
            <w:proofErr w:type="spellEnd"/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settled_on</w:t>
            </w:r>
            <w:proofErr w:type="spellEnd"/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282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REPAYMENT_RECORDED</w:t>
            </w:r>
          </w:p>
        </w:tc>
        <w:tc>
          <w:tcPr>
            <w:tcW w:w="43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 repayment is recorded and applied</w:t>
            </w:r>
          </w:p>
        </w:tc>
        <w:tc>
          <w:tcPr>
            <w:tcW w:w="1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transaction_id</w:t>
            </w:r>
            <w:proofErr w:type="spellEnd"/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282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SHORTFALL_DETECTED</w:t>
            </w:r>
          </w:p>
        </w:tc>
        <w:tc>
          <w:tcPr>
            <w:tcW w:w="43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Collateral valuation results in a shortfall</w:t>
            </w:r>
          </w:p>
        </w:tc>
        <w:tc>
          <w:tcPr>
            <w:tcW w:w="1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loan_id</w:t>
            </w:r>
            <w:proofErr w:type="spellEnd"/>
            <w:r>
              <w:rPr>
                <w:sz w:val="17"/>
                <w:szCs w:val="17"/>
              </w:rPr>
              <w:t xml:space="preserve"> + valuation date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6</w:t>
            </w:r>
          </w:p>
        </w:tc>
        <w:tc>
          <w:tcPr>
            <w:tcW w:w="282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COLLATERAL_RELEASED</w:t>
            </w:r>
          </w:p>
        </w:tc>
        <w:tc>
          <w:tcPr>
            <w:tcW w:w="43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Pledged collateral released to the customer</w:t>
            </w:r>
          </w:p>
        </w:tc>
        <w:tc>
          <w:tcPr>
            <w:tcW w:w="17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transaction_id</w:t>
            </w:r>
            <w:proofErr w:type="spellEnd"/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48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7</w:t>
            </w:r>
          </w:p>
        </w:tc>
        <w:tc>
          <w:tcPr>
            <w:tcW w:w="282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LIQUIDATION_COMPLETED</w:t>
            </w:r>
          </w:p>
        </w:tc>
        <w:tc>
          <w:tcPr>
            <w:tcW w:w="43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Collateral liquidation completes</w:t>
            </w:r>
          </w:p>
        </w:tc>
        <w:tc>
          <w:tcPr>
            <w:tcW w:w="17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sz w:val="17"/>
                <w:szCs w:val="17"/>
              </w:rPr>
              <w:t>transaction_id</w:t>
            </w:r>
            <w:proofErr w:type="spellEnd"/>
          </w:p>
        </w:tc>
      </w:tr>
    </w:tbl>
    <w:p w:rsidR="00C85465" w:rsidRDefault="00C85465">
      <w:pPr>
        <w:spacing w:after="50"/>
      </w:pPr>
    </w:p>
    <w:p w:rsidR="00C85465" w:rsidRDefault="00874061">
      <w:pPr>
        <w:pStyle w:val="Heading3"/>
        <w:spacing w:before="170" w:after="70"/>
      </w:pPr>
      <w:r>
        <w:rPr>
          <w:b/>
          <w:bCs/>
          <w:color w:val="2C3E50"/>
        </w:rPr>
        <w:t>Example payloads</w:t>
      </w:r>
    </w:p>
    <w:tbl>
      <w:tblPr>
        <w:tblW w:w="9360" w:type="dxa"/>
        <w:tblBorders>
          <w:top w:val="single" w:sz="4" w:space="0" w:color="D5DBE1"/>
          <w:left w:val="single" w:sz="4" w:space="0" w:color="D5DBE1"/>
          <w:bottom w:val="single" w:sz="4" w:space="0" w:color="D5DBE1"/>
          <w:right w:val="single" w:sz="4" w:space="0" w:color="D5DBE1"/>
          <w:insideH w:val="single" w:sz="4" w:space="0" w:color="D5DBE1"/>
          <w:insideV w:val="single" w:sz="4" w:space="0" w:color="D5DBE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85465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LOAN_SUBMITTED   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"loan_id","customer_id","submitted_on","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sanction_amount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DISBURSEMENT_SETTLED 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disbursement_id","loan_id","amount","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utr_number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"initiated_on","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settled_on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 }</w:t>
            </w:r>
            <w:proofErr w:type="gramEnd"/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REPAYMENT_RECORDED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"loan_id","transaction_i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d","amount","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repayment_date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"is_prepayment","is_through_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pg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from_liquidation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 }</w:t>
            </w:r>
            <w:proofErr w:type="gramEnd"/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COLLATERAL_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RELEASED  {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loan_id","transaction_id","status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"collaterals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units_released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"}] }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>LIQUIDATION_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COMPLETED{ </w:t>
            </w:r>
            <w:r>
              <w:rPr>
                <w:rFonts w:ascii="Consolas" w:eastAsia="Consolas" w:hAnsi="Consolas" w:cs="Consolas"/>
                <w:sz w:val="16"/>
                <w:szCs w:val="16"/>
              </w:rPr>
              <w:t>"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loan_id","transaction_id","status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"collaterals</w:t>
            </w:r>
            <w:proofErr w:type="gramStart"/>
            <w:r>
              <w:rPr>
                <w:rFonts w:ascii="Consolas" w:eastAsia="Consolas" w:hAnsi="Consolas" w:cs="Consolas"/>
                <w:sz w:val="16"/>
                <w:szCs w:val="16"/>
              </w:rPr>
              <w:t>":[</w:t>
            </w:r>
            <w:proofErr w:type="gramEnd"/>
            <w:r>
              <w:rPr>
                <w:rFonts w:ascii="Consolas" w:eastAsia="Consolas" w:hAnsi="Consolas" w:cs="Consolas"/>
                <w:sz w:val="16"/>
                <w:szCs w:val="16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isin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","units_sold","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sale_price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"}],</w:t>
            </w:r>
          </w:p>
          <w:p w:rsidR="00C85465" w:rsidRDefault="00874061">
            <w:pPr>
              <w:spacing w:line="244" w:lineRule="auto"/>
            </w:pPr>
            <w:r>
              <w:rPr>
                <w:rFonts w:ascii="Consolas" w:eastAsia="Consolas" w:hAnsi="Consolas" w:cs="Consolas"/>
                <w:sz w:val="16"/>
                <w:szCs w:val="16"/>
              </w:rPr>
              <w:t xml:space="preserve">                       "proceeds_amount","</w:t>
            </w:r>
            <w:proofErr w:type="spellStart"/>
            <w:r>
              <w:rPr>
                <w:rFonts w:ascii="Consolas" w:eastAsia="Consolas" w:hAnsi="Consolas" w:cs="Consolas"/>
                <w:sz w:val="16"/>
                <w:szCs w:val="16"/>
              </w:rPr>
              <w:t>shortfall_amount_at_trigger</w:t>
            </w:r>
            <w:proofErr w:type="spellEnd"/>
            <w:r>
              <w:rPr>
                <w:rFonts w:ascii="Consolas" w:eastAsia="Consolas" w:hAnsi="Consolas" w:cs="Consolas"/>
                <w:sz w:val="16"/>
                <w:szCs w:val="16"/>
              </w:rPr>
              <w:t>" }</w:t>
            </w:r>
          </w:p>
        </w:tc>
      </w:tr>
      <w:tr w:rsidR="00C85465">
        <w:tblPrEx>
          <w:tblBorders>
            <w:top w:val="single" w:sz="4" w:space="0" w:color="E8D9A8"/>
            <w:left w:val="single" w:sz="4" w:space="0" w:color="E8D9A8"/>
            <w:bottom w:val="single" w:sz="4" w:space="0" w:color="E8D9A8"/>
            <w:right w:val="single" w:sz="4" w:space="0" w:color="E8D9A8"/>
            <w:insideH w:val="single" w:sz="4" w:space="0" w:color="E8D9A8"/>
            <w:insideV w:val="single" w:sz="4" w:space="0" w:color="E8D9A8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8E7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85465" w:rsidRDefault="00874061">
            <w:pPr>
              <w:spacing w:line="268" w:lineRule="auto"/>
            </w:pPr>
            <w:r>
              <w:rPr>
                <w:b/>
                <w:bCs/>
                <w:color w:val="9A7D0A"/>
                <w:sz w:val="18"/>
                <w:szCs w:val="18"/>
              </w:rPr>
              <w:t xml:space="preserve">Note  </w:t>
            </w:r>
            <w:r>
              <w:t xml:space="preserve">The delivery contract — receiving-URL registration, </w:t>
            </w:r>
            <w:proofErr w:type="spellStart"/>
            <w:r>
              <w:t>callback</w:t>
            </w:r>
            <w:proofErr w:type="spellEnd"/>
            <w:r>
              <w:t xml:space="preserve"> authentication (signature / shared secret / </w:t>
            </w:r>
            <w:proofErr w:type="spellStart"/>
            <w:r>
              <w:t>mTLS</w:t>
            </w:r>
            <w:proofErr w:type="spellEnd"/>
            <w:r>
              <w:t xml:space="preserve"> / IP </w:t>
            </w:r>
            <w:proofErr w:type="spellStart"/>
            <w:r>
              <w:t>allowlist</w:t>
            </w:r>
            <w:proofErr w:type="spellEnd"/>
            <w:r>
              <w:t xml:space="preserve">), retry policy on non-2xx, and the acknowledgement status expected — is provided by the platform team at </w:t>
            </w:r>
            <w:proofErr w:type="spellStart"/>
            <w:r>
              <w:t>onboarding</w:t>
            </w:r>
            <w:proofErr w:type="spellEnd"/>
            <w:r>
              <w:t xml:space="preserve"> and must be agr</w:t>
            </w:r>
            <w:r>
              <w:t>eed before go-live.</w:t>
            </w:r>
          </w:p>
        </w:tc>
      </w:tr>
    </w:tbl>
    <w:p w:rsidR="00C85465" w:rsidRDefault="00874061">
      <w:pPr>
        <w:pStyle w:val="Heading1"/>
        <w:spacing w:before="300" w:after="120"/>
      </w:pPr>
      <w:r>
        <w:rPr>
          <w:b/>
          <w:bCs/>
          <w:color w:val="1F3A5F"/>
        </w:rPr>
        <w:t>Error Codes</w:t>
      </w:r>
    </w:p>
    <w:p w:rsidR="00C85465" w:rsidRDefault="00874061">
      <w:pPr>
        <w:spacing w:after="120" w:line="276" w:lineRule="auto"/>
      </w:pPr>
      <w:r>
        <w:t xml:space="preserve">Errors return </w:t>
      </w:r>
      <w:proofErr w:type="gramStart"/>
      <w:r>
        <w:rPr>
          <w:rFonts w:ascii="Consolas" w:eastAsia="Consolas" w:hAnsi="Consolas" w:cs="Consolas"/>
          <w:sz w:val="18"/>
          <w:szCs w:val="18"/>
        </w:rPr>
        <w:t>{ "</w:t>
      </w:r>
      <w:proofErr w:type="gramEnd"/>
      <w:r>
        <w:rPr>
          <w:rFonts w:ascii="Consolas" w:eastAsia="Consolas" w:hAnsi="Consolas" w:cs="Consolas"/>
          <w:sz w:val="18"/>
          <w:szCs w:val="18"/>
        </w:rPr>
        <w:t>code", "message" }</w:t>
      </w:r>
      <w:r>
        <w:t xml:space="preserve"> with an </w:t>
      </w:r>
      <w:proofErr w:type="spellStart"/>
      <w:r>
        <w:rPr>
          <w:rFonts w:ascii="Consolas" w:eastAsia="Consolas" w:hAnsi="Consolas" w:cs="Consolas"/>
          <w:sz w:val="18"/>
          <w:szCs w:val="18"/>
        </w:rPr>
        <w:t>lv_request_id</w:t>
      </w:r>
      <w:proofErr w:type="spellEnd"/>
      <w:r>
        <w:t xml:space="preserve"> response header. Invalid input should return a 4xx with a field-level message; quote </w:t>
      </w:r>
      <w:proofErr w:type="spellStart"/>
      <w:r>
        <w:rPr>
          <w:rFonts w:ascii="Consolas" w:eastAsia="Consolas" w:hAnsi="Consolas" w:cs="Consolas"/>
          <w:sz w:val="18"/>
          <w:szCs w:val="18"/>
        </w:rPr>
        <w:t>lv_request_id</w:t>
      </w:r>
      <w:proofErr w:type="spellEnd"/>
      <w:r>
        <w:t xml:space="preserve"> when reporting issues.</w:t>
      </w:r>
    </w:p>
    <w:tbl>
      <w:tblPr>
        <w:tblW w:w="9360" w:type="dxa"/>
        <w:tblBorders>
          <w:top w:val="single" w:sz="4" w:space="0" w:color="BFC7D1"/>
          <w:left w:val="single" w:sz="4" w:space="0" w:color="BFC7D1"/>
          <w:bottom w:val="single" w:sz="4" w:space="0" w:color="BFC7D1"/>
          <w:right w:val="single" w:sz="4" w:space="0" w:color="BFC7D1"/>
          <w:insideH w:val="single" w:sz="4" w:space="0" w:color="BFC7D1"/>
          <w:insideV w:val="single" w:sz="4" w:space="0" w:color="BFC7D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8546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6360" w:type="dxa"/>
            <w:shd w:val="clear" w:color="auto" w:fill="1F3A5F"/>
            <w:tcMar>
              <w:top w:w="55" w:type="dxa"/>
              <w:left w:w="100" w:type="dxa"/>
              <w:bottom w:w="55" w:type="dxa"/>
              <w:right w:w="100" w:type="dxa"/>
            </w:tcMar>
          </w:tcPr>
          <w:p w:rsidR="00C85465" w:rsidRDefault="00874061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invalid_reference_id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 referenced id (loan, customer, product, transaction, disbursement, document) is invalid or not yours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missing_required_field</w:t>
            </w:r>
            <w:proofErr w:type="spellEnd"/>
          </w:p>
        </w:tc>
        <w:tc>
          <w:tcPr>
            <w:tcW w:w="63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 required field/parameter was not provided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invalid_field_value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 value is the wrong type, unrecognised, or badly formatted (e.g. wrong date format)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invalid_loan_state</w:t>
            </w:r>
            <w:proofErr w:type="spellEnd"/>
          </w:p>
        </w:tc>
        <w:tc>
          <w:tcPr>
            <w:tcW w:w="63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The loan state doesn't allow this action (frozen, closed, draft, under review)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already_awaiting_approval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The same change is already awaiting approval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already_completed</w:t>
            </w:r>
            <w:proofErr w:type="spellEnd"/>
          </w:p>
        </w:tc>
        <w:tc>
          <w:tcPr>
            <w:tcW w:w="63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The action was already completed (e.g. PAN already verified)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prerequisite_not_completed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An earlier required step isn't complete (pledging, KYC, consent)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not_supported</w:t>
            </w:r>
            <w:proofErr w:type="spellEnd"/>
          </w:p>
        </w:tc>
        <w:tc>
          <w:tcPr>
            <w:tcW w:w="63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Operation not supported for the selected product/configuration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amount_exceeds_limit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Amount larger than currently allowed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invalid_kyc_submission</w:t>
            </w:r>
            <w:proofErr w:type="spellEnd"/>
          </w:p>
        </w:tc>
        <w:tc>
          <w:tcPr>
            <w:tcW w:w="63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The KYC type submitted isn't required for this product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name_mismatch</w:t>
            </w:r>
            <w:proofErr w:type="spellEnd"/>
          </w:p>
        </w:tc>
        <w:tc>
          <w:tcPr>
            <w:tcW w:w="6360" w:type="dxa"/>
            <w:shd w:val="clear" w:color="auto" w:fill="FFFFFF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Document name doesn't match the customer record</w:t>
            </w:r>
          </w:p>
        </w:tc>
      </w:tr>
      <w:tr w:rsidR="00C85465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file_processing_error</w:t>
            </w:r>
            <w:proofErr w:type="spellEnd"/>
          </w:p>
        </w:tc>
        <w:tc>
          <w:tcPr>
            <w:tcW w:w="6360" w:type="dxa"/>
            <w:shd w:val="clear" w:color="auto" w:fill="F5F8FB"/>
            <w:tcMar>
              <w:top w:w="48" w:type="dxa"/>
              <w:left w:w="100" w:type="dxa"/>
              <w:bottom w:w="48" w:type="dxa"/>
              <w:right w:w="100" w:type="dxa"/>
            </w:tcMar>
          </w:tcPr>
          <w:p w:rsidR="00C85465" w:rsidRDefault="00874061">
            <w:pPr>
              <w:spacing w:line="248" w:lineRule="auto"/>
            </w:pPr>
            <w:r>
              <w:rPr>
                <w:sz w:val="17"/>
                <w:szCs w:val="17"/>
              </w:rPr>
              <w:t>An uploaded/generated file couldn't be processed</w:t>
            </w:r>
          </w:p>
        </w:tc>
      </w:tr>
    </w:tbl>
    <w:p w:rsidR="00C85465" w:rsidRDefault="00C85465">
      <w:pPr>
        <w:spacing w:after="140"/>
      </w:pPr>
    </w:p>
    <w:p w:rsidR="00C85465" w:rsidRDefault="00874061">
      <w:pPr>
        <w:jc w:val="center"/>
      </w:pPr>
      <w:r>
        <w:rPr>
          <w:i/>
          <w:iCs/>
          <w:color w:val="5D6D7E"/>
        </w:rPr>
        <w:t>— End of Document —</w:t>
      </w:r>
    </w:p>
    <w:sectPr w:rsidR="00C85465">
      <w:pgSz w:w="12240" w:h="15840"/>
      <w:pgMar w:top="11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75155"/>
    <w:multiLevelType w:val="hybridMultilevel"/>
    <w:tmpl w:val="BF5CA624"/>
    <w:lvl w:ilvl="0" w:tplc="5A64409C">
      <w:start w:val="1"/>
      <w:numFmt w:val="decimal"/>
      <w:lvlText w:val="%1."/>
      <w:lvlJc w:val="left"/>
      <w:rPr>
        <w:b/>
        <w:bCs/>
        <w:color w:val="1F3A5F"/>
      </w:rPr>
    </w:lvl>
    <w:lvl w:ilvl="1" w:tplc="1B223E8A">
      <w:numFmt w:val="decimal"/>
      <w:lvlText w:val=""/>
      <w:lvlJc w:val="left"/>
    </w:lvl>
    <w:lvl w:ilvl="2" w:tplc="B0009F2C">
      <w:numFmt w:val="decimal"/>
      <w:lvlText w:val=""/>
      <w:lvlJc w:val="left"/>
    </w:lvl>
    <w:lvl w:ilvl="3" w:tplc="DDE2AABE">
      <w:numFmt w:val="decimal"/>
      <w:lvlText w:val=""/>
      <w:lvlJc w:val="left"/>
    </w:lvl>
    <w:lvl w:ilvl="4" w:tplc="D780ED72">
      <w:numFmt w:val="decimal"/>
      <w:lvlText w:val=""/>
      <w:lvlJc w:val="left"/>
    </w:lvl>
    <w:lvl w:ilvl="5" w:tplc="C082CB74">
      <w:numFmt w:val="decimal"/>
      <w:lvlText w:val=""/>
      <w:lvlJc w:val="left"/>
    </w:lvl>
    <w:lvl w:ilvl="6" w:tplc="A34069B0">
      <w:numFmt w:val="decimal"/>
      <w:lvlText w:val=""/>
      <w:lvlJc w:val="left"/>
    </w:lvl>
    <w:lvl w:ilvl="7" w:tplc="1AEAF812">
      <w:numFmt w:val="decimal"/>
      <w:lvlText w:val=""/>
      <w:lvlJc w:val="left"/>
    </w:lvl>
    <w:lvl w:ilvl="8" w:tplc="7FC06848">
      <w:numFmt w:val="decimal"/>
      <w:lvlText w:val=""/>
      <w:lvlJc w:val="left"/>
    </w:lvl>
  </w:abstractNum>
  <w:abstractNum w:abstractNumId="1" w15:restartNumberingAfterBreak="0">
    <w:nsid w:val="50B042AD"/>
    <w:multiLevelType w:val="hybridMultilevel"/>
    <w:tmpl w:val="3B0A514C"/>
    <w:lvl w:ilvl="0" w:tplc="3E222424">
      <w:start w:val="1"/>
      <w:numFmt w:val="bullet"/>
      <w:lvlText w:val="●"/>
      <w:lvlJc w:val="left"/>
      <w:pPr>
        <w:ind w:left="720" w:hanging="360"/>
      </w:pPr>
    </w:lvl>
    <w:lvl w:ilvl="1" w:tplc="FAB21592">
      <w:start w:val="1"/>
      <w:numFmt w:val="bullet"/>
      <w:lvlText w:val="○"/>
      <w:lvlJc w:val="left"/>
      <w:pPr>
        <w:ind w:left="1440" w:hanging="360"/>
      </w:pPr>
    </w:lvl>
    <w:lvl w:ilvl="2" w:tplc="BF00DE34">
      <w:start w:val="1"/>
      <w:numFmt w:val="bullet"/>
      <w:lvlText w:val="■"/>
      <w:lvlJc w:val="left"/>
      <w:pPr>
        <w:ind w:left="2160" w:hanging="360"/>
      </w:pPr>
    </w:lvl>
    <w:lvl w:ilvl="3" w:tplc="11343B08">
      <w:start w:val="1"/>
      <w:numFmt w:val="bullet"/>
      <w:lvlText w:val="●"/>
      <w:lvlJc w:val="left"/>
      <w:pPr>
        <w:ind w:left="2880" w:hanging="360"/>
      </w:pPr>
    </w:lvl>
    <w:lvl w:ilvl="4" w:tplc="1E1682F4">
      <w:start w:val="1"/>
      <w:numFmt w:val="bullet"/>
      <w:lvlText w:val="○"/>
      <w:lvlJc w:val="left"/>
      <w:pPr>
        <w:ind w:left="3600" w:hanging="360"/>
      </w:pPr>
    </w:lvl>
    <w:lvl w:ilvl="5" w:tplc="7068BF50">
      <w:start w:val="1"/>
      <w:numFmt w:val="bullet"/>
      <w:lvlText w:val="■"/>
      <w:lvlJc w:val="left"/>
      <w:pPr>
        <w:ind w:left="4320" w:hanging="360"/>
      </w:pPr>
    </w:lvl>
    <w:lvl w:ilvl="6" w:tplc="D50E2D6C">
      <w:start w:val="1"/>
      <w:numFmt w:val="bullet"/>
      <w:lvlText w:val="●"/>
      <w:lvlJc w:val="left"/>
      <w:pPr>
        <w:ind w:left="5040" w:hanging="360"/>
      </w:pPr>
    </w:lvl>
    <w:lvl w:ilvl="7" w:tplc="F0D6C63C">
      <w:start w:val="1"/>
      <w:numFmt w:val="bullet"/>
      <w:lvlText w:val="●"/>
      <w:lvlJc w:val="left"/>
      <w:pPr>
        <w:ind w:left="5760" w:hanging="360"/>
      </w:pPr>
    </w:lvl>
    <w:lvl w:ilvl="8" w:tplc="663A16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465"/>
    <w:rsid w:val="00874061"/>
    <w:rsid w:val="00C8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36C15"/>
  <w15:docId w15:val="{A7ADC535-FE8E-4924-B989-8028BCED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303F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4864</Words>
  <Characters>27731</Characters>
  <Application>Microsoft Office Word</Application>
  <DocSecurity>0</DocSecurity>
  <Lines>231</Lines>
  <Paragraphs>65</Paragraphs>
  <ScaleCrop>false</ScaleCrop>
  <Company/>
  <LinksUpToDate>false</LinksUpToDate>
  <CharactersWithSpaces>32530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LoanVista API Reference v1.2</dc:title>
  <dc:creator>SCCL</dc:creator>
  <cp:lastModifiedBy>Sarathananthan M</cp:lastModifiedBy>
  <cp:revision>3</cp:revision>
  <dcterms:created xsi:type="dcterms:W3CDTF">2026-09-25T06:04:00Z</dcterms:created>
  <dcterms:modified xsi:type="dcterms:W3CDTF">2026-10-16T06:32:00Z</dcterms:modified>
</cp:coreProperties>
</file>