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58349" w14:textId="77777777" w:rsidR="00541911" w:rsidRPr="0079171C" w:rsidRDefault="00541911" w:rsidP="00541911">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Cs w:val="21"/>
        </w:rPr>
      </w:pPr>
      <w:r w:rsidRPr="0079171C">
        <w:rPr>
          <w:rFonts w:ascii="Segoe UI" w:eastAsia="宋体" w:hAnsi="Segoe UI" w:cs="Segoe UI"/>
          <w:b/>
          <w:bCs/>
          <w:color w:val="0D0D0D"/>
          <w:kern w:val="0"/>
          <w:szCs w:val="21"/>
        </w:rPr>
        <w:t xml:space="preserve">Escape from Oppression: </w:t>
      </w:r>
      <w:proofErr w:type="spellStart"/>
      <w:r w:rsidRPr="0079171C">
        <w:rPr>
          <w:rFonts w:ascii="Segoe UI" w:eastAsia="宋体" w:hAnsi="Segoe UI" w:cs="Segoe UI"/>
          <w:b/>
          <w:bCs/>
          <w:color w:val="0D0D0D"/>
          <w:kern w:val="0"/>
          <w:szCs w:val="21"/>
        </w:rPr>
        <w:t>Hyeonseo</w:t>
      </w:r>
      <w:proofErr w:type="spellEnd"/>
      <w:r w:rsidRPr="0079171C">
        <w:rPr>
          <w:rFonts w:ascii="Segoe UI" w:eastAsia="宋体" w:hAnsi="Segoe UI" w:cs="Segoe UI"/>
          <w:b/>
          <w:bCs/>
          <w:color w:val="0D0D0D"/>
          <w:kern w:val="0"/>
          <w:szCs w:val="21"/>
        </w:rPr>
        <w:t xml:space="preserve"> Lee’s Harrowing Journey from North Korea</w:t>
      </w:r>
    </w:p>
    <w:p w14:paraId="62EA55AB" w14:textId="77777777" w:rsidR="00541911" w:rsidRPr="0079171C" w:rsidRDefault="00541911" w:rsidP="00541911">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Hyeon Seo Lee's TED talk shares her harrowing journey of escaping from North Korea. Born and raised in North Korea, Hyeon Seo was indoctrinated to believe it was the best country in the world. However, she witnessed the brutal reality of life in North Korea, including famine, public executions, and extreme poverty. At a young age, she decided to escape to another country, living in constant fear of being caught and repatriated. Her life during this period was fraught with challenges, including near arrests by local authorities. Despite these difficulties, she managed to survive and later sought freedom in South Korea.</w:t>
      </w:r>
    </w:p>
    <w:p w14:paraId="52E56C45" w14:textId="77777777" w:rsidR="00541911" w:rsidRPr="0079171C" w:rsidRDefault="00541911" w:rsidP="00541911">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 xml:space="preserve">In South Korea, </w:t>
      </w: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faced significant challenges in adapting to a new culture and environment despite sharing a common language. Her story highlights the difficulties North Korean defectors face in resettling and finding their identity in a new society. </w:t>
      </w: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also orchestrated and successfully executed a plan to help her family escape from North Korea, a journey filled with peril and uncertainty.</w:t>
      </w:r>
    </w:p>
    <w:p w14:paraId="4677632A" w14:textId="77777777" w:rsidR="00541911" w:rsidRPr="0079171C" w:rsidRDefault="00541911" w:rsidP="00541911">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rPr>
      </w:pP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Lee’s narrative sheds light on the severe human rights abuses in North Korea and the dire circumstances that drive people to risk everything for freedom. Her bravery and resilience emphasize the urgent need for international attention and aid for North Korean refugees. Her story is a poignant reminder of the harsh realities faced by those living under oppressive regimes and the extraordinary courage required to seek a better life.</w:t>
      </w:r>
    </w:p>
    <w:p w14:paraId="6D2422C3" w14:textId="77777777" w:rsidR="00541911" w:rsidRPr="0079171C" w:rsidRDefault="00541911" w:rsidP="00541911">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Cs w:val="21"/>
        </w:rPr>
      </w:pPr>
      <w:r w:rsidRPr="0079171C">
        <w:rPr>
          <w:rFonts w:ascii="Segoe UI" w:eastAsia="宋体" w:hAnsi="Segoe UI" w:cs="Segoe UI"/>
          <w:b/>
          <w:bCs/>
          <w:color w:val="0D0D0D"/>
          <w:kern w:val="0"/>
          <w:szCs w:val="21"/>
        </w:rPr>
        <w:t>Multiple Choice Questions:</w:t>
      </w:r>
    </w:p>
    <w:p w14:paraId="1E56913F" w14:textId="77777777" w:rsidR="00541911" w:rsidRPr="0079171C" w:rsidRDefault="00541911" w:rsidP="00541911">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 xml:space="preserve">What motivated </w:t>
      </w: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Lee to escape from North Korea?</w:t>
      </w:r>
    </w:p>
    <w:p w14:paraId="7A0EE1D8"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A. Desire to pursue higher education</w:t>
      </w:r>
    </w:p>
    <w:p w14:paraId="27FB1202"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B. The extreme famine and public executions she witnessed</w:t>
      </w:r>
    </w:p>
    <w:p w14:paraId="65EE97FD"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C. An invitation from a relative in South Korea</w:t>
      </w:r>
    </w:p>
    <w:p w14:paraId="0D49A6C5"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D. To avoid military conscription</w:t>
      </w:r>
    </w:p>
    <w:p w14:paraId="5D8F8F95" w14:textId="77777777" w:rsidR="00541911" w:rsidRPr="0079171C" w:rsidRDefault="00541911" w:rsidP="00541911">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 xml:space="preserve">What was one of the major challenges </w:t>
      </w: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faced while living in another country?</w:t>
      </w:r>
    </w:p>
    <w:p w14:paraId="678433EC"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A. Language barriers</w:t>
      </w:r>
    </w:p>
    <w:p w14:paraId="55C8DB0C"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B. Threat of being caught and repatriated</w:t>
      </w:r>
    </w:p>
    <w:p w14:paraId="15882DEF"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C. Finding a job</w:t>
      </w:r>
    </w:p>
    <w:p w14:paraId="2456E3BF"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D. Accessing education</w:t>
      </w:r>
    </w:p>
    <w:p w14:paraId="108E9F6C" w14:textId="77777777" w:rsidR="0079171C" w:rsidRDefault="0079171C" w:rsidP="0079171C">
      <w:pPr>
        <w:widowControl/>
        <w:pBdr>
          <w:top w:val="single" w:sz="2" w:space="0" w:color="E3E3E3"/>
          <w:left w:val="single" w:sz="2" w:space="5" w:color="E3E3E3"/>
          <w:bottom w:val="single" w:sz="2" w:space="0" w:color="E3E3E3"/>
          <w:right w:val="single" w:sz="2" w:space="0" w:color="E3E3E3"/>
        </w:pBdr>
        <w:shd w:val="clear" w:color="auto" w:fill="FFFFFF"/>
        <w:spacing w:before="300" w:after="300"/>
        <w:ind w:left="360"/>
        <w:jc w:val="left"/>
        <w:rPr>
          <w:rFonts w:ascii="Segoe UI" w:eastAsia="宋体" w:hAnsi="Segoe UI" w:cs="Segoe UI"/>
          <w:color w:val="0D0D0D"/>
          <w:kern w:val="0"/>
          <w:szCs w:val="21"/>
        </w:rPr>
      </w:pPr>
    </w:p>
    <w:p w14:paraId="346BD986" w14:textId="62A0FD2F" w:rsidR="00541911" w:rsidRPr="0079171C" w:rsidRDefault="00541911" w:rsidP="0079171C">
      <w:pPr>
        <w:pStyle w:val="a5"/>
        <w:widowControl/>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ind w:firstLineChars="0"/>
        <w:jc w:val="left"/>
        <w:rPr>
          <w:rFonts w:ascii="Segoe UI" w:eastAsia="宋体" w:hAnsi="Segoe UI" w:cs="Segoe UI"/>
          <w:color w:val="0D0D0D"/>
          <w:kern w:val="0"/>
          <w:szCs w:val="21"/>
        </w:rPr>
      </w:pPr>
      <w:r w:rsidRPr="0079171C">
        <w:rPr>
          <w:rFonts w:ascii="Segoe UI" w:eastAsia="宋体" w:hAnsi="Segoe UI" w:cs="Segoe UI"/>
          <w:color w:val="0D0D0D"/>
          <w:kern w:val="0"/>
          <w:szCs w:val="21"/>
        </w:rPr>
        <w:lastRenderedPageBreak/>
        <w:t xml:space="preserve">How did </w:t>
      </w:r>
      <w:proofErr w:type="spellStart"/>
      <w:r w:rsidRPr="0079171C">
        <w:rPr>
          <w:rFonts w:ascii="Segoe UI" w:eastAsia="宋体" w:hAnsi="Segoe UI" w:cs="Segoe UI"/>
          <w:color w:val="0D0D0D"/>
          <w:kern w:val="0"/>
          <w:szCs w:val="21"/>
        </w:rPr>
        <w:t>Hyeonseo</w:t>
      </w:r>
      <w:proofErr w:type="spellEnd"/>
      <w:r w:rsidRPr="0079171C">
        <w:rPr>
          <w:rFonts w:ascii="Segoe UI" w:eastAsia="宋体" w:hAnsi="Segoe UI" w:cs="Segoe UI"/>
          <w:color w:val="0D0D0D"/>
          <w:kern w:val="0"/>
          <w:szCs w:val="21"/>
        </w:rPr>
        <w:t xml:space="preserve"> help her family after she escaped?</w:t>
      </w:r>
    </w:p>
    <w:p w14:paraId="2884B9EE"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A. By sending money back to North Korea</w:t>
      </w:r>
    </w:p>
    <w:p w14:paraId="06DDA78C"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B. By helping them escape to South Korea</w:t>
      </w:r>
    </w:p>
    <w:p w14:paraId="00714F4D"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C. By arranging for them to live in another country</w:t>
      </w:r>
    </w:p>
    <w:p w14:paraId="15FBDB3F"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D. By contacting international human rights organizations</w:t>
      </w:r>
    </w:p>
    <w:p w14:paraId="7A16C20C" w14:textId="77777777" w:rsidR="00541911" w:rsidRPr="0079171C" w:rsidRDefault="00541911" w:rsidP="00541911">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 xml:space="preserve">What does </w:t>
      </w:r>
      <w:proofErr w:type="spellStart"/>
      <w:r w:rsidRPr="0079171C">
        <w:rPr>
          <w:rFonts w:ascii="Segoe UI" w:eastAsia="宋体" w:hAnsi="Segoe UI" w:cs="Segoe UI"/>
          <w:color w:val="0D0D0D"/>
          <w:kern w:val="0"/>
          <w:szCs w:val="21"/>
        </w:rPr>
        <w:t>Hyeonseo’s</w:t>
      </w:r>
      <w:proofErr w:type="spellEnd"/>
      <w:r w:rsidRPr="0079171C">
        <w:rPr>
          <w:rFonts w:ascii="Segoe UI" w:eastAsia="宋体" w:hAnsi="Segoe UI" w:cs="Segoe UI"/>
          <w:color w:val="0D0D0D"/>
          <w:kern w:val="0"/>
          <w:szCs w:val="21"/>
        </w:rPr>
        <w:t xml:space="preserve"> story highlight about North Korean defectors?</w:t>
      </w:r>
    </w:p>
    <w:p w14:paraId="561F3A9C"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A. Their immediate acceptance and integration into South Korean society</w:t>
      </w:r>
    </w:p>
    <w:p w14:paraId="071858A7"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B. The minimal challenges faced once outside North Korea</w:t>
      </w:r>
    </w:p>
    <w:p w14:paraId="4C0DBA4F"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C. The severe human rights abuses in North Korea and the difficulties of resettlement</w:t>
      </w:r>
    </w:p>
    <w:p w14:paraId="45B15904" w14:textId="77777777" w:rsidR="00541911" w:rsidRPr="0079171C" w:rsidRDefault="00541911" w:rsidP="00541911">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eastAsia="宋体" w:hAnsi="Segoe UI" w:cs="Segoe UI"/>
          <w:color w:val="0D0D0D"/>
          <w:kern w:val="0"/>
          <w:szCs w:val="21"/>
        </w:rPr>
      </w:pPr>
      <w:r w:rsidRPr="0079171C">
        <w:rPr>
          <w:rFonts w:ascii="Segoe UI" w:eastAsia="宋体" w:hAnsi="Segoe UI" w:cs="Segoe UI"/>
          <w:color w:val="0D0D0D"/>
          <w:kern w:val="0"/>
          <w:szCs w:val="21"/>
        </w:rPr>
        <w:t>D. The ease of escaping from North Korea</w:t>
      </w:r>
    </w:p>
    <w:p w14:paraId="711DD498" w14:textId="77777777" w:rsidR="00826267" w:rsidRPr="0079171C" w:rsidRDefault="00826267">
      <w:pPr>
        <w:rPr>
          <w:szCs w:val="21"/>
        </w:rPr>
      </w:pPr>
    </w:p>
    <w:sectPr w:rsidR="00826267" w:rsidRPr="007917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2652"/>
    <w:multiLevelType w:val="multilevel"/>
    <w:tmpl w:val="84EE3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97923"/>
    <w:multiLevelType w:val="multilevel"/>
    <w:tmpl w:val="1FAEB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996416">
    <w:abstractNumId w:val="1"/>
  </w:num>
  <w:num w:numId="2" w16cid:durableId="205391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144B8"/>
    <w:rsid w:val="000E37D2"/>
    <w:rsid w:val="00541911"/>
    <w:rsid w:val="007144B8"/>
    <w:rsid w:val="0079171C"/>
    <w:rsid w:val="00826267"/>
    <w:rsid w:val="00E0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0D17"/>
  <w15:chartTrackingRefBased/>
  <w15:docId w15:val="{F19E3F1F-AB4C-4DA7-A418-F49214CA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419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1911"/>
    <w:rPr>
      <w:rFonts w:ascii="宋体" w:eastAsia="宋体" w:hAnsi="宋体" w:cs="宋体"/>
      <w:b/>
      <w:bCs/>
      <w:kern w:val="0"/>
      <w:sz w:val="27"/>
      <w:szCs w:val="27"/>
    </w:rPr>
  </w:style>
  <w:style w:type="paragraph" w:styleId="a3">
    <w:name w:val="Normal (Web)"/>
    <w:basedOn w:val="a"/>
    <w:uiPriority w:val="99"/>
    <w:semiHidden/>
    <w:unhideWhenUsed/>
    <w:rsid w:val="005419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1911"/>
    <w:rPr>
      <w:b/>
      <w:bCs/>
    </w:rPr>
  </w:style>
  <w:style w:type="paragraph" w:styleId="a5">
    <w:name w:val="List Paragraph"/>
    <w:basedOn w:val="a"/>
    <w:uiPriority w:val="34"/>
    <w:qFormat/>
    <w:rsid w:val="007917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176441">
      <w:bodyDiv w:val="1"/>
      <w:marLeft w:val="0"/>
      <w:marRight w:val="0"/>
      <w:marTop w:val="0"/>
      <w:marBottom w:val="0"/>
      <w:divBdr>
        <w:top w:val="none" w:sz="0" w:space="0" w:color="auto"/>
        <w:left w:val="none" w:sz="0" w:space="0" w:color="auto"/>
        <w:bottom w:val="none" w:sz="0" w:space="0" w:color="auto"/>
        <w:right w:val="none" w:sz="0" w:space="0" w:color="auto"/>
      </w:divBdr>
    </w:div>
    <w:div w:id="211690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Res-US-San Jose</dc:creator>
  <cp:keywords/>
  <dc:description/>
  <cp:lastModifiedBy>Res-US-San Jose</cp:lastModifiedBy>
  <cp:revision>3</cp:revision>
  <dcterms:created xsi:type="dcterms:W3CDTF">2024-05-25T14:08:00Z</dcterms:created>
  <dcterms:modified xsi:type="dcterms:W3CDTF">2024-05-25T14:24:00Z</dcterms:modified>
</cp:coreProperties>
</file>