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color w:val="202122"/>
          <w:sz w:val="38"/>
          <w:szCs w:val="38"/>
          <w:highlight w:val="white"/>
          <w:rtl w:val="0"/>
        </w:rPr>
        <w:t xml:space="preserve">Applied Data Science Project Proposal</w:t>
      </w:r>
      <w:r w:rsidDel="00000000" w:rsidR="00000000" w:rsidRPr="00000000">
        <w:rPr>
          <w:rtl w:val="0"/>
        </w:rPr>
      </w:r>
    </w:p>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Group name: Apex</w:t>
      </w:r>
    </w:p>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Members: Clement Mo </w:t>
      </w:r>
      <w:hyperlink r:id="rId6">
        <w:r w:rsidDel="00000000" w:rsidR="00000000" w:rsidRPr="00000000">
          <w:rPr>
            <w:color w:val="1155cc"/>
            <w:sz w:val="26"/>
            <w:szCs w:val="26"/>
            <w:u w:val="single"/>
            <w:rtl w:val="0"/>
          </w:rPr>
          <w:t xml:space="preserve">jm11642@nyu.edu</w:t>
        </w:r>
      </w:hyperlink>
      <w:r w:rsidDel="00000000" w:rsidR="00000000" w:rsidRPr="00000000">
        <w:rPr>
          <w:rtl w:val="0"/>
        </w:rPr>
      </w:r>
    </w:p>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            Jerry Zhao </w:t>
      </w:r>
      <w:hyperlink r:id="rId7">
        <w:r w:rsidDel="00000000" w:rsidR="00000000" w:rsidRPr="00000000">
          <w:rPr>
            <w:color w:val="1155cc"/>
            <w:sz w:val="26"/>
            <w:szCs w:val="26"/>
            <w:u w:val="single"/>
            <w:rtl w:val="0"/>
          </w:rPr>
          <w:t xml:space="preserve">jz7783@nyu.edu</w:t>
        </w:r>
      </w:hyperlink>
      <w:r w:rsidDel="00000000" w:rsidR="00000000" w:rsidRPr="00000000">
        <w:rPr>
          <w:rtl w:val="0"/>
        </w:rPr>
      </w:r>
    </w:p>
    <w:p w:rsidR="00000000" w:rsidDel="00000000" w:rsidP="00000000" w:rsidRDefault="00000000" w:rsidRPr="00000000" w14:paraId="00000015">
      <w:pPr>
        <w:jc w:val="center"/>
        <w:rPr>
          <w:sz w:val="26"/>
          <w:szCs w:val="26"/>
        </w:rPr>
      </w:pPr>
      <w:r w:rsidDel="00000000" w:rsidR="00000000" w:rsidRPr="00000000">
        <w:rPr>
          <w:sz w:val="26"/>
          <w:szCs w:val="26"/>
          <w:rtl w:val="0"/>
        </w:rPr>
        <w:t xml:space="preserve">            Keyang Yan </w:t>
      </w:r>
      <w:hyperlink r:id="rId8">
        <w:r w:rsidDel="00000000" w:rsidR="00000000" w:rsidRPr="00000000">
          <w:rPr>
            <w:color w:val="1155cc"/>
            <w:sz w:val="26"/>
            <w:szCs w:val="26"/>
            <w:u w:val="single"/>
            <w:rtl w:val="0"/>
          </w:rPr>
          <w:t xml:space="preserve">ky2821@nyu.edu</w:t>
        </w:r>
      </w:hyperlink>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b w:val="1"/>
          <w:bCs w:val="1"/>
        </w:rPr>
      </w:pPr>
      <w:r w:rsidDel="00000000" w:rsidR="00000000" w:rsidRPr="00000000">
        <w:rPr>
          <w:b w:val="1"/>
          <w:bCs w:val="1"/>
          <w:rtl w:val="0"/>
        </w:rPr>
        <w:t xml:space="preserve">Topic</w:t>
      </w:r>
    </w:p>
    <w:p w:rsidR="00000000" w:rsidDel="00000000" w:rsidP="00000000" w:rsidRDefault="00000000" w:rsidRPr="00000000" w14:paraId="0000002F">
      <w:pPr>
        <w:ind w:left="720" w:firstLine="0"/>
        <w:rPr/>
      </w:pPr>
      <w:r w:rsidDel="00000000" w:rsidR="00000000" w:rsidRPr="00000000">
        <w:rPr>
          <w:rtl w:val="0"/>
        </w:rPr>
        <w:t xml:space="preserve">Citi Bike Using Volume Forecast</w:t>
      </w:r>
    </w:p>
    <w:p w:rsidR="00000000" w:rsidDel="00000000" w:rsidP="00000000" w:rsidRDefault="00000000" w:rsidRPr="00000000" w14:paraId="00000030">
      <w:pPr>
        <w:ind w:left="720" w:firstLine="0"/>
        <w:rPr>
          <w:b w:val="1"/>
          <w:bCs w:val="1"/>
        </w:rPr>
      </w:pPr>
      <w:r w:rsidDel="00000000" w:rsidR="00000000" w:rsidRPr="00000000">
        <w:rPr>
          <w:rtl w:val="0"/>
        </w:rPr>
      </w:r>
    </w:p>
    <w:p w:rsidR="00000000" w:rsidDel="00000000" w:rsidP="00000000" w:rsidRDefault="00000000" w:rsidRPr="00000000" w14:paraId="00000031">
      <w:pPr>
        <w:numPr>
          <w:ilvl w:val="0"/>
          <w:numId w:val="2"/>
        </w:numPr>
        <w:ind w:left="720" w:hanging="360"/>
        <w:rPr>
          <w:b w:val="1"/>
          <w:bCs w:val="1"/>
        </w:rPr>
      </w:pPr>
      <w:r w:rsidDel="00000000" w:rsidR="00000000" w:rsidRPr="00000000">
        <w:rPr>
          <w:b w:val="1"/>
          <w:bCs w:val="1"/>
          <w:rtl w:val="0"/>
        </w:rPr>
        <w:t xml:space="preserve">Description</w:t>
      </w:r>
    </w:p>
    <w:p w:rsidR="00000000" w:rsidDel="00000000" w:rsidP="00000000" w:rsidRDefault="00000000" w:rsidRPr="00000000" w14:paraId="00000032">
      <w:pPr>
        <w:ind w:left="720" w:firstLine="0"/>
        <w:rPr/>
      </w:pPr>
      <w:r w:rsidDel="00000000" w:rsidR="00000000" w:rsidRPr="00000000">
        <w:rPr>
          <w:rtl w:val="0"/>
        </w:rPr>
        <w:t xml:space="preserve">This project uses the Citi Bike trip dataset from New York City, which records detailed information about bike-sharing trips. Citi Bike is a public bike-sharing system widely used across the city, and its data provides a good representation of urban mobility patterns.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The dataset includes information such as trip start and end times, station locations, and user type. Since the data contains precise timestamps, it can be aggregated into time series at different scales (e.g., hourly or daily). This makes it suitable for analyzing how bike usage changes over time.</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In this project, the dataset will be used to study temporal patterns in bike usage, including trends, seasonal effects, and differences between weekdays and weekends.</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b w:val="1"/>
          <w:bCs w:val="1"/>
        </w:rPr>
      </w:pPr>
      <w:r w:rsidDel="00000000" w:rsidR="00000000" w:rsidRPr="00000000">
        <w:rPr>
          <w:b w:val="1"/>
          <w:bCs w:val="1"/>
          <w:rtl w:val="0"/>
        </w:rPr>
        <w:t xml:space="preserve">Methods</w:t>
      </w:r>
    </w:p>
    <w:p w:rsidR="00000000" w:rsidDel="00000000" w:rsidP="00000000" w:rsidRDefault="00000000" w:rsidRPr="00000000" w14:paraId="00000039">
      <w:pPr>
        <w:ind w:left="720" w:firstLine="0"/>
        <w:rPr/>
      </w:pPr>
      <w:r w:rsidDel="00000000" w:rsidR="00000000" w:rsidRPr="00000000">
        <w:rPr>
          <w:rtl w:val="0"/>
        </w:rPr>
        <w:t xml:space="preserve">Data cleaning and preprocessing (handle missing values, convert timestamps)</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Time series construction (aggregate trip data into hourly and daily counts)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Trend analysis (identify long-term patterns in bike usage)</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Seasonality analysis (analyze daily and weekly cycles)</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Peak hour analysis (detect commuting patterns)</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Visualization (line plots, heatmaps, rolling averages)</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User type comparison (member vs. casual users)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Spatial-temporal analysis (compare usage across stations or boroughs)</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Forecasting models (moving average, linear regression, ARIMA)</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Model evaluation (MSE, MAE)</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numPr>
          <w:ilvl w:val="0"/>
          <w:numId w:val="3"/>
        </w:numPr>
        <w:ind w:left="720" w:hanging="360"/>
        <w:rPr>
          <w:b w:val="1"/>
          <w:bCs w:val="1"/>
        </w:rPr>
      </w:pPr>
      <w:r w:rsidDel="00000000" w:rsidR="00000000" w:rsidRPr="00000000">
        <w:rPr>
          <w:b w:val="1"/>
          <w:bCs w:val="1"/>
          <w:rtl w:val="0"/>
        </w:rPr>
        <w:t xml:space="preserve">Dataset</w:t>
      </w:r>
    </w:p>
    <w:p w:rsidR="00000000" w:rsidDel="00000000" w:rsidP="00000000" w:rsidRDefault="00000000" w:rsidRPr="00000000" w14:paraId="00000050">
      <w:pPr>
        <w:ind w:left="720" w:firstLine="0"/>
        <w:rPr/>
      </w:pPr>
      <w:hyperlink r:id="rId9">
        <w:r w:rsidDel="00000000" w:rsidR="00000000" w:rsidRPr="00000000">
          <w:rPr>
            <w:color w:val="1155cc"/>
            <w:u w:val="single"/>
            <w:rtl w:val="0"/>
          </w:rPr>
          <w:t xml:space="preserve">https://citibikenyc.com/system-data</w:t>
        </w:r>
      </w:hyperlink>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citibikenyc.com/system-data" TargetMode="External"/><Relationship Id="rId5" Type="http://schemas.openxmlformats.org/officeDocument/2006/relationships/styles" Target="styles.xml"/><Relationship Id="rId6" Type="http://schemas.openxmlformats.org/officeDocument/2006/relationships/hyperlink" Target="mailto:jm11642@nyu.edu" TargetMode="External"/><Relationship Id="rId7" Type="http://schemas.openxmlformats.org/officeDocument/2006/relationships/hyperlink" Target="mailto:jz7783@nyu.edu" TargetMode="External"/><Relationship Id="rId8" Type="http://schemas.openxmlformats.org/officeDocument/2006/relationships/hyperlink" Target="mailto:ky2821@n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