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41" w:type="dxa"/>
        <w:tblInd w:w="-459" w:type="dxa"/>
        <w:tblLook w:val="04A0" w:firstRow="1" w:lastRow="0" w:firstColumn="1" w:lastColumn="0" w:noHBand="0" w:noVBand="1"/>
      </w:tblPr>
      <w:tblGrid>
        <w:gridCol w:w="5387"/>
        <w:gridCol w:w="5954"/>
      </w:tblGrid>
      <w:tr w:rsidR="007058B4" w:rsidRPr="00B868B9" w:rsidTr="005A2656">
        <w:tc>
          <w:tcPr>
            <w:tcW w:w="11341" w:type="dxa"/>
            <w:gridSpan w:val="2"/>
            <w:shd w:val="clear" w:color="auto" w:fill="auto"/>
          </w:tcPr>
          <w:p w:rsidR="007058B4" w:rsidRPr="00B868B9" w:rsidRDefault="007058B4" w:rsidP="00B46C8A">
            <w:pPr>
              <w:spacing w:line="360" w:lineRule="auto"/>
              <w:ind w:leftChars="-172" w:left="-358" w:rightChars="-241" w:right="-506" w:hangingChars="1" w:hanging="3"/>
              <w:jc w:val="center"/>
              <w:rPr>
                <w:rFonts w:ascii="楷体_GB2312" w:eastAsia="楷体_GB2312" w:hAnsi="Times New Roman"/>
                <w:b/>
                <w:sz w:val="28"/>
                <w:szCs w:val="28"/>
              </w:rPr>
            </w:pPr>
            <w:r w:rsidRPr="00B868B9">
              <w:rPr>
                <w:rFonts w:ascii="楷体_GB2312" w:eastAsia="楷体_GB2312" w:hAnsi="Times New Roman" w:hint="eastAsia"/>
                <w:b/>
                <w:sz w:val="28"/>
                <w:szCs w:val="28"/>
              </w:rPr>
              <w:t>个人消费信托贷款及服务合同</w:t>
            </w:r>
          </w:p>
        </w:tc>
      </w:tr>
      <w:tr w:rsidR="007058B4" w:rsidRPr="00B868B9" w:rsidTr="005A2656">
        <w:tc>
          <w:tcPr>
            <w:tcW w:w="5387" w:type="dxa"/>
            <w:shd w:val="clear" w:color="auto" w:fill="auto"/>
          </w:tcPr>
          <w:p w:rsidR="007058B4" w:rsidRPr="00B868B9" w:rsidRDefault="007058B4" w:rsidP="00B46C8A">
            <w:pPr>
              <w:spacing w:line="360" w:lineRule="auto"/>
              <w:rPr>
                <w:rFonts w:ascii="楷体_GB2312" w:eastAsia="楷体_GB2312" w:hAnsi="Times New Roman"/>
                <w:sz w:val="18"/>
                <w:szCs w:val="18"/>
              </w:rPr>
            </w:pPr>
            <w:r w:rsidRPr="00B868B9">
              <w:rPr>
                <w:rFonts w:ascii="楷体_GB2312" w:eastAsia="楷体_GB2312" w:hAnsi="Times New Roman" w:hint="eastAsia"/>
                <w:sz w:val="18"/>
                <w:szCs w:val="18"/>
              </w:rPr>
              <w:t>借款人（甲方）：</w:t>
            </w:r>
            <w:r>
              <w:rPr>
                <w:rFonts w:ascii="楷体_GB2312" w:eastAsia="楷体_GB2312" w:hAnsi="Times New Roman" w:hint="eastAsia"/>
                <w:sz w:val="18"/>
                <w:szCs w:val="18"/>
              </w:rPr>
              <w:t>&amp;</w:t>
            </w:r>
            <w:r w:rsidRPr="00B868B9">
              <w:rPr>
                <w:rFonts w:ascii="楷体_GB2312" w:eastAsia="楷体_GB2312" w:hAnsi="Times New Roman" w:hint="eastAsia"/>
                <w:sz w:val="18"/>
                <w:szCs w:val="18"/>
              </w:rPr>
              <w:t>Name&amp;</w:t>
            </w:r>
          </w:p>
          <w:p w:rsidR="007058B4" w:rsidRPr="00B868B9" w:rsidRDefault="007058B4" w:rsidP="00B46C8A">
            <w:pPr>
              <w:spacing w:line="360" w:lineRule="auto"/>
              <w:rPr>
                <w:rFonts w:ascii="楷体_GB2312" w:eastAsia="楷体_GB2312" w:hAnsi="Times New Roman"/>
                <w:sz w:val="18"/>
                <w:szCs w:val="18"/>
              </w:rPr>
            </w:pPr>
            <w:r w:rsidRPr="00B868B9">
              <w:rPr>
                <w:rFonts w:ascii="楷体_GB2312" w:eastAsia="楷体_GB2312" w:hAnsi="Times New Roman" w:hint="eastAsia"/>
                <w:sz w:val="18"/>
                <w:szCs w:val="18"/>
              </w:rPr>
              <w:t>身份证号码：&amp;</w:t>
            </w:r>
            <w:proofErr w:type="spellStart"/>
            <w:r w:rsidRPr="00844E48">
              <w:rPr>
                <w:rFonts w:ascii="楷体_GB2312" w:eastAsia="楷体_GB2312" w:hAnsi="Times New Roman"/>
                <w:sz w:val="18"/>
                <w:szCs w:val="18"/>
              </w:rPr>
              <w:t>Identity</w:t>
            </w:r>
            <w:r w:rsidRPr="00844E48">
              <w:rPr>
                <w:rFonts w:ascii="楷体_GB2312" w:eastAsia="楷体_GB2312" w:hAnsi="Times New Roman" w:hint="eastAsia"/>
                <w:sz w:val="18"/>
                <w:szCs w:val="18"/>
              </w:rPr>
              <w:t>Card</w:t>
            </w:r>
            <w:proofErr w:type="spellEnd"/>
            <w:r w:rsidRPr="00B868B9">
              <w:rPr>
                <w:rFonts w:ascii="楷体_GB2312" w:eastAsia="楷体_GB2312" w:hAnsi="Times New Roman" w:hint="eastAsia"/>
                <w:sz w:val="18"/>
                <w:szCs w:val="18"/>
              </w:rPr>
              <w:t>&amp;</w:t>
            </w:r>
          </w:p>
          <w:p w:rsidR="005A2656" w:rsidRDefault="007058B4" w:rsidP="00B46C8A">
            <w:pPr>
              <w:spacing w:line="360" w:lineRule="auto"/>
              <w:rPr>
                <w:ins w:id="0" w:author="于兆梁" w:date="2016-01-28T11:17:00Z"/>
                <w:rFonts w:ascii="楷体_GB2312" w:eastAsia="楷体_GB2312" w:hAnsi="Times New Roman"/>
                <w:sz w:val="18"/>
                <w:szCs w:val="18"/>
              </w:rPr>
            </w:pPr>
            <w:r w:rsidRPr="00B868B9">
              <w:rPr>
                <w:rFonts w:ascii="楷体_GB2312" w:eastAsia="楷体_GB2312" w:hAnsi="Times New Roman" w:hint="eastAsia"/>
                <w:sz w:val="18"/>
                <w:szCs w:val="18"/>
              </w:rPr>
              <w:t>居住地址：&amp;</w:t>
            </w:r>
            <w:proofErr w:type="spellStart"/>
            <w:r w:rsidRPr="00B868B9">
              <w:rPr>
                <w:rFonts w:ascii="楷体_GB2312" w:eastAsia="楷体_GB2312" w:hAnsi="Times New Roman" w:hint="eastAsia"/>
                <w:sz w:val="18"/>
                <w:szCs w:val="18"/>
              </w:rPr>
              <w:t>ClientAddress</w:t>
            </w:r>
            <w:proofErr w:type="spellEnd"/>
            <w:r w:rsidRPr="00B868B9">
              <w:rPr>
                <w:rFonts w:ascii="楷体_GB2312" w:eastAsia="楷体_GB2312" w:hAnsi="Times New Roman" w:hint="eastAsia"/>
                <w:sz w:val="18"/>
                <w:szCs w:val="18"/>
              </w:rPr>
              <w:t>&amp;</w:t>
            </w:r>
          </w:p>
          <w:p w:rsidR="005A2656" w:rsidRPr="00B868B9" w:rsidRDefault="005A2656" w:rsidP="005A2656">
            <w:pPr>
              <w:spacing w:line="360" w:lineRule="auto"/>
              <w:rPr>
                <w:rFonts w:ascii="楷体_GB2312" w:eastAsia="楷体_GB2312" w:hAnsi="Times New Roman"/>
                <w:sz w:val="18"/>
                <w:szCs w:val="18"/>
              </w:rPr>
            </w:pPr>
            <w:r>
              <w:rPr>
                <w:rFonts w:ascii="楷体_GB2312" w:eastAsia="楷体_GB2312" w:hAnsi="Times New Roman" w:hint="eastAsia"/>
                <w:sz w:val="18"/>
                <w:szCs w:val="18"/>
              </w:rPr>
              <w:t>手机号:</w:t>
            </w:r>
            <w:r w:rsidRPr="00B868B9">
              <w:rPr>
                <w:rFonts w:ascii="楷体_GB2312" w:eastAsia="楷体_GB2312" w:hAnsi="Times New Roman" w:hint="eastAsia"/>
                <w:sz w:val="18"/>
                <w:szCs w:val="18"/>
              </w:rPr>
              <w:t xml:space="preserve"> &amp;</w:t>
            </w:r>
            <w:r>
              <w:rPr>
                <w:rFonts w:ascii="楷体_GB2312" w:eastAsia="楷体_GB2312" w:hAnsi="Times New Roman" w:hint="eastAsia"/>
                <w:sz w:val="18"/>
                <w:szCs w:val="18"/>
              </w:rPr>
              <w:t>Phone</w:t>
            </w:r>
            <w:r w:rsidRPr="00B868B9">
              <w:rPr>
                <w:rFonts w:ascii="楷体_GB2312" w:eastAsia="楷体_GB2312" w:hAnsi="Times New Roman" w:hint="eastAsia"/>
                <w:sz w:val="18"/>
                <w:szCs w:val="18"/>
              </w:rPr>
              <w:t>&amp;</w:t>
            </w:r>
          </w:p>
        </w:tc>
        <w:tc>
          <w:tcPr>
            <w:tcW w:w="5954" w:type="dxa"/>
            <w:shd w:val="clear" w:color="auto" w:fill="auto"/>
          </w:tcPr>
          <w:p w:rsidR="007058B4" w:rsidRPr="00B868B9" w:rsidRDefault="007058B4" w:rsidP="00B46C8A">
            <w:pPr>
              <w:spacing w:line="360" w:lineRule="auto"/>
              <w:rPr>
                <w:rFonts w:ascii="楷体_GB2312" w:eastAsia="楷体_GB2312" w:hAnsi="Times New Roman"/>
                <w:sz w:val="18"/>
                <w:szCs w:val="18"/>
              </w:rPr>
            </w:pPr>
            <w:r w:rsidRPr="00B868B9">
              <w:rPr>
                <w:rFonts w:ascii="楷体_GB2312" w:eastAsia="楷体_GB2312" w:hAnsi="Times New Roman" w:hint="eastAsia"/>
                <w:sz w:val="18"/>
                <w:szCs w:val="18"/>
              </w:rPr>
              <w:t>贷款人（乙方）：</w:t>
            </w:r>
            <w:r w:rsidRPr="00B868B9">
              <w:rPr>
                <w:rFonts w:ascii="楷体_GB2312" w:eastAsia="楷体_GB2312" w:hAnsi="Times New Roman" w:hint="eastAsia"/>
                <w:b/>
                <w:sz w:val="18"/>
                <w:szCs w:val="18"/>
              </w:rPr>
              <w:t>中国对外经济贸易信托有限公司</w:t>
            </w:r>
          </w:p>
          <w:p w:rsidR="007058B4" w:rsidRPr="00B868B9" w:rsidRDefault="007058B4" w:rsidP="00B46C8A">
            <w:pPr>
              <w:spacing w:line="360" w:lineRule="auto"/>
              <w:rPr>
                <w:rFonts w:ascii="楷体_GB2312" w:eastAsia="楷体_GB2312" w:hAnsi="Times New Roman"/>
                <w:sz w:val="18"/>
                <w:szCs w:val="18"/>
              </w:rPr>
            </w:pPr>
            <w:r w:rsidRPr="00B868B9">
              <w:rPr>
                <w:rFonts w:ascii="楷体_GB2312" w:eastAsia="楷体_GB2312" w:hAnsi="Times New Roman" w:hint="eastAsia"/>
                <w:sz w:val="18"/>
                <w:szCs w:val="18"/>
              </w:rPr>
              <w:t>住所：中国北京市复兴门内大街28号</w:t>
            </w:r>
            <w:proofErr w:type="gramStart"/>
            <w:r w:rsidRPr="00B868B9">
              <w:rPr>
                <w:rFonts w:ascii="楷体_GB2312" w:eastAsia="楷体_GB2312" w:hAnsi="Times New Roman" w:hint="eastAsia"/>
                <w:sz w:val="18"/>
                <w:szCs w:val="18"/>
              </w:rPr>
              <w:t>凯</w:t>
            </w:r>
            <w:proofErr w:type="gramEnd"/>
            <w:r w:rsidRPr="00B868B9">
              <w:rPr>
                <w:rFonts w:ascii="楷体_GB2312" w:eastAsia="楷体_GB2312" w:hAnsi="Times New Roman" w:hint="eastAsia"/>
                <w:sz w:val="18"/>
                <w:szCs w:val="18"/>
              </w:rPr>
              <w:t>晨世贸中</w:t>
            </w:r>
            <w:r w:rsidRPr="00B868B9">
              <w:rPr>
                <w:rFonts w:ascii="楷体_GB2312" w:eastAsia="楷体_GB2312" w:hAnsi="Times New Roman" w:hint="eastAsia"/>
                <w:color w:val="000000"/>
                <w:sz w:val="18"/>
                <w:szCs w:val="18"/>
              </w:rPr>
              <w:t>心中座F6层</w:t>
            </w:r>
          </w:p>
        </w:tc>
      </w:tr>
      <w:tr w:rsidR="007058B4" w:rsidRPr="00B868B9" w:rsidTr="005A2656">
        <w:trPr>
          <w:trHeight w:hRule="exact" w:val="227"/>
        </w:trPr>
        <w:tc>
          <w:tcPr>
            <w:tcW w:w="5387" w:type="dxa"/>
            <w:shd w:val="clear" w:color="auto" w:fill="auto"/>
          </w:tcPr>
          <w:p w:rsidR="007058B4" w:rsidRPr="00B868B9" w:rsidRDefault="007058B4" w:rsidP="00B46C8A">
            <w:pPr>
              <w:spacing w:line="360" w:lineRule="auto"/>
              <w:rPr>
                <w:rFonts w:ascii="楷体_GB2312" w:eastAsia="楷体_GB2312" w:hAnsi="Times New Roman"/>
                <w:sz w:val="10"/>
                <w:szCs w:val="10"/>
              </w:rPr>
            </w:pPr>
          </w:p>
        </w:tc>
        <w:tc>
          <w:tcPr>
            <w:tcW w:w="5954" w:type="dxa"/>
            <w:shd w:val="clear" w:color="auto" w:fill="auto"/>
          </w:tcPr>
          <w:p w:rsidR="007058B4" w:rsidRPr="00B868B9" w:rsidRDefault="007058B4" w:rsidP="00B46C8A">
            <w:pPr>
              <w:rPr>
                <w:rFonts w:ascii="楷体_GB2312" w:eastAsia="楷体_GB2312" w:hAnsi="Times New Roman"/>
                <w:sz w:val="10"/>
                <w:szCs w:val="10"/>
              </w:rPr>
            </w:pPr>
          </w:p>
        </w:tc>
      </w:tr>
      <w:tr w:rsidR="007058B4" w:rsidRPr="00B868B9" w:rsidTr="005A2656">
        <w:tc>
          <w:tcPr>
            <w:tcW w:w="5387" w:type="dxa"/>
            <w:shd w:val="clear" w:color="auto" w:fill="auto"/>
          </w:tcPr>
          <w:p w:rsidR="007058B4" w:rsidRPr="00277D48" w:rsidRDefault="007058B4" w:rsidP="00B46C8A">
            <w:pPr>
              <w:spacing w:line="360" w:lineRule="auto"/>
              <w:rPr>
                <w:rFonts w:ascii="楷体_GB2312" w:eastAsia="楷体_GB2312" w:hAnsi="Times New Roman"/>
                <w:sz w:val="18"/>
                <w:szCs w:val="18"/>
                <w:highlight w:val="yellow"/>
              </w:rPr>
            </w:pPr>
            <w:r w:rsidRPr="00B868B9">
              <w:rPr>
                <w:rFonts w:ascii="楷体_GB2312" w:eastAsia="楷体_GB2312" w:hAnsi="Times New Roman" w:hint="eastAsia"/>
                <w:sz w:val="18"/>
                <w:szCs w:val="18"/>
              </w:rPr>
              <w:t>服务方（丙方）：</w:t>
            </w:r>
            <w:r w:rsidR="00AD59E4" w:rsidRPr="00AD59E4">
              <w:rPr>
                <w:rFonts w:ascii="楷体_GB2312" w:eastAsia="楷体_GB2312" w:hAnsi="Times New Roman" w:hint="eastAsia"/>
                <w:sz w:val="18"/>
                <w:szCs w:val="18"/>
              </w:rPr>
              <w:t>上海维信荟智金融科技有限公司</w:t>
            </w:r>
          </w:p>
          <w:p w:rsidR="007058B4" w:rsidRPr="00B868B9" w:rsidRDefault="007058B4" w:rsidP="00B46C8A">
            <w:pPr>
              <w:spacing w:line="360" w:lineRule="auto"/>
              <w:rPr>
                <w:rFonts w:ascii="楷体_GB2312" w:eastAsia="楷体_GB2312" w:hAnsi="Times New Roman"/>
                <w:sz w:val="18"/>
                <w:szCs w:val="18"/>
              </w:rPr>
            </w:pPr>
            <w:r w:rsidRPr="00A073CC">
              <w:rPr>
                <w:rFonts w:ascii="楷体_GB2312" w:eastAsia="楷体_GB2312" w:hAnsi="Times New Roman" w:hint="eastAsia"/>
                <w:sz w:val="18"/>
                <w:szCs w:val="18"/>
              </w:rPr>
              <w:t>住所：</w:t>
            </w:r>
            <w:r w:rsidR="00FF1D2B" w:rsidRPr="00FF1D2B">
              <w:rPr>
                <w:rFonts w:ascii="楷体_GB2312" w:eastAsia="楷体_GB2312" w:hAnsi="Times New Roman" w:hint="eastAsia"/>
                <w:sz w:val="18"/>
                <w:szCs w:val="18"/>
              </w:rPr>
              <w:t>上海虹口区松花江路2601号1栋1区201室</w:t>
            </w:r>
          </w:p>
        </w:tc>
        <w:tc>
          <w:tcPr>
            <w:tcW w:w="5954" w:type="dxa"/>
            <w:shd w:val="clear" w:color="auto" w:fill="auto"/>
          </w:tcPr>
          <w:p w:rsidR="007058B4" w:rsidRPr="00B868B9" w:rsidRDefault="007058B4" w:rsidP="00B46C8A">
            <w:pPr>
              <w:spacing w:line="360" w:lineRule="auto"/>
              <w:rPr>
                <w:rFonts w:ascii="楷体_GB2312" w:eastAsia="楷体_GB2312" w:hAnsi="Times New Roman"/>
                <w:sz w:val="18"/>
                <w:szCs w:val="18"/>
              </w:rPr>
            </w:pPr>
            <w:r w:rsidRPr="00B868B9">
              <w:rPr>
                <w:rFonts w:ascii="楷体_GB2312" w:eastAsia="楷体_GB2312" w:hAnsi="Times New Roman" w:hint="eastAsia"/>
                <w:sz w:val="18"/>
                <w:szCs w:val="18"/>
              </w:rPr>
              <w:t>担保方（丁方）：</w:t>
            </w:r>
            <w:r w:rsidRPr="00B868B9">
              <w:rPr>
                <w:rFonts w:ascii="楷体_GB2312" w:eastAsia="楷体_GB2312" w:hAnsi="Times New Roman" w:hint="eastAsia"/>
                <w:b/>
                <w:sz w:val="18"/>
                <w:szCs w:val="18"/>
              </w:rPr>
              <w:t>维</w:t>
            </w:r>
            <w:proofErr w:type="gramStart"/>
            <w:r w:rsidRPr="00B868B9">
              <w:rPr>
                <w:rFonts w:ascii="楷体_GB2312" w:eastAsia="楷体_GB2312" w:hAnsi="Times New Roman" w:hint="eastAsia"/>
                <w:b/>
                <w:sz w:val="18"/>
                <w:szCs w:val="18"/>
              </w:rPr>
              <w:t>仕</w:t>
            </w:r>
            <w:proofErr w:type="gramEnd"/>
            <w:r w:rsidRPr="00B868B9">
              <w:rPr>
                <w:rFonts w:ascii="楷体_GB2312" w:eastAsia="楷体_GB2312" w:hAnsi="Times New Roman" w:hint="eastAsia"/>
                <w:b/>
                <w:sz w:val="18"/>
                <w:szCs w:val="18"/>
              </w:rPr>
              <w:t>担保有限公司</w:t>
            </w:r>
          </w:p>
          <w:p w:rsidR="007058B4" w:rsidRPr="00B868B9" w:rsidRDefault="007058B4" w:rsidP="00B46C8A">
            <w:pPr>
              <w:spacing w:line="360" w:lineRule="auto"/>
              <w:rPr>
                <w:rFonts w:ascii="楷体_GB2312" w:eastAsia="楷体_GB2312" w:hAnsi="Times New Roman"/>
                <w:sz w:val="18"/>
                <w:szCs w:val="18"/>
              </w:rPr>
            </w:pPr>
            <w:r w:rsidRPr="00B868B9">
              <w:rPr>
                <w:rFonts w:ascii="楷体_GB2312" w:eastAsia="楷体_GB2312" w:hAnsi="Times New Roman" w:hint="eastAsia"/>
                <w:sz w:val="18"/>
                <w:szCs w:val="18"/>
              </w:rPr>
              <w:t>住所：浙江省杭州市滨江区江南大道</w:t>
            </w:r>
            <w:r w:rsidRPr="00B868B9">
              <w:rPr>
                <w:rFonts w:ascii="楷体_GB2312" w:eastAsia="楷体_GB2312" w:hAnsi="Times New Roman"/>
                <w:sz w:val="18"/>
                <w:szCs w:val="18"/>
              </w:rPr>
              <w:t>3850</w:t>
            </w:r>
            <w:r w:rsidRPr="00B868B9">
              <w:rPr>
                <w:rFonts w:ascii="楷体_GB2312" w:eastAsia="楷体_GB2312" w:hAnsi="Times New Roman" w:hint="eastAsia"/>
                <w:sz w:val="18"/>
                <w:szCs w:val="18"/>
              </w:rPr>
              <w:t>号创新大厦</w:t>
            </w:r>
            <w:r w:rsidRPr="00B868B9">
              <w:rPr>
                <w:rFonts w:ascii="楷体_GB2312" w:eastAsia="楷体_GB2312" w:hAnsi="Times New Roman"/>
                <w:sz w:val="18"/>
                <w:szCs w:val="18"/>
              </w:rPr>
              <w:t>1801</w:t>
            </w:r>
            <w:r w:rsidRPr="00B868B9">
              <w:rPr>
                <w:rFonts w:ascii="楷体_GB2312" w:eastAsia="楷体_GB2312" w:hAnsi="Times New Roman" w:hint="eastAsia"/>
                <w:sz w:val="18"/>
                <w:szCs w:val="18"/>
              </w:rPr>
              <w:t xml:space="preserve">室  </w:t>
            </w:r>
          </w:p>
        </w:tc>
      </w:tr>
      <w:tr w:rsidR="007058B4" w:rsidRPr="00B868B9" w:rsidTr="005A2656">
        <w:tc>
          <w:tcPr>
            <w:tcW w:w="11341" w:type="dxa"/>
            <w:gridSpan w:val="2"/>
            <w:shd w:val="clear" w:color="auto" w:fill="auto"/>
          </w:tcPr>
          <w:p w:rsidR="00AA3141" w:rsidRPr="00AA3141" w:rsidRDefault="00AA3141" w:rsidP="00AA3141">
            <w:pPr>
              <w:ind w:firstLineChars="200" w:firstLine="360"/>
              <w:rPr>
                <w:rFonts w:ascii="楷体_GB2312" w:eastAsia="楷体_GB2312" w:hAnsi="Times New Roman"/>
                <w:sz w:val="18"/>
                <w:szCs w:val="18"/>
              </w:rPr>
            </w:pPr>
            <w:r w:rsidRPr="00AA3141">
              <w:rPr>
                <w:rFonts w:ascii="楷体_GB2312" w:eastAsia="楷体_GB2312" w:hAnsi="Times New Roman" w:hint="eastAsia"/>
                <w:sz w:val="18"/>
                <w:szCs w:val="18"/>
              </w:rPr>
              <w:t>甲方有借款需求，已同意“卡卡贷”的《卡卡贷服务协议》并完成注册，委托卡</w:t>
            </w:r>
            <w:proofErr w:type="gramStart"/>
            <w:r w:rsidRPr="00AA3141">
              <w:rPr>
                <w:rFonts w:ascii="楷体_GB2312" w:eastAsia="楷体_GB2312" w:hAnsi="Times New Roman" w:hint="eastAsia"/>
                <w:sz w:val="18"/>
                <w:szCs w:val="18"/>
              </w:rPr>
              <w:t>卡贷提供</w:t>
            </w:r>
            <w:proofErr w:type="gramEnd"/>
            <w:r w:rsidRPr="00AA3141">
              <w:rPr>
                <w:rFonts w:ascii="楷体_GB2312" w:eastAsia="楷体_GB2312" w:hAnsi="Times New Roman" w:hint="eastAsia"/>
                <w:sz w:val="18"/>
                <w:szCs w:val="18"/>
              </w:rPr>
              <w:t>贷款咨询、协助寻找贷款来源、协助办理相应贷款申请手续以及提</w:t>
            </w:r>
            <w:proofErr w:type="gramStart"/>
            <w:r w:rsidRPr="00AA3141">
              <w:rPr>
                <w:rFonts w:ascii="楷体_GB2312" w:eastAsia="楷体_GB2312" w:hAnsi="Times New Roman" w:hint="eastAsia"/>
                <w:sz w:val="18"/>
                <w:szCs w:val="18"/>
              </w:rPr>
              <w:t>供贷</w:t>
            </w:r>
            <w:proofErr w:type="gramEnd"/>
            <w:r w:rsidRPr="00AA3141">
              <w:rPr>
                <w:rFonts w:ascii="楷体_GB2312" w:eastAsia="楷体_GB2312" w:hAnsi="Times New Roman" w:hint="eastAsia"/>
                <w:sz w:val="18"/>
                <w:szCs w:val="18"/>
              </w:rPr>
              <w:t>后相关服务。丙方拥有并负责运营卡</w:t>
            </w:r>
            <w:proofErr w:type="gramStart"/>
            <w:r w:rsidRPr="00AA3141">
              <w:rPr>
                <w:rFonts w:ascii="楷体_GB2312" w:eastAsia="楷体_GB2312" w:hAnsi="Times New Roman" w:hint="eastAsia"/>
                <w:sz w:val="18"/>
                <w:szCs w:val="18"/>
              </w:rPr>
              <w:t>卡</w:t>
            </w:r>
            <w:proofErr w:type="gramEnd"/>
            <w:r w:rsidRPr="00AA3141">
              <w:rPr>
                <w:rFonts w:ascii="楷体_GB2312" w:eastAsia="楷体_GB2312" w:hAnsi="Times New Roman" w:hint="eastAsia"/>
                <w:sz w:val="18"/>
                <w:szCs w:val="18"/>
              </w:rPr>
              <w:t>贷，向有贷款需求的客户提供贷款相关的咨询与服务。现甲方通过卡</w:t>
            </w:r>
            <w:proofErr w:type="gramStart"/>
            <w:r w:rsidRPr="00AA3141">
              <w:rPr>
                <w:rFonts w:ascii="楷体_GB2312" w:eastAsia="楷体_GB2312" w:hAnsi="Times New Roman" w:hint="eastAsia"/>
                <w:sz w:val="18"/>
                <w:szCs w:val="18"/>
              </w:rPr>
              <w:t>卡贷申请</w:t>
            </w:r>
            <w:proofErr w:type="gramEnd"/>
            <w:r w:rsidRPr="00AA3141">
              <w:rPr>
                <w:rFonts w:ascii="楷体_GB2312" w:eastAsia="楷体_GB2312" w:hAnsi="Times New Roman" w:hint="eastAsia"/>
                <w:sz w:val="18"/>
                <w:szCs w:val="18"/>
              </w:rPr>
              <w:t>人民币贷款，经由丙方推荐，乙方同意向甲方发放贷款，丙方和丁方也愿意为此提供相关服务并为甲方提供担保。</w:t>
            </w:r>
          </w:p>
          <w:p w:rsidR="00AA3141" w:rsidRPr="00AA3141" w:rsidRDefault="00AA3141" w:rsidP="00AA3141">
            <w:pPr>
              <w:ind w:firstLineChars="200" w:firstLine="360"/>
              <w:rPr>
                <w:rFonts w:ascii="楷体_GB2312" w:eastAsia="楷体_GB2312" w:hAnsi="Times New Roman"/>
                <w:sz w:val="18"/>
                <w:szCs w:val="18"/>
              </w:rPr>
            </w:pPr>
          </w:p>
          <w:p w:rsidR="007058B4" w:rsidRDefault="00AA3141" w:rsidP="00AA3141">
            <w:pPr>
              <w:ind w:firstLineChars="200" w:firstLine="360"/>
              <w:rPr>
                <w:rFonts w:ascii="楷体_GB2312" w:eastAsia="楷体_GB2312" w:hAnsi="Times New Roman"/>
                <w:sz w:val="18"/>
                <w:szCs w:val="18"/>
              </w:rPr>
            </w:pPr>
            <w:r w:rsidRPr="00AA3141">
              <w:rPr>
                <w:rFonts w:ascii="楷体_GB2312" w:eastAsia="楷体_GB2312" w:hAnsi="Times New Roman" w:hint="eastAsia"/>
                <w:sz w:val="18"/>
                <w:szCs w:val="18"/>
              </w:rPr>
              <w:t>为明确各方权利义务，根据《中华人民共和国合同法》、《担保法》和有关法律法规规定，甲、乙、丙、丁四方经平等协商，均同意采用电子合同的形式确认各方法律关系，并对电子合同的效力表示认可，各方一致同意共同遵守。</w:t>
            </w:r>
          </w:p>
          <w:p w:rsidR="00AA3141" w:rsidRPr="00B868B9" w:rsidRDefault="00AA3141" w:rsidP="00AA3141">
            <w:pPr>
              <w:ind w:firstLineChars="200" w:firstLine="360"/>
              <w:rPr>
                <w:rFonts w:ascii="楷体_GB2312" w:eastAsia="楷体_GB2312" w:hAnsi="Times New Roman"/>
                <w:sz w:val="18"/>
                <w:szCs w:val="18"/>
              </w:rPr>
            </w:pPr>
          </w:p>
          <w:p w:rsidR="007058B4" w:rsidRPr="00277D48" w:rsidRDefault="007058B4" w:rsidP="00277D48">
            <w:pPr>
              <w:numPr>
                <w:ilvl w:val="0"/>
                <w:numId w:val="1"/>
              </w:numPr>
              <w:snapToGrid w:val="0"/>
              <w:spacing w:line="160" w:lineRule="atLeast"/>
              <w:ind w:rightChars="-154" w:right="-323"/>
              <w:rPr>
                <w:rFonts w:ascii="楷体_GB2312" w:eastAsia="楷体_GB2312" w:hAnsi="Times New Roman"/>
                <w:b/>
                <w:szCs w:val="21"/>
              </w:rPr>
            </w:pPr>
            <w:r w:rsidRPr="00277D48">
              <w:rPr>
                <w:rFonts w:ascii="楷体_GB2312" w:eastAsia="楷体_GB2312" w:hAnsi="Times New Roman" w:hint="eastAsia"/>
                <w:b/>
                <w:szCs w:val="21"/>
              </w:rPr>
              <w:t>贷款金额、期限和用途</w:t>
            </w:r>
          </w:p>
          <w:p w:rsidR="007058B4" w:rsidRPr="00B868B9" w:rsidRDefault="007058B4" w:rsidP="00B46C8A">
            <w:pPr>
              <w:numPr>
                <w:ilvl w:val="1"/>
                <w:numId w:val="1"/>
              </w:numPr>
              <w:snapToGrid w:val="0"/>
              <w:spacing w:line="160" w:lineRule="atLeast"/>
              <w:jc w:val="left"/>
              <w:rPr>
                <w:rFonts w:ascii="楷体_GB2312" w:eastAsia="楷体_GB2312" w:hAnsi="Times New Roman"/>
                <w:szCs w:val="21"/>
              </w:rPr>
            </w:pPr>
            <w:r w:rsidRPr="00B868B9">
              <w:rPr>
                <w:rFonts w:ascii="楷体_GB2312" w:eastAsia="楷体_GB2312" w:hAnsi="Times New Roman" w:hint="eastAsia"/>
                <w:szCs w:val="21"/>
              </w:rPr>
              <w:t>本合同项下甲方的贷款金额为</w:t>
            </w:r>
            <w:r w:rsidRPr="00B868B9">
              <w:rPr>
                <w:rFonts w:ascii="楷体_GB2312" w:eastAsia="楷体_GB2312" w:hAnsi="Times New Roman" w:hint="eastAsia"/>
                <w:b/>
                <w:szCs w:val="21"/>
              </w:rPr>
              <w:t>人民币（大写）</w:t>
            </w:r>
            <w:r w:rsidRPr="00B868B9">
              <w:rPr>
                <w:rFonts w:ascii="楷体_GB2312" w:eastAsia="楷体_GB2312" w:hAnsi="Times New Roman" w:hint="eastAsia"/>
                <w:b/>
                <w:szCs w:val="21"/>
                <w:u w:val="single"/>
              </w:rPr>
              <w:t>&amp;</w:t>
            </w:r>
            <w:proofErr w:type="spellStart"/>
            <w:r w:rsidRPr="0008433E">
              <w:rPr>
                <w:rFonts w:ascii="楷体_GB2312" w:eastAsia="楷体_GB2312" w:hAnsi="Times New Roman"/>
                <w:b/>
                <w:szCs w:val="21"/>
                <w:u w:val="single"/>
              </w:rPr>
              <w:t>LoanAmountChinese</w:t>
            </w:r>
            <w:proofErr w:type="spellEnd"/>
            <w:r w:rsidRPr="00B868B9">
              <w:rPr>
                <w:rFonts w:ascii="楷体_GB2312" w:eastAsia="楷体_GB2312" w:hAnsi="Times New Roman" w:hint="eastAsia"/>
                <w:b/>
                <w:szCs w:val="21"/>
                <w:u w:val="single"/>
              </w:rPr>
              <w:t>&amp;</w:t>
            </w:r>
            <w:r w:rsidRPr="00B868B9">
              <w:rPr>
                <w:rFonts w:ascii="楷体_GB2312" w:eastAsia="楷体_GB2312" w:hAnsi="Times New Roman" w:hint="eastAsia"/>
                <w:b/>
                <w:szCs w:val="21"/>
              </w:rPr>
              <w:t>（小写）</w:t>
            </w:r>
            <w:r>
              <w:rPr>
                <w:rFonts w:ascii="楷体_GB2312" w:eastAsia="楷体_GB2312" w:hAnsi="Times New Roman" w:hint="eastAsia"/>
                <w:b/>
                <w:szCs w:val="21"/>
              </w:rPr>
              <w:t>￥</w:t>
            </w:r>
            <w:r w:rsidRPr="00B868B9">
              <w:rPr>
                <w:rFonts w:ascii="楷体_GB2312" w:eastAsia="楷体_GB2312" w:hAnsi="Times New Roman" w:hint="eastAsia"/>
                <w:b/>
                <w:szCs w:val="21"/>
                <w:u w:val="single"/>
              </w:rPr>
              <w:t>&amp;</w:t>
            </w:r>
            <w:proofErr w:type="spellStart"/>
            <w:r w:rsidRPr="00B868B9">
              <w:rPr>
                <w:rFonts w:ascii="楷体_GB2312" w:eastAsia="楷体_GB2312" w:hAnsi="Times New Roman" w:hint="eastAsia"/>
                <w:b/>
                <w:szCs w:val="21"/>
                <w:u w:val="single"/>
              </w:rPr>
              <w:t>LoanAmount</w:t>
            </w:r>
            <w:proofErr w:type="spellEnd"/>
            <w:r w:rsidRPr="00B868B9">
              <w:rPr>
                <w:rFonts w:ascii="楷体_GB2312" w:eastAsia="楷体_GB2312" w:hAnsi="Times New Roman" w:hint="eastAsia"/>
                <w:b/>
                <w:szCs w:val="21"/>
                <w:u w:val="single"/>
              </w:rPr>
              <w:t>&amp;</w:t>
            </w:r>
            <w:r w:rsidRPr="00B868B9">
              <w:rPr>
                <w:rFonts w:ascii="楷体_GB2312" w:eastAsia="楷体_GB2312" w:hAnsi="Times New Roman" w:hint="eastAsia"/>
                <w:b/>
                <w:szCs w:val="21"/>
              </w:rPr>
              <w:t>元（大小写金额应当一致，若不一致以发放贷款金额为准）</w:t>
            </w:r>
            <w:r w:rsidRPr="00B868B9">
              <w:rPr>
                <w:rFonts w:ascii="楷体_GB2312" w:eastAsia="楷体_GB2312" w:hAnsi="Times New Roman" w:hint="eastAsia"/>
                <w:szCs w:val="21"/>
              </w:rPr>
              <w:t>。</w:t>
            </w:r>
          </w:p>
          <w:p w:rsidR="007058B4" w:rsidRDefault="007058B4" w:rsidP="00B46C8A">
            <w:pPr>
              <w:numPr>
                <w:ilvl w:val="1"/>
                <w:numId w:val="1"/>
              </w:numPr>
              <w:snapToGrid w:val="0"/>
              <w:spacing w:line="160" w:lineRule="atLeast"/>
              <w:rPr>
                <w:rFonts w:ascii="楷体_GB2312" w:eastAsia="楷体_GB2312" w:hAnsi="Times New Roman"/>
                <w:szCs w:val="21"/>
              </w:rPr>
            </w:pPr>
            <w:r w:rsidRPr="0008747B">
              <w:rPr>
                <w:rFonts w:ascii="楷体_GB2312" w:eastAsia="楷体_GB2312" w:hAnsi="Times New Roman" w:hint="eastAsia"/>
                <w:szCs w:val="21"/>
              </w:rPr>
              <w:t>本合同项下的贷款期限为</w:t>
            </w:r>
            <w:r w:rsidRPr="0008747B">
              <w:rPr>
                <w:rFonts w:ascii="楷体_GB2312" w:eastAsia="楷体_GB2312" w:hAnsi="Times New Roman" w:hint="eastAsia"/>
                <w:b/>
                <w:szCs w:val="21"/>
                <w:u w:val="single"/>
              </w:rPr>
              <w:t>&amp;</w:t>
            </w:r>
            <w:proofErr w:type="spellStart"/>
            <w:r w:rsidRPr="0008747B">
              <w:rPr>
                <w:rFonts w:ascii="楷体_GB2312" w:eastAsia="楷体_GB2312" w:hAnsi="Times New Roman" w:hint="eastAsia"/>
                <w:b/>
                <w:szCs w:val="21"/>
                <w:u w:val="single"/>
              </w:rPr>
              <w:t>LoanPeriod</w:t>
            </w:r>
            <w:proofErr w:type="spellEnd"/>
            <w:r w:rsidRPr="0008747B">
              <w:rPr>
                <w:rFonts w:ascii="楷体_GB2312" w:eastAsia="楷体_GB2312" w:hAnsi="Times New Roman" w:hint="eastAsia"/>
                <w:b/>
                <w:szCs w:val="21"/>
                <w:u w:val="single"/>
              </w:rPr>
              <w:t>&amp;</w:t>
            </w:r>
            <w:proofErr w:type="gramStart"/>
            <w:r w:rsidRPr="0008747B">
              <w:rPr>
                <w:rFonts w:ascii="楷体_GB2312" w:eastAsia="楷体_GB2312" w:hAnsi="Times New Roman" w:hint="eastAsia"/>
                <w:szCs w:val="21"/>
              </w:rPr>
              <w:t>个</w:t>
            </w:r>
            <w:proofErr w:type="gramEnd"/>
            <w:r w:rsidRPr="0008747B">
              <w:rPr>
                <w:rFonts w:ascii="楷体_GB2312" w:eastAsia="楷体_GB2312" w:hAnsi="Times New Roman" w:hint="eastAsia"/>
                <w:szCs w:val="21"/>
              </w:rPr>
              <w:t>月，贷款起始日为乙方放款日：即乙方将贷款支付往甲方于本合同第四条指定的账户之日，若该日期晚于该贷款款项划离乙方账户之日的，则以该贷款款项划离乙方账户之日为乙方放款日</w:t>
            </w:r>
            <w:r>
              <w:rPr>
                <w:rFonts w:ascii="楷体_GB2312" w:eastAsia="楷体_GB2312" w:hAnsi="Times New Roman" w:hint="eastAsia"/>
                <w:szCs w:val="21"/>
              </w:rPr>
              <w:t>。</w:t>
            </w:r>
          </w:p>
          <w:p w:rsidR="007058B4" w:rsidRPr="0008747B" w:rsidRDefault="007058B4" w:rsidP="00B46C8A">
            <w:pPr>
              <w:numPr>
                <w:ilvl w:val="1"/>
                <w:numId w:val="1"/>
              </w:numPr>
              <w:snapToGrid w:val="0"/>
              <w:spacing w:line="160" w:lineRule="atLeast"/>
              <w:rPr>
                <w:rFonts w:ascii="楷体_GB2312" w:eastAsia="楷体_GB2312" w:hAnsi="Times New Roman"/>
                <w:szCs w:val="21"/>
              </w:rPr>
            </w:pPr>
            <w:r w:rsidRPr="0008747B">
              <w:rPr>
                <w:rFonts w:ascii="楷体_GB2312" w:eastAsia="楷体_GB2312" w:hAnsi="Times New Roman" w:hint="eastAsia"/>
                <w:szCs w:val="21"/>
              </w:rPr>
              <w:t>本合同项下的贷款用途为</w:t>
            </w:r>
            <w:r w:rsidRPr="007C38D8">
              <w:rPr>
                <w:rFonts w:ascii="楷体_GB2312" w:eastAsia="楷体_GB2312" w:hAnsi="Times New Roman" w:hint="eastAsia"/>
                <w:b/>
                <w:szCs w:val="21"/>
                <w:u w:val="single"/>
              </w:rPr>
              <w:t xml:space="preserve">  消费  </w:t>
            </w:r>
            <w:r w:rsidRPr="0008747B">
              <w:rPr>
                <w:rFonts w:ascii="楷体_GB2312" w:eastAsia="楷体_GB2312" w:hAnsi="Times New Roman" w:hint="eastAsia"/>
                <w:szCs w:val="21"/>
              </w:rPr>
              <w:t>，未经乙方书面同意，甲方不得擅自改变贷款用途。甲方申请的贷款不得用于认购和买卖股票或其它权益性投资；贷款用途不得违反法律、行政法规、规章、司法解释的禁止性规定。</w:t>
            </w:r>
          </w:p>
          <w:p w:rsidR="007058B4" w:rsidRPr="00B868B9" w:rsidRDefault="007058B4" w:rsidP="00B46C8A">
            <w:pPr>
              <w:numPr>
                <w:ilvl w:val="0"/>
                <w:numId w:val="1"/>
              </w:numPr>
              <w:snapToGrid w:val="0"/>
              <w:spacing w:line="160" w:lineRule="atLeast"/>
              <w:rPr>
                <w:rFonts w:ascii="楷体_GB2312" w:eastAsia="楷体_GB2312" w:hAnsi="Times New Roman"/>
                <w:b/>
                <w:szCs w:val="21"/>
              </w:rPr>
            </w:pPr>
            <w:r w:rsidRPr="00B868B9">
              <w:rPr>
                <w:rFonts w:ascii="楷体_GB2312" w:eastAsia="楷体_GB2312" w:hAnsi="Times New Roman" w:hint="eastAsia"/>
                <w:b/>
                <w:szCs w:val="21"/>
              </w:rPr>
              <w:t>贷款利率和利息</w:t>
            </w:r>
          </w:p>
          <w:p w:rsidR="007058B4" w:rsidRPr="00B868B9" w:rsidRDefault="007058B4" w:rsidP="00B46C8A">
            <w:pPr>
              <w:snapToGrid w:val="0"/>
              <w:spacing w:line="160" w:lineRule="atLeast"/>
              <w:ind w:firstLineChars="200" w:firstLine="420"/>
              <w:rPr>
                <w:rFonts w:ascii="楷体_GB2312" w:eastAsia="楷体_GB2312" w:hAnsi="Times New Roman"/>
                <w:szCs w:val="21"/>
              </w:rPr>
            </w:pPr>
            <w:r w:rsidRPr="00B868B9">
              <w:rPr>
                <w:rFonts w:ascii="楷体_GB2312" w:eastAsia="楷体_GB2312" w:hAnsi="Times New Roman" w:hint="eastAsia"/>
                <w:szCs w:val="21"/>
              </w:rPr>
              <w:t>本合同项下贷款按月计息，贷款月利率为</w:t>
            </w:r>
            <w:r w:rsidRPr="0008747B">
              <w:rPr>
                <w:rFonts w:ascii="楷体_GB2312" w:eastAsia="楷体_GB2312" w:hAnsi="Times New Roman" w:hint="eastAsia"/>
                <w:b/>
                <w:szCs w:val="21"/>
                <w:u w:val="single"/>
              </w:rPr>
              <w:t>&amp;</w:t>
            </w:r>
            <w:proofErr w:type="spellStart"/>
            <w:r w:rsidRPr="0008747B">
              <w:rPr>
                <w:rFonts w:ascii="楷体_GB2312" w:eastAsia="楷体_GB2312" w:hAnsi="Times New Roman" w:hint="eastAsia"/>
                <w:b/>
                <w:szCs w:val="21"/>
                <w:u w:val="single"/>
              </w:rPr>
              <w:t>MonthlyInterestRate</w:t>
            </w:r>
            <w:proofErr w:type="spellEnd"/>
            <w:r w:rsidRPr="0008747B">
              <w:rPr>
                <w:rFonts w:ascii="楷体_GB2312" w:eastAsia="楷体_GB2312" w:hAnsi="Times New Roman" w:hint="eastAsia"/>
                <w:b/>
                <w:szCs w:val="21"/>
                <w:u w:val="single"/>
              </w:rPr>
              <w:t>&amp;</w:t>
            </w:r>
            <w:r w:rsidRPr="00B868B9">
              <w:rPr>
                <w:rFonts w:ascii="楷体_GB2312" w:eastAsia="楷体_GB2312" w:hAnsi="Times New Roman" w:hint="eastAsia"/>
                <w:b/>
                <w:szCs w:val="21"/>
              </w:rPr>
              <w:t>%</w:t>
            </w:r>
            <w:r w:rsidRPr="00B868B9">
              <w:rPr>
                <w:rFonts w:ascii="楷体_GB2312" w:eastAsia="楷体_GB2312" w:hAnsi="Times New Roman" w:hint="eastAsia"/>
                <w:szCs w:val="21"/>
              </w:rPr>
              <w:t>，利息从本合同项下的贷款起始日起算，按贷款期限计算，时间不足一月的按一月计算利息。</w:t>
            </w:r>
          </w:p>
          <w:p w:rsidR="007058B4" w:rsidRPr="00B868B9" w:rsidRDefault="007058B4" w:rsidP="00B46C8A">
            <w:pPr>
              <w:numPr>
                <w:ilvl w:val="0"/>
                <w:numId w:val="1"/>
              </w:numPr>
              <w:snapToGrid w:val="0"/>
              <w:spacing w:line="160" w:lineRule="atLeast"/>
              <w:rPr>
                <w:rFonts w:ascii="楷体_GB2312" w:eastAsia="楷体_GB2312" w:hAnsi="Times New Roman"/>
                <w:b/>
                <w:szCs w:val="21"/>
              </w:rPr>
            </w:pPr>
            <w:r w:rsidRPr="00B868B9">
              <w:rPr>
                <w:rFonts w:ascii="楷体_GB2312" w:eastAsia="楷体_GB2312" w:hAnsi="Times New Roman" w:hint="eastAsia"/>
                <w:b/>
                <w:szCs w:val="21"/>
              </w:rPr>
              <w:t>贷款手续费和服务费及担保费</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贷款手续费：按贷款金额</w:t>
            </w:r>
            <w:r w:rsidRPr="0008747B">
              <w:rPr>
                <w:rFonts w:ascii="楷体_GB2312" w:eastAsia="楷体_GB2312" w:hAnsi="Times New Roman" w:hint="eastAsia"/>
                <w:b/>
                <w:szCs w:val="21"/>
                <w:u w:val="single"/>
              </w:rPr>
              <w:t>&amp;</w:t>
            </w:r>
            <w:proofErr w:type="spellStart"/>
            <w:r w:rsidRPr="0008747B">
              <w:rPr>
                <w:rFonts w:ascii="楷体_GB2312" w:eastAsia="楷体_GB2312" w:hAnsi="Times New Roman" w:hint="eastAsia"/>
                <w:b/>
                <w:szCs w:val="21"/>
                <w:u w:val="single"/>
              </w:rPr>
              <w:t>FormalitiesRate</w:t>
            </w:r>
            <w:proofErr w:type="spellEnd"/>
            <w:r w:rsidRPr="0008747B">
              <w:rPr>
                <w:rFonts w:ascii="楷体_GB2312" w:eastAsia="楷体_GB2312" w:hAnsi="Times New Roman" w:hint="eastAsia"/>
                <w:b/>
                <w:szCs w:val="21"/>
                <w:u w:val="single"/>
              </w:rPr>
              <w:t>&amp;</w:t>
            </w:r>
            <w:r w:rsidRPr="00B868B9">
              <w:rPr>
                <w:rFonts w:ascii="楷体_GB2312" w:eastAsia="楷体_GB2312" w:hAnsi="Times New Roman" w:hint="eastAsia"/>
                <w:b/>
                <w:szCs w:val="21"/>
              </w:rPr>
              <w:t>%</w:t>
            </w:r>
            <w:r w:rsidRPr="00B868B9">
              <w:rPr>
                <w:rFonts w:ascii="楷体_GB2312" w:eastAsia="楷体_GB2312" w:hAnsi="Times New Roman" w:hint="eastAsia"/>
                <w:szCs w:val="21"/>
              </w:rPr>
              <w:t>计算，即</w:t>
            </w:r>
            <w:r w:rsidRPr="00B868B9">
              <w:rPr>
                <w:rFonts w:ascii="楷体_GB2312" w:eastAsia="楷体_GB2312" w:hAnsi="Times New Roman" w:hint="eastAsia"/>
                <w:b/>
                <w:szCs w:val="21"/>
              </w:rPr>
              <w:t>人民币（大写）</w:t>
            </w:r>
            <w:r w:rsidRPr="00B868B9">
              <w:rPr>
                <w:rFonts w:ascii="楷体_GB2312" w:eastAsia="楷体_GB2312" w:hAnsi="Times New Roman" w:hint="eastAsia"/>
                <w:b/>
                <w:szCs w:val="21"/>
                <w:u w:val="single"/>
              </w:rPr>
              <w:t>&amp;</w:t>
            </w:r>
            <w:proofErr w:type="spellStart"/>
            <w:r w:rsidRPr="000501B9">
              <w:rPr>
                <w:rFonts w:ascii="楷体_GB2312" w:eastAsia="楷体_GB2312" w:hAnsi="Times New Roman"/>
                <w:b/>
                <w:szCs w:val="21"/>
                <w:u w:val="single"/>
              </w:rPr>
              <w:t>FormalitiesAmtChinese</w:t>
            </w:r>
            <w:proofErr w:type="spellEnd"/>
            <w:r w:rsidRPr="00B868B9">
              <w:rPr>
                <w:rFonts w:ascii="楷体_GB2312" w:eastAsia="楷体_GB2312" w:hAnsi="Times New Roman" w:hint="eastAsia"/>
                <w:b/>
                <w:szCs w:val="21"/>
                <w:u w:val="single"/>
              </w:rPr>
              <w:t>&amp;</w:t>
            </w:r>
            <w:r w:rsidRPr="00B868B9">
              <w:rPr>
                <w:rFonts w:ascii="楷体_GB2312" w:eastAsia="楷体_GB2312" w:hAnsi="Times New Roman" w:hint="eastAsia"/>
                <w:b/>
                <w:szCs w:val="21"/>
              </w:rPr>
              <w:t>（小写）</w:t>
            </w:r>
            <w:r>
              <w:rPr>
                <w:rFonts w:ascii="楷体_GB2312" w:eastAsia="楷体_GB2312" w:hAnsi="Times New Roman" w:hint="eastAsia"/>
                <w:b/>
                <w:szCs w:val="21"/>
              </w:rPr>
              <w:t>￥</w:t>
            </w:r>
            <w:r w:rsidRPr="00B868B9">
              <w:rPr>
                <w:rFonts w:ascii="楷体_GB2312" w:eastAsia="楷体_GB2312" w:hAnsi="Times New Roman" w:hint="eastAsia"/>
                <w:b/>
                <w:szCs w:val="21"/>
                <w:u w:val="single"/>
              </w:rPr>
              <w:t>&amp;</w:t>
            </w:r>
            <w:proofErr w:type="spellStart"/>
            <w:r w:rsidRPr="00B868B9">
              <w:rPr>
                <w:rFonts w:ascii="楷体_GB2312" w:eastAsia="楷体_GB2312" w:hAnsi="Times New Roman" w:hint="eastAsia"/>
                <w:b/>
                <w:szCs w:val="21"/>
                <w:u w:val="single"/>
              </w:rPr>
              <w:t>Formalities</w:t>
            </w:r>
            <w:r>
              <w:rPr>
                <w:rFonts w:ascii="楷体_GB2312" w:eastAsia="楷体_GB2312" w:hAnsi="Times New Roman" w:hint="eastAsia"/>
                <w:b/>
                <w:szCs w:val="21"/>
                <w:u w:val="single"/>
              </w:rPr>
              <w:t>Amt</w:t>
            </w:r>
            <w:proofErr w:type="spellEnd"/>
            <w:r w:rsidRPr="00B868B9">
              <w:rPr>
                <w:rFonts w:ascii="楷体_GB2312" w:eastAsia="楷体_GB2312" w:hAnsi="Times New Roman" w:hint="eastAsia"/>
                <w:b/>
                <w:szCs w:val="21"/>
                <w:u w:val="single"/>
              </w:rPr>
              <w:t>&amp;</w:t>
            </w:r>
            <w:r w:rsidRPr="00B868B9">
              <w:rPr>
                <w:rFonts w:ascii="楷体_GB2312" w:eastAsia="楷体_GB2312" w:hAnsi="Times New Roman" w:hint="eastAsia"/>
                <w:b/>
                <w:szCs w:val="21"/>
              </w:rPr>
              <w:t>元</w:t>
            </w:r>
            <w:r w:rsidRPr="00B868B9">
              <w:rPr>
                <w:rFonts w:ascii="楷体_GB2312" w:eastAsia="楷体_GB2312" w:hAnsi="Times New Roman" w:hint="eastAsia"/>
                <w:szCs w:val="21"/>
              </w:rPr>
              <w:t>，甲方授权</w:t>
            </w:r>
            <w:r w:rsidR="00F65DF5">
              <w:rPr>
                <w:rFonts w:ascii="楷体_GB2312" w:eastAsia="楷体_GB2312" w:hAnsi="Times New Roman" w:hint="eastAsia"/>
                <w:szCs w:val="21"/>
              </w:rPr>
              <w:t>银行或</w:t>
            </w:r>
            <w:r w:rsidR="00F65DF5" w:rsidRPr="00B868B9">
              <w:rPr>
                <w:rFonts w:ascii="楷体_GB2312" w:eastAsia="楷体_GB2312" w:hAnsi="Times New Roman" w:hint="eastAsia"/>
                <w:szCs w:val="21"/>
              </w:rPr>
              <w:t>有资质的第三方支付系统</w:t>
            </w:r>
            <w:r w:rsidR="00F65DF5">
              <w:rPr>
                <w:rFonts w:ascii="楷体_GB2312" w:eastAsia="楷体_GB2312" w:hAnsi="Times New Roman" w:hint="eastAsia"/>
                <w:szCs w:val="21"/>
              </w:rPr>
              <w:t>在放款当日或之前自第四条所述的银行账户中（需填写账户几）一次性</w:t>
            </w:r>
            <w:proofErr w:type="gramStart"/>
            <w:r w:rsidR="00F65DF5">
              <w:rPr>
                <w:rFonts w:ascii="楷体_GB2312" w:eastAsia="楷体_GB2312" w:hAnsi="Times New Roman" w:hint="eastAsia"/>
                <w:szCs w:val="21"/>
              </w:rPr>
              <w:t>扣收该费用</w:t>
            </w:r>
            <w:proofErr w:type="gramEnd"/>
            <w:r w:rsidRPr="00B868B9">
              <w:rPr>
                <w:rFonts w:ascii="楷体_GB2312" w:eastAsia="楷体_GB2312" w:hAnsi="Times New Roman" w:hint="eastAsia"/>
                <w:szCs w:val="21"/>
              </w:rPr>
              <w:t>。</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鉴于丙方（或丙方授权的下属分公司）、丁方为甲方的贷款提供服务及担保，甲方同意向丙方（或丙方授权的下属分公司）、丁方支付服务费及担保费，甲方按下列方式支付：每月按贷款金额</w:t>
            </w:r>
            <w:r w:rsidRPr="00B868B9">
              <w:rPr>
                <w:rFonts w:ascii="楷体_GB2312" w:eastAsia="楷体_GB2312" w:hAnsi="Times New Roman" w:hint="eastAsia"/>
                <w:b/>
                <w:szCs w:val="21"/>
                <w:u w:val="single"/>
              </w:rPr>
              <w:t>&amp;</w:t>
            </w:r>
            <w:proofErr w:type="spellStart"/>
            <w:r w:rsidRPr="00B868B9">
              <w:rPr>
                <w:rFonts w:ascii="楷体_GB2312" w:eastAsia="楷体_GB2312" w:hAnsi="Times New Roman" w:hint="eastAsia"/>
                <w:b/>
                <w:szCs w:val="21"/>
                <w:u w:val="single"/>
              </w:rPr>
              <w:t>MonthlyServiceRate</w:t>
            </w:r>
            <w:proofErr w:type="spellEnd"/>
            <w:r w:rsidRPr="00B868B9">
              <w:rPr>
                <w:rFonts w:ascii="楷体_GB2312" w:eastAsia="楷体_GB2312" w:hAnsi="Times New Roman" w:hint="eastAsia"/>
                <w:b/>
                <w:szCs w:val="21"/>
                <w:u w:val="single"/>
              </w:rPr>
              <w:t>&amp;</w:t>
            </w:r>
            <w:r w:rsidRPr="00B868B9">
              <w:rPr>
                <w:rFonts w:ascii="楷体_GB2312" w:eastAsia="楷体_GB2312" w:hAnsi="Times New Roman" w:hint="eastAsia"/>
                <w:b/>
                <w:szCs w:val="21"/>
              </w:rPr>
              <w:t>%</w:t>
            </w:r>
            <w:r w:rsidRPr="00B868B9">
              <w:rPr>
                <w:rFonts w:ascii="楷体_GB2312" w:eastAsia="楷体_GB2312" w:hAnsi="Times New Roman" w:hint="eastAsia"/>
                <w:szCs w:val="21"/>
              </w:rPr>
              <w:t>，计算至全部贷款本息还清之日止。即每月向丙方（或丙方授权的下属分公司）、丁方支付</w:t>
            </w:r>
            <w:r w:rsidRPr="00B868B9">
              <w:rPr>
                <w:rFonts w:ascii="楷体_GB2312" w:eastAsia="楷体_GB2312" w:hAnsi="Times New Roman" w:hint="eastAsia"/>
                <w:b/>
                <w:szCs w:val="21"/>
              </w:rPr>
              <w:t>人民币（大写）</w:t>
            </w:r>
            <w:r w:rsidRPr="00B868B9">
              <w:rPr>
                <w:rFonts w:ascii="楷体_GB2312" w:eastAsia="楷体_GB2312" w:hAnsi="Times New Roman" w:hint="eastAsia"/>
                <w:b/>
                <w:szCs w:val="21"/>
                <w:u w:val="single"/>
              </w:rPr>
              <w:t>&amp;</w:t>
            </w:r>
            <w:proofErr w:type="spellStart"/>
            <w:r w:rsidRPr="00B868B9">
              <w:rPr>
                <w:rFonts w:ascii="楷体_GB2312" w:eastAsia="楷体_GB2312" w:hAnsi="Times New Roman" w:hint="eastAsia"/>
                <w:b/>
                <w:szCs w:val="21"/>
                <w:u w:val="single"/>
              </w:rPr>
              <w:t>MonthlyService</w:t>
            </w:r>
            <w:r w:rsidRPr="000501B9">
              <w:rPr>
                <w:rFonts w:ascii="楷体_GB2312" w:eastAsia="楷体_GB2312" w:hAnsi="Times New Roman"/>
                <w:b/>
                <w:szCs w:val="21"/>
                <w:u w:val="single"/>
              </w:rPr>
              <w:t>AmtChinese</w:t>
            </w:r>
            <w:proofErr w:type="spellEnd"/>
            <w:r w:rsidRPr="00B868B9">
              <w:rPr>
                <w:rFonts w:ascii="楷体_GB2312" w:eastAsia="楷体_GB2312" w:hAnsi="Times New Roman" w:hint="eastAsia"/>
                <w:b/>
                <w:szCs w:val="21"/>
                <w:u w:val="single"/>
              </w:rPr>
              <w:t>&amp;</w:t>
            </w:r>
            <w:r w:rsidRPr="00B868B9">
              <w:rPr>
                <w:rFonts w:ascii="楷体_GB2312" w:eastAsia="楷体_GB2312" w:hAnsi="Times New Roman" w:hint="eastAsia"/>
                <w:b/>
                <w:szCs w:val="21"/>
              </w:rPr>
              <w:t>（小写）</w:t>
            </w:r>
            <w:r w:rsidRPr="000A0191">
              <w:rPr>
                <w:rFonts w:ascii="楷体_GB2312" w:eastAsia="楷体_GB2312" w:hAnsi="Times New Roman" w:hint="eastAsia"/>
                <w:b/>
                <w:szCs w:val="21"/>
              </w:rPr>
              <w:t>￥</w:t>
            </w:r>
            <w:r w:rsidRPr="00B868B9">
              <w:rPr>
                <w:rFonts w:ascii="楷体_GB2312" w:eastAsia="楷体_GB2312" w:hAnsi="Times New Roman" w:hint="eastAsia"/>
                <w:b/>
                <w:szCs w:val="21"/>
                <w:u w:val="single"/>
              </w:rPr>
              <w:t>&amp;</w:t>
            </w:r>
            <w:proofErr w:type="spellStart"/>
            <w:r w:rsidRPr="00B868B9">
              <w:rPr>
                <w:rFonts w:ascii="楷体_GB2312" w:eastAsia="楷体_GB2312" w:hAnsi="Times New Roman" w:hint="eastAsia"/>
                <w:b/>
                <w:szCs w:val="21"/>
                <w:u w:val="single"/>
              </w:rPr>
              <w:t>MonthlyService</w:t>
            </w:r>
            <w:r>
              <w:rPr>
                <w:rFonts w:ascii="楷体_GB2312" w:eastAsia="楷体_GB2312" w:hAnsi="Times New Roman" w:hint="eastAsia"/>
                <w:b/>
                <w:szCs w:val="21"/>
                <w:u w:val="single"/>
              </w:rPr>
              <w:t>Amt</w:t>
            </w:r>
            <w:proofErr w:type="spellEnd"/>
            <w:r w:rsidRPr="00B868B9">
              <w:rPr>
                <w:rFonts w:ascii="楷体_GB2312" w:eastAsia="楷体_GB2312" w:hAnsi="Times New Roman" w:hint="eastAsia"/>
                <w:b/>
                <w:szCs w:val="21"/>
                <w:u w:val="single"/>
              </w:rPr>
              <w:t>&amp;</w:t>
            </w:r>
            <w:r w:rsidRPr="00B868B9">
              <w:rPr>
                <w:rFonts w:ascii="楷体_GB2312" w:eastAsia="楷体_GB2312" w:hAnsi="Times New Roman" w:hint="eastAsia"/>
                <w:b/>
                <w:szCs w:val="21"/>
              </w:rPr>
              <w:t>元</w:t>
            </w:r>
            <w:r w:rsidRPr="00B868B9">
              <w:rPr>
                <w:rFonts w:ascii="楷体_GB2312" w:eastAsia="楷体_GB2312" w:hAnsi="Times New Roman" w:hint="eastAsia"/>
                <w:szCs w:val="21"/>
              </w:rPr>
              <w:t>，由甲方在每月还款日与贷款本息一起支付，直至贷款期限届满。</w:t>
            </w:r>
          </w:p>
          <w:p w:rsidR="007058B4" w:rsidRPr="00B868B9" w:rsidRDefault="007058B4" w:rsidP="00B46C8A">
            <w:pPr>
              <w:numPr>
                <w:ilvl w:val="0"/>
                <w:numId w:val="1"/>
              </w:numPr>
              <w:snapToGrid w:val="0"/>
              <w:spacing w:line="160" w:lineRule="atLeast"/>
              <w:rPr>
                <w:rFonts w:ascii="楷体_GB2312" w:eastAsia="楷体_GB2312" w:hAnsi="Times New Roman"/>
                <w:b/>
                <w:szCs w:val="21"/>
              </w:rPr>
            </w:pPr>
            <w:r w:rsidRPr="00B868B9">
              <w:rPr>
                <w:rFonts w:ascii="楷体_GB2312" w:eastAsia="楷体_GB2312" w:hAnsi="Times New Roman" w:hint="eastAsia"/>
                <w:b/>
                <w:szCs w:val="21"/>
              </w:rPr>
              <w:t>贷款发放及授权银行扣款</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甲方授权乙方将本合同项下贷款人民币（大写）</w:t>
            </w:r>
            <w:r w:rsidRPr="0008747B">
              <w:rPr>
                <w:rFonts w:ascii="楷体_GB2312" w:eastAsia="楷体_GB2312" w:hAnsi="Times New Roman" w:hint="eastAsia"/>
                <w:b/>
                <w:szCs w:val="21"/>
                <w:u w:val="single"/>
              </w:rPr>
              <w:t>&amp;</w:t>
            </w:r>
            <w:proofErr w:type="spellStart"/>
            <w:r w:rsidRPr="0008747B">
              <w:rPr>
                <w:rFonts w:ascii="楷体_GB2312" w:eastAsia="楷体_GB2312" w:hAnsi="Times New Roman" w:hint="eastAsia"/>
                <w:b/>
                <w:szCs w:val="21"/>
                <w:u w:val="single"/>
              </w:rPr>
              <w:t>LoanAmount</w:t>
            </w:r>
            <w:r w:rsidRPr="002D1916">
              <w:rPr>
                <w:rFonts w:ascii="楷体_GB2312" w:eastAsia="楷体_GB2312" w:hAnsi="Times New Roman" w:hint="eastAsia"/>
                <w:b/>
                <w:szCs w:val="21"/>
                <w:u w:val="single"/>
              </w:rPr>
              <w:t>ToCreditCard</w:t>
            </w:r>
            <w:r w:rsidRPr="002D1916">
              <w:rPr>
                <w:rFonts w:ascii="楷体_GB2312" w:eastAsia="楷体_GB2312" w:hAnsi="Times New Roman"/>
                <w:b/>
                <w:szCs w:val="21"/>
                <w:u w:val="single"/>
              </w:rPr>
              <w:t>C</w:t>
            </w:r>
            <w:r w:rsidRPr="002D1916">
              <w:rPr>
                <w:rFonts w:ascii="楷体_GB2312" w:eastAsia="楷体_GB2312" w:hAnsi="Times New Roman" w:hint="eastAsia"/>
                <w:b/>
                <w:szCs w:val="21"/>
                <w:u w:val="single"/>
              </w:rPr>
              <w:t>hinese</w:t>
            </w:r>
            <w:proofErr w:type="spellEnd"/>
            <w:r w:rsidRPr="0008747B">
              <w:rPr>
                <w:rFonts w:ascii="楷体_GB2312" w:eastAsia="楷体_GB2312" w:hAnsi="Times New Roman" w:hint="eastAsia"/>
                <w:b/>
                <w:szCs w:val="21"/>
                <w:u w:val="single"/>
              </w:rPr>
              <w:t>&amp;</w:t>
            </w:r>
            <w:r w:rsidRPr="00B868B9">
              <w:rPr>
                <w:rFonts w:ascii="楷体_GB2312" w:eastAsia="楷体_GB2312" w:hAnsi="Times New Roman" w:hint="eastAsia"/>
                <w:szCs w:val="21"/>
              </w:rPr>
              <w:t>（小写）</w:t>
            </w:r>
            <w:r w:rsidRPr="000A0191">
              <w:rPr>
                <w:rFonts w:ascii="楷体_GB2312" w:eastAsia="楷体_GB2312" w:hAnsi="Times New Roman" w:hint="eastAsia"/>
                <w:b/>
                <w:szCs w:val="21"/>
              </w:rPr>
              <w:t>￥</w:t>
            </w:r>
            <w:r w:rsidRPr="0008747B">
              <w:rPr>
                <w:rFonts w:ascii="楷体_GB2312" w:eastAsia="楷体_GB2312" w:hAnsi="Times New Roman" w:hint="eastAsia"/>
                <w:b/>
                <w:szCs w:val="21"/>
                <w:u w:val="single"/>
              </w:rPr>
              <w:t>&amp;</w:t>
            </w:r>
            <w:proofErr w:type="spellStart"/>
            <w:r w:rsidRPr="0008747B">
              <w:rPr>
                <w:rFonts w:ascii="楷体_GB2312" w:eastAsia="楷体_GB2312" w:hAnsi="Times New Roman" w:hint="eastAsia"/>
                <w:b/>
                <w:szCs w:val="21"/>
                <w:u w:val="single"/>
              </w:rPr>
              <w:t>LoanAmount</w:t>
            </w:r>
            <w:r w:rsidRPr="002D1916">
              <w:rPr>
                <w:rFonts w:ascii="楷体_GB2312" w:eastAsia="楷体_GB2312" w:hAnsi="Times New Roman" w:hint="eastAsia"/>
                <w:b/>
                <w:szCs w:val="21"/>
                <w:u w:val="single"/>
              </w:rPr>
              <w:t>ToCreditCard</w:t>
            </w:r>
            <w:proofErr w:type="spellEnd"/>
            <w:r w:rsidRPr="0008747B">
              <w:rPr>
                <w:rFonts w:ascii="楷体_GB2312" w:eastAsia="楷体_GB2312" w:hAnsi="Times New Roman" w:hint="eastAsia"/>
                <w:b/>
                <w:szCs w:val="21"/>
                <w:u w:val="single"/>
              </w:rPr>
              <w:t>&amp;</w:t>
            </w:r>
            <w:r w:rsidRPr="00B868B9">
              <w:rPr>
                <w:rFonts w:ascii="楷体_GB2312" w:eastAsia="楷体_GB2312" w:hAnsi="Times New Roman" w:hint="eastAsia"/>
                <w:szCs w:val="21"/>
              </w:rPr>
              <w:t>元划入甲方指定的账户1</w:t>
            </w:r>
          </w:p>
          <w:p w:rsidR="007058B4" w:rsidRPr="00B868B9" w:rsidRDefault="007058B4" w:rsidP="00B46C8A">
            <w:pPr>
              <w:snapToGrid w:val="0"/>
              <w:spacing w:line="160" w:lineRule="atLeast"/>
              <w:ind w:left="425"/>
              <w:rPr>
                <w:rFonts w:ascii="楷体_GB2312" w:eastAsia="楷体_GB2312" w:hAnsi="Times New Roman"/>
                <w:szCs w:val="21"/>
              </w:rPr>
            </w:pPr>
            <w:r w:rsidRPr="00B868B9">
              <w:rPr>
                <w:rFonts w:ascii="楷体_GB2312" w:eastAsia="楷体_GB2312" w:hAnsi="Times New Roman" w:hint="eastAsia"/>
                <w:szCs w:val="21"/>
              </w:rPr>
              <w:t>将人民币（大写）</w:t>
            </w:r>
            <w:r w:rsidRPr="0008747B">
              <w:rPr>
                <w:rFonts w:ascii="楷体_GB2312" w:eastAsia="楷体_GB2312" w:hAnsi="Times New Roman" w:hint="eastAsia"/>
                <w:b/>
                <w:szCs w:val="21"/>
                <w:u w:val="single"/>
              </w:rPr>
              <w:t>&amp;</w:t>
            </w:r>
            <w:proofErr w:type="spellStart"/>
            <w:r w:rsidRPr="006E2EF3">
              <w:rPr>
                <w:rFonts w:ascii="楷体_GB2312" w:eastAsia="楷体_GB2312" w:hAnsi="Times New Roman"/>
                <w:b/>
                <w:szCs w:val="21"/>
                <w:u w:val="single"/>
              </w:rPr>
              <w:t>FormalitiesAmtC</w:t>
            </w:r>
            <w:r w:rsidRPr="006E2EF3">
              <w:rPr>
                <w:rFonts w:ascii="楷体_GB2312" w:eastAsia="楷体_GB2312" w:hAnsi="Times New Roman" w:hint="eastAsia"/>
                <w:b/>
                <w:szCs w:val="21"/>
                <w:u w:val="single"/>
              </w:rPr>
              <w:t>hinese</w:t>
            </w:r>
            <w:proofErr w:type="spellEnd"/>
            <w:r w:rsidRPr="0008747B">
              <w:rPr>
                <w:rFonts w:ascii="楷体_GB2312" w:eastAsia="楷体_GB2312" w:hAnsi="Times New Roman" w:hint="eastAsia"/>
                <w:b/>
                <w:szCs w:val="21"/>
                <w:u w:val="single"/>
              </w:rPr>
              <w:t>&amp;</w:t>
            </w:r>
            <w:r w:rsidRPr="00B868B9">
              <w:rPr>
                <w:rFonts w:ascii="楷体_GB2312" w:eastAsia="楷体_GB2312" w:hAnsi="Times New Roman" w:hint="eastAsia"/>
                <w:szCs w:val="21"/>
              </w:rPr>
              <w:t>（小写）</w:t>
            </w:r>
            <w:r w:rsidRPr="000A0191">
              <w:rPr>
                <w:rFonts w:ascii="楷体_GB2312" w:eastAsia="楷体_GB2312" w:hAnsi="Times New Roman" w:hint="eastAsia"/>
                <w:b/>
                <w:szCs w:val="21"/>
              </w:rPr>
              <w:t>￥</w:t>
            </w:r>
            <w:r w:rsidRPr="0008747B">
              <w:rPr>
                <w:rFonts w:ascii="楷体_GB2312" w:eastAsia="楷体_GB2312" w:hAnsi="Times New Roman" w:hint="eastAsia"/>
                <w:b/>
                <w:szCs w:val="21"/>
                <w:u w:val="single"/>
              </w:rPr>
              <w:t>&amp;</w:t>
            </w:r>
            <w:proofErr w:type="spellStart"/>
            <w:r w:rsidRPr="000D4E61">
              <w:rPr>
                <w:rFonts w:ascii="楷体_GB2312" w:eastAsia="楷体_GB2312" w:hAnsi="Times New Roman"/>
                <w:b/>
                <w:szCs w:val="21"/>
                <w:u w:val="single"/>
              </w:rPr>
              <w:t>FormalitiesAmt</w:t>
            </w:r>
            <w:proofErr w:type="spellEnd"/>
            <w:r w:rsidRPr="0008747B">
              <w:rPr>
                <w:rFonts w:ascii="楷体_GB2312" w:eastAsia="楷体_GB2312" w:hAnsi="Times New Roman" w:hint="eastAsia"/>
                <w:b/>
                <w:szCs w:val="21"/>
                <w:u w:val="single"/>
              </w:rPr>
              <w:t>&amp;</w:t>
            </w:r>
            <w:r w:rsidRPr="00B868B9">
              <w:rPr>
                <w:rFonts w:ascii="楷体_GB2312" w:eastAsia="楷体_GB2312" w:hAnsi="Times New Roman" w:hint="eastAsia"/>
                <w:szCs w:val="21"/>
              </w:rPr>
              <w:t>元划入甲方指定的账户2。</w:t>
            </w:r>
          </w:p>
          <w:p w:rsidR="007058B4" w:rsidRPr="00B868B9" w:rsidRDefault="000A68E5" w:rsidP="00B46C8A">
            <w:pPr>
              <w:snapToGrid w:val="0"/>
              <w:spacing w:line="160" w:lineRule="atLeast"/>
              <w:ind w:left="425"/>
              <w:rPr>
                <w:rFonts w:ascii="楷体_GB2312" w:eastAsia="楷体_GB2312" w:hAnsi="Times New Roman"/>
                <w:szCs w:val="21"/>
              </w:rPr>
            </w:pPr>
            <w:r>
              <w:rPr>
                <w:rFonts w:ascii="楷体_GB2312" w:eastAsia="楷体_GB2312" w:hAnsi="Times New Roman" w:hint="eastAsia"/>
                <w:noProof/>
                <w:szCs w:val="21"/>
              </w:rPr>
              <w:pict>
                <v:shapetype id="_x0000_t32" coordsize="21600,21600" o:spt="32" o:oned="t" path="m,l21600,21600e" filled="f">
                  <v:path arrowok="t" fillok="f" o:connecttype="none"/>
                  <o:lock v:ext="edit" shapetype="t"/>
                </v:shapetype>
                <v:shape id="_x0000_s1042" type="#_x0000_t32" style="position:absolute;left:0;text-align:left;margin-left:244.4pt;margin-top:2.35pt;width:9pt;height:8.25pt;flip:x;z-index:251672576" o:connectortype="straight"/>
              </w:pict>
            </w:r>
            <w:r>
              <w:rPr>
                <w:rFonts w:ascii="楷体_GB2312" w:eastAsia="楷体_GB2312" w:hAnsi="Times New Roman" w:hint="eastAsia"/>
                <w:noProof/>
                <w:szCs w:val="21"/>
              </w:rPr>
              <w:pict>
                <v:shape id="_x0000_s1041" type="#_x0000_t32" style="position:absolute;left:0;text-align:left;margin-left:124.4pt;margin-top:2.35pt;width:7.5pt;height:8.25pt;flip:x;z-index:251671552" o:connectortype="straight"/>
              </w:pict>
            </w:r>
            <w:r w:rsidR="007058B4" w:rsidRPr="00B868B9">
              <w:rPr>
                <w:rFonts w:ascii="楷体_GB2312" w:eastAsia="楷体_GB2312" w:hAnsi="Times New Roman" w:hint="eastAsia"/>
                <w:szCs w:val="21"/>
              </w:rPr>
              <w:t>将人民币（大写）</w:t>
            </w:r>
            <w:r w:rsidR="007058B4">
              <w:rPr>
                <w:rFonts w:ascii="楷体_GB2312" w:eastAsia="楷体_GB2312" w:hAnsi="Times New Roman" w:hint="eastAsia"/>
                <w:b/>
                <w:szCs w:val="21"/>
                <w:u w:val="single"/>
              </w:rPr>
              <w:t xml:space="preserve">           </w:t>
            </w:r>
            <w:r w:rsidR="007058B4" w:rsidRPr="00B868B9">
              <w:rPr>
                <w:rFonts w:ascii="楷体_GB2312" w:eastAsia="楷体_GB2312" w:hAnsi="Times New Roman" w:hint="eastAsia"/>
                <w:szCs w:val="21"/>
              </w:rPr>
              <w:t>（小写）</w:t>
            </w:r>
            <w:r w:rsidR="007058B4" w:rsidRPr="000A0191">
              <w:rPr>
                <w:rFonts w:ascii="楷体_GB2312" w:eastAsia="楷体_GB2312" w:hAnsi="Times New Roman" w:hint="eastAsia"/>
                <w:b/>
                <w:szCs w:val="21"/>
              </w:rPr>
              <w:t>￥</w:t>
            </w:r>
            <w:r w:rsidR="007058B4">
              <w:rPr>
                <w:rFonts w:ascii="楷体_GB2312" w:eastAsia="楷体_GB2312" w:hAnsi="Times New Roman" w:hint="eastAsia"/>
                <w:b/>
                <w:szCs w:val="21"/>
                <w:u w:val="single"/>
              </w:rPr>
              <w:t xml:space="preserve">            </w:t>
            </w:r>
            <w:r w:rsidR="007058B4" w:rsidRPr="00B868B9">
              <w:rPr>
                <w:rFonts w:ascii="楷体_GB2312" w:eastAsia="楷体_GB2312" w:hAnsi="Times New Roman" w:hint="eastAsia"/>
                <w:szCs w:val="21"/>
              </w:rPr>
              <w:t>元划入甲方指定的账户</w:t>
            </w:r>
            <w:r w:rsidR="007058B4" w:rsidRPr="00B868B9">
              <w:rPr>
                <w:rFonts w:ascii="楷体_GB2312" w:eastAsia="楷体_GB2312" w:hAnsi="Times New Roman"/>
                <w:szCs w:val="21"/>
              </w:rPr>
              <w:t>3</w:t>
            </w:r>
            <w:r w:rsidR="007058B4" w:rsidRPr="00B868B9">
              <w:rPr>
                <w:rFonts w:ascii="楷体_GB2312" w:eastAsia="楷体_GB2312" w:hAnsi="Times New Roman" w:hint="eastAsia"/>
                <w:szCs w:val="21"/>
              </w:rPr>
              <w:t>。</w:t>
            </w:r>
            <w:r w:rsidR="007058B4" w:rsidRPr="00B868B9">
              <w:rPr>
                <w:rFonts w:ascii="楷体_GB2312" w:eastAsia="楷体_GB2312" w:hAnsi="Times New Roman"/>
                <w:szCs w:val="21"/>
              </w:rPr>
              <w:t xml:space="preserve"> </w:t>
            </w:r>
          </w:p>
          <w:p w:rsidR="007058B4" w:rsidRPr="00B868B9" w:rsidRDefault="007058B4" w:rsidP="00B46C8A">
            <w:pPr>
              <w:snapToGrid w:val="0"/>
              <w:spacing w:line="160" w:lineRule="atLeast"/>
              <w:ind w:left="425"/>
              <w:rPr>
                <w:rFonts w:ascii="楷体_GB2312" w:eastAsia="楷体_GB2312" w:hAnsi="Times New Roman"/>
                <w:szCs w:val="21"/>
              </w:rPr>
            </w:pPr>
            <w:r w:rsidRPr="00B868B9">
              <w:rPr>
                <w:rFonts w:ascii="楷体_GB2312" w:eastAsia="楷体_GB2312" w:hAnsi="Times New Roman" w:hint="eastAsia"/>
                <w:szCs w:val="21"/>
              </w:rPr>
              <w:t>以上共计发放金额人民币（大写）</w:t>
            </w:r>
            <w:r w:rsidRPr="0008747B">
              <w:rPr>
                <w:rFonts w:ascii="楷体_GB2312" w:eastAsia="楷体_GB2312" w:hAnsi="Times New Roman" w:hint="eastAsia"/>
                <w:b/>
                <w:szCs w:val="21"/>
                <w:u w:val="single"/>
              </w:rPr>
              <w:t>&amp;</w:t>
            </w:r>
            <w:proofErr w:type="spellStart"/>
            <w:r w:rsidRPr="0008433E">
              <w:rPr>
                <w:rFonts w:ascii="楷体_GB2312" w:eastAsia="楷体_GB2312" w:hAnsi="Times New Roman"/>
                <w:b/>
                <w:szCs w:val="21"/>
                <w:u w:val="single"/>
              </w:rPr>
              <w:t>LoanAmountChinese</w:t>
            </w:r>
            <w:proofErr w:type="spellEnd"/>
            <w:r w:rsidRPr="0008747B">
              <w:rPr>
                <w:rFonts w:ascii="楷体_GB2312" w:eastAsia="楷体_GB2312" w:hAnsi="Times New Roman" w:hint="eastAsia"/>
                <w:b/>
                <w:szCs w:val="21"/>
                <w:u w:val="single"/>
              </w:rPr>
              <w:t>&amp;</w:t>
            </w:r>
            <w:r w:rsidRPr="00B868B9">
              <w:rPr>
                <w:rFonts w:ascii="楷体_GB2312" w:eastAsia="楷体_GB2312" w:hAnsi="Times New Roman" w:hint="eastAsia"/>
                <w:szCs w:val="21"/>
              </w:rPr>
              <w:t>（小写）</w:t>
            </w:r>
            <w:r w:rsidRPr="00EA575A">
              <w:rPr>
                <w:rFonts w:ascii="楷体_GB2312" w:eastAsia="楷体_GB2312" w:hAnsi="Times New Roman" w:hint="eastAsia"/>
                <w:szCs w:val="21"/>
              </w:rPr>
              <w:t>￥</w:t>
            </w:r>
            <w:r w:rsidRPr="0008747B">
              <w:rPr>
                <w:rFonts w:ascii="楷体_GB2312" w:eastAsia="楷体_GB2312" w:hAnsi="Times New Roman" w:hint="eastAsia"/>
                <w:b/>
                <w:szCs w:val="21"/>
                <w:u w:val="single"/>
              </w:rPr>
              <w:t>&amp;</w:t>
            </w:r>
            <w:proofErr w:type="spellStart"/>
            <w:r w:rsidRPr="0008747B">
              <w:rPr>
                <w:rFonts w:ascii="楷体_GB2312" w:eastAsia="楷体_GB2312" w:hAnsi="Times New Roman" w:hint="eastAsia"/>
                <w:b/>
                <w:szCs w:val="21"/>
                <w:u w:val="single"/>
              </w:rPr>
              <w:t>LoanAmount</w:t>
            </w:r>
            <w:proofErr w:type="spellEnd"/>
            <w:r w:rsidRPr="0008747B">
              <w:rPr>
                <w:rFonts w:ascii="楷体_GB2312" w:eastAsia="楷体_GB2312" w:hAnsi="Times New Roman" w:hint="eastAsia"/>
                <w:b/>
                <w:szCs w:val="21"/>
                <w:u w:val="single"/>
              </w:rPr>
              <w:t>&amp;</w:t>
            </w:r>
            <w:r w:rsidRPr="00B868B9">
              <w:rPr>
                <w:rFonts w:ascii="楷体_GB2312" w:eastAsia="楷体_GB2312" w:hAnsi="Times New Roman" w:hint="eastAsia"/>
                <w:szCs w:val="21"/>
              </w:rPr>
              <w:t>元。</w:t>
            </w:r>
            <w:r w:rsidRPr="00B868B9">
              <w:rPr>
                <w:rFonts w:ascii="楷体_GB2312" w:eastAsia="楷体_GB2312" w:hAnsi="Times New Roman" w:hint="eastAsia"/>
                <w:b/>
                <w:szCs w:val="21"/>
              </w:rPr>
              <w:t>乙方</w:t>
            </w:r>
            <w:r>
              <w:rPr>
                <w:rFonts w:ascii="楷体_GB2312" w:eastAsia="楷体_GB2312" w:hAnsi="Times New Roman" w:hint="eastAsia"/>
                <w:b/>
                <w:szCs w:val="21"/>
              </w:rPr>
              <w:t>/乙方委托的代付方</w:t>
            </w:r>
            <w:r w:rsidRPr="00B868B9">
              <w:rPr>
                <w:rFonts w:ascii="楷体_GB2312" w:eastAsia="楷体_GB2312" w:hAnsi="Times New Roman" w:hint="eastAsia"/>
                <w:b/>
                <w:szCs w:val="21"/>
              </w:rPr>
              <w:t>将在扣除本合同约定的费用后将贷款划入甲方账户。</w:t>
            </w:r>
          </w:p>
          <w:p w:rsidR="007058B4" w:rsidRPr="00814304" w:rsidRDefault="007058B4" w:rsidP="00B46C8A">
            <w:pPr>
              <w:numPr>
                <w:ilvl w:val="1"/>
                <w:numId w:val="23"/>
              </w:numPr>
              <w:snapToGrid w:val="0"/>
              <w:spacing w:line="160" w:lineRule="atLeast"/>
              <w:rPr>
                <w:rFonts w:ascii="楷体_GB2312" w:eastAsia="楷体_GB2312" w:hAnsi="Times New Roman"/>
                <w:b/>
                <w:szCs w:val="21"/>
                <w:u w:val="single"/>
              </w:rPr>
            </w:pPr>
            <w:r w:rsidRPr="00B868B9">
              <w:rPr>
                <w:rFonts w:ascii="楷体_GB2312" w:eastAsia="楷体_GB2312" w:hAnsi="Times New Roman" w:hint="eastAsia"/>
                <w:b/>
                <w:szCs w:val="21"/>
              </w:rPr>
              <w:t>开户银行</w:t>
            </w:r>
            <w:r>
              <w:rPr>
                <w:rFonts w:ascii="楷体_GB2312" w:eastAsia="楷体_GB2312" w:hAnsi="Times New Roman" w:hint="eastAsia"/>
                <w:b/>
                <w:szCs w:val="21"/>
              </w:rPr>
              <w:t>:</w:t>
            </w:r>
            <w:r w:rsidRPr="0054209F">
              <w:rPr>
                <w:rFonts w:ascii="楷体_GB2312" w:eastAsia="楷体_GB2312" w:hAnsi="Times New Roman" w:hint="eastAsia"/>
                <w:b/>
                <w:szCs w:val="21"/>
                <w:u w:val="single"/>
              </w:rPr>
              <w:t xml:space="preserve"> </w:t>
            </w:r>
            <w:r>
              <w:rPr>
                <w:rFonts w:ascii="楷体_GB2312" w:eastAsia="楷体_GB2312" w:hAnsi="Times New Roman" w:hint="eastAsia"/>
                <w:b/>
                <w:szCs w:val="21"/>
                <w:u w:val="single"/>
              </w:rPr>
              <w:t>&amp;</w:t>
            </w:r>
            <w:proofErr w:type="spellStart"/>
            <w:r w:rsidRPr="0054209F">
              <w:rPr>
                <w:rFonts w:ascii="楷体_GB2312" w:eastAsia="楷体_GB2312" w:hAnsi="Times New Roman"/>
                <w:b/>
                <w:szCs w:val="21"/>
                <w:u w:val="single"/>
              </w:rPr>
              <w:t>CreditCardBankName</w:t>
            </w:r>
            <w:proofErr w:type="spellEnd"/>
            <w:r>
              <w:rPr>
                <w:rFonts w:ascii="楷体_GB2312" w:eastAsia="楷体_GB2312" w:hAnsi="Times New Roman" w:hint="eastAsia"/>
                <w:b/>
                <w:szCs w:val="21"/>
                <w:u w:val="single"/>
              </w:rPr>
              <w:t>&amp;</w:t>
            </w:r>
            <w:r w:rsidRPr="00FD67CE">
              <w:rPr>
                <w:rFonts w:ascii="楷体_GB2312" w:eastAsia="楷体_GB2312" w:hAnsi="Times New Roman" w:hint="eastAsia"/>
                <w:b/>
                <w:szCs w:val="21"/>
              </w:rPr>
              <w:t xml:space="preserve"> </w:t>
            </w:r>
            <w:r>
              <w:rPr>
                <w:rFonts w:ascii="楷体_GB2312" w:eastAsia="楷体_GB2312" w:hAnsi="Times New Roman" w:hint="eastAsia"/>
                <w:b/>
                <w:szCs w:val="21"/>
              </w:rPr>
              <w:t xml:space="preserve">   </w:t>
            </w:r>
            <w:r w:rsidRPr="00B868B9">
              <w:rPr>
                <w:rFonts w:ascii="楷体_GB2312" w:eastAsia="楷体_GB2312" w:hAnsi="Times New Roman" w:hint="eastAsia"/>
                <w:b/>
                <w:szCs w:val="21"/>
              </w:rPr>
              <w:t>户名为</w:t>
            </w:r>
            <w:r>
              <w:rPr>
                <w:rFonts w:ascii="楷体_GB2312" w:eastAsia="楷体_GB2312" w:hAnsi="Times New Roman" w:hint="eastAsia"/>
                <w:b/>
                <w:szCs w:val="21"/>
              </w:rPr>
              <w:t xml:space="preserve">: </w:t>
            </w:r>
            <w:r w:rsidRPr="00B868B9">
              <w:rPr>
                <w:rFonts w:ascii="楷体_GB2312" w:eastAsia="楷体_GB2312" w:hAnsi="Times New Roman" w:hint="eastAsia"/>
                <w:b/>
                <w:szCs w:val="21"/>
                <w:u w:val="single"/>
              </w:rPr>
              <w:t>&amp;</w:t>
            </w:r>
            <w:r>
              <w:rPr>
                <w:rFonts w:ascii="楷体_GB2312" w:eastAsia="楷体_GB2312" w:hAnsi="Times New Roman" w:hint="eastAsia"/>
                <w:b/>
                <w:szCs w:val="21"/>
                <w:u w:val="single"/>
              </w:rPr>
              <w:t>Name</w:t>
            </w:r>
            <w:r w:rsidRPr="00B868B9">
              <w:rPr>
                <w:rFonts w:ascii="楷体_GB2312" w:eastAsia="楷体_GB2312" w:hAnsi="Times New Roman" w:hint="eastAsia"/>
                <w:b/>
                <w:szCs w:val="21"/>
                <w:u w:val="single"/>
              </w:rPr>
              <w:t>&amp;</w:t>
            </w:r>
            <w:r w:rsidRPr="00FD67CE">
              <w:rPr>
                <w:rFonts w:ascii="楷体_GB2312" w:eastAsia="楷体_GB2312" w:hAnsi="Times New Roman" w:hint="eastAsia"/>
                <w:b/>
                <w:szCs w:val="21"/>
              </w:rPr>
              <w:t xml:space="preserve"> </w:t>
            </w:r>
            <w:r>
              <w:rPr>
                <w:rFonts w:ascii="楷体_GB2312" w:eastAsia="楷体_GB2312" w:hAnsi="Times New Roman" w:hint="eastAsia"/>
                <w:b/>
                <w:szCs w:val="21"/>
              </w:rPr>
              <w:t xml:space="preserve">   </w:t>
            </w:r>
            <w:r w:rsidRPr="00B868B9">
              <w:rPr>
                <w:rFonts w:ascii="楷体_GB2312" w:eastAsia="楷体_GB2312" w:hAnsi="Times New Roman" w:hint="eastAsia"/>
                <w:b/>
                <w:szCs w:val="21"/>
              </w:rPr>
              <w:t>账号为</w:t>
            </w:r>
            <w:r>
              <w:rPr>
                <w:rFonts w:ascii="楷体_GB2312" w:eastAsia="楷体_GB2312" w:hAnsi="Times New Roman" w:hint="eastAsia"/>
                <w:b/>
                <w:szCs w:val="21"/>
              </w:rPr>
              <w:t>:</w:t>
            </w:r>
            <w:r w:rsidRPr="006233CB">
              <w:rPr>
                <w:rFonts w:ascii="楷体_GB2312" w:eastAsia="楷体_GB2312" w:hAnsi="Times New Roman" w:hint="eastAsia"/>
                <w:b/>
                <w:szCs w:val="21"/>
                <w:u w:val="single"/>
              </w:rPr>
              <w:t xml:space="preserve"> </w:t>
            </w:r>
            <w:r w:rsidRPr="00B868B9">
              <w:rPr>
                <w:rFonts w:ascii="楷体_GB2312" w:eastAsia="楷体_GB2312" w:hAnsi="Times New Roman" w:hint="eastAsia"/>
                <w:b/>
                <w:szCs w:val="21"/>
                <w:u w:val="single"/>
              </w:rPr>
              <w:t>&amp;</w:t>
            </w:r>
            <w:proofErr w:type="spellStart"/>
            <w:r w:rsidRPr="006233CB">
              <w:rPr>
                <w:rFonts w:ascii="楷体_GB2312" w:eastAsia="楷体_GB2312" w:hAnsi="Times New Roman" w:hint="eastAsia"/>
                <w:b/>
                <w:szCs w:val="21"/>
                <w:u w:val="single"/>
              </w:rPr>
              <w:t>Credit</w:t>
            </w:r>
            <w:r w:rsidRPr="006233CB">
              <w:rPr>
                <w:rFonts w:ascii="楷体_GB2312" w:eastAsia="楷体_GB2312" w:hAnsi="Times New Roman"/>
                <w:b/>
                <w:szCs w:val="21"/>
                <w:u w:val="single"/>
              </w:rPr>
              <w:t>CardNo</w:t>
            </w:r>
            <w:proofErr w:type="spellEnd"/>
            <w:r w:rsidRPr="00B868B9">
              <w:rPr>
                <w:rFonts w:ascii="楷体_GB2312" w:eastAsia="楷体_GB2312" w:hAnsi="Times New Roman" w:hint="eastAsia"/>
                <w:b/>
                <w:szCs w:val="21"/>
                <w:u w:val="single"/>
              </w:rPr>
              <w:t>&amp;</w:t>
            </w:r>
          </w:p>
          <w:p w:rsidR="007058B4" w:rsidRPr="003D6E71" w:rsidRDefault="00D77578" w:rsidP="00B46C8A">
            <w:pPr>
              <w:numPr>
                <w:ilvl w:val="1"/>
                <w:numId w:val="23"/>
              </w:numPr>
              <w:snapToGrid w:val="0"/>
              <w:spacing w:line="160" w:lineRule="atLeast"/>
              <w:rPr>
                <w:rFonts w:ascii="楷体_GB2312" w:eastAsia="楷体_GB2312" w:hAnsi="Times New Roman"/>
                <w:b/>
                <w:szCs w:val="21"/>
                <w:u w:val="single"/>
              </w:rPr>
            </w:pPr>
            <w:r>
              <w:rPr>
                <w:rFonts w:ascii="楷体_GB2312" w:eastAsia="楷体_GB2312" w:hAnsi="Times New Roman"/>
                <w:b/>
                <w:noProof/>
                <w:szCs w:val="21"/>
              </w:rPr>
              <w:pict>
                <v:shape id="_x0000_s1038" type="#_x0000_t32" style="position:absolute;left:0;text-align:left;margin-left:392.15pt;margin-top:13.15pt;width:5.25pt;height:10.5pt;flip:x;z-index:251670528" o:connectortype="straight"/>
              </w:pict>
            </w:r>
            <w:r>
              <w:rPr>
                <w:rFonts w:ascii="楷体_GB2312" w:eastAsia="楷体_GB2312" w:hAnsi="Times New Roman"/>
                <w:b/>
                <w:noProof/>
                <w:szCs w:val="21"/>
              </w:rPr>
              <w:pict>
                <v:shape id="_x0000_s1037" type="#_x0000_t32" style="position:absolute;left:0;text-align:left;margin-left:263.9pt;margin-top:13.15pt;width:7.5pt;height:10.5pt;flip:x;z-index:251669504" o:connectortype="straight"/>
              </w:pict>
            </w:r>
            <w:r>
              <w:rPr>
                <w:rFonts w:ascii="楷体_GB2312" w:eastAsia="楷体_GB2312" w:hAnsi="Times New Roman"/>
                <w:b/>
                <w:noProof/>
                <w:szCs w:val="21"/>
              </w:rPr>
              <w:pict>
                <v:shape id="_x0000_s1036" type="#_x0000_t32" style="position:absolute;left:0;text-align:left;margin-left:136.4pt;margin-top:13.15pt;width:7.5pt;height:10.5pt;flip:x;z-index:251668480" o:connectortype="straight"/>
              </w:pict>
            </w:r>
            <w:r w:rsidR="007058B4" w:rsidRPr="00B868B9">
              <w:rPr>
                <w:rFonts w:ascii="楷体_GB2312" w:eastAsia="楷体_GB2312" w:hAnsi="Times New Roman" w:hint="eastAsia"/>
                <w:b/>
                <w:szCs w:val="21"/>
              </w:rPr>
              <w:t>开户银行</w:t>
            </w:r>
            <w:r w:rsidR="007058B4">
              <w:rPr>
                <w:rFonts w:ascii="楷体_GB2312" w:eastAsia="楷体_GB2312" w:hAnsi="Times New Roman" w:hint="eastAsia"/>
                <w:b/>
                <w:szCs w:val="21"/>
              </w:rPr>
              <w:t xml:space="preserve">: </w:t>
            </w:r>
            <w:r w:rsidR="007058B4">
              <w:rPr>
                <w:rFonts w:ascii="楷体_GB2312" w:eastAsia="楷体_GB2312" w:hAnsi="Times New Roman" w:hint="eastAsia"/>
                <w:b/>
                <w:szCs w:val="21"/>
                <w:u w:val="single"/>
              </w:rPr>
              <w:t>&amp;</w:t>
            </w:r>
            <w:proofErr w:type="spellStart"/>
            <w:r w:rsidR="007058B4" w:rsidRPr="006E1C0B">
              <w:rPr>
                <w:rFonts w:ascii="楷体_GB2312" w:eastAsia="楷体_GB2312" w:hAnsi="Times New Roman" w:hint="eastAsia"/>
                <w:b/>
                <w:szCs w:val="21"/>
                <w:u w:val="single"/>
              </w:rPr>
              <w:t>CashCardBank</w:t>
            </w:r>
            <w:r w:rsidR="007058B4" w:rsidRPr="006E1C0B">
              <w:rPr>
                <w:rFonts w:ascii="楷体_GB2312" w:eastAsia="楷体_GB2312" w:hAnsi="Times New Roman"/>
                <w:b/>
                <w:szCs w:val="21"/>
                <w:u w:val="single"/>
              </w:rPr>
              <w:t>Name</w:t>
            </w:r>
            <w:proofErr w:type="spellEnd"/>
            <w:r w:rsidR="007058B4">
              <w:rPr>
                <w:rFonts w:ascii="楷体_GB2312" w:eastAsia="楷体_GB2312" w:hAnsi="Times New Roman" w:hint="eastAsia"/>
                <w:b/>
                <w:szCs w:val="21"/>
                <w:u w:val="single"/>
              </w:rPr>
              <w:t>&amp;</w:t>
            </w:r>
            <w:r w:rsidR="007058B4" w:rsidRPr="00FD67CE">
              <w:rPr>
                <w:rFonts w:ascii="楷体_GB2312" w:eastAsia="楷体_GB2312" w:hAnsi="Times New Roman" w:hint="eastAsia"/>
                <w:b/>
                <w:szCs w:val="21"/>
              </w:rPr>
              <w:t xml:space="preserve"> </w:t>
            </w:r>
            <w:r w:rsidR="007058B4">
              <w:rPr>
                <w:rFonts w:ascii="楷体_GB2312" w:eastAsia="楷体_GB2312" w:hAnsi="Times New Roman" w:hint="eastAsia"/>
                <w:b/>
                <w:szCs w:val="21"/>
              </w:rPr>
              <w:t xml:space="preserve">   </w:t>
            </w:r>
            <w:r w:rsidR="007058B4" w:rsidRPr="00B868B9">
              <w:rPr>
                <w:rFonts w:ascii="楷体_GB2312" w:eastAsia="楷体_GB2312" w:hAnsi="Times New Roman" w:hint="eastAsia"/>
                <w:b/>
                <w:szCs w:val="21"/>
              </w:rPr>
              <w:t>户名为</w:t>
            </w:r>
            <w:r w:rsidR="007058B4">
              <w:rPr>
                <w:rFonts w:ascii="楷体_GB2312" w:eastAsia="楷体_GB2312" w:hAnsi="Times New Roman" w:hint="eastAsia"/>
                <w:b/>
                <w:szCs w:val="21"/>
              </w:rPr>
              <w:t xml:space="preserve">: </w:t>
            </w:r>
            <w:r w:rsidR="007058B4" w:rsidRPr="00B868B9">
              <w:rPr>
                <w:rFonts w:ascii="楷体_GB2312" w:eastAsia="楷体_GB2312" w:hAnsi="Times New Roman" w:hint="eastAsia"/>
                <w:b/>
                <w:szCs w:val="21"/>
                <w:u w:val="single"/>
              </w:rPr>
              <w:t>&amp;</w:t>
            </w:r>
            <w:r w:rsidR="007058B4">
              <w:rPr>
                <w:rFonts w:ascii="楷体_GB2312" w:eastAsia="楷体_GB2312" w:hAnsi="Times New Roman" w:hint="eastAsia"/>
                <w:b/>
                <w:szCs w:val="21"/>
                <w:u w:val="single"/>
              </w:rPr>
              <w:t>Name</w:t>
            </w:r>
            <w:r w:rsidR="007058B4" w:rsidRPr="00B868B9">
              <w:rPr>
                <w:rFonts w:ascii="楷体_GB2312" w:eastAsia="楷体_GB2312" w:hAnsi="Times New Roman" w:hint="eastAsia"/>
                <w:b/>
                <w:szCs w:val="21"/>
                <w:u w:val="single"/>
              </w:rPr>
              <w:t>&amp;</w:t>
            </w:r>
            <w:r w:rsidR="007058B4" w:rsidRPr="00FD67CE">
              <w:rPr>
                <w:rFonts w:ascii="楷体_GB2312" w:eastAsia="楷体_GB2312" w:hAnsi="Times New Roman" w:hint="eastAsia"/>
                <w:b/>
                <w:szCs w:val="21"/>
              </w:rPr>
              <w:t xml:space="preserve"> </w:t>
            </w:r>
            <w:r w:rsidR="007058B4">
              <w:rPr>
                <w:rFonts w:ascii="楷体_GB2312" w:eastAsia="楷体_GB2312" w:hAnsi="Times New Roman" w:hint="eastAsia"/>
                <w:b/>
                <w:szCs w:val="21"/>
              </w:rPr>
              <w:t xml:space="preserve">   </w:t>
            </w:r>
            <w:r w:rsidR="007058B4" w:rsidRPr="00B868B9">
              <w:rPr>
                <w:rFonts w:ascii="楷体_GB2312" w:eastAsia="楷体_GB2312" w:hAnsi="Times New Roman" w:hint="eastAsia"/>
                <w:b/>
                <w:szCs w:val="21"/>
              </w:rPr>
              <w:t>账号为</w:t>
            </w:r>
            <w:r w:rsidR="007058B4">
              <w:rPr>
                <w:rFonts w:ascii="楷体_GB2312" w:eastAsia="楷体_GB2312" w:hAnsi="Times New Roman" w:hint="eastAsia"/>
                <w:b/>
                <w:szCs w:val="21"/>
              </w:rPr>
              <w:t xml:space="preserve">: </w:t>
            </w:r>
            <w:r w:rsidR="007058B4" w:rsidRPr="00B868B9">
              <w:rPr>
                <w:rFonts w:ascii="楷体_GB2312" w:eastAsia="楷体_GB2312" w:hAnsi="Times New Roman" w:hint="eastAsia"/>
                <w:b/>
                <w:szCs w:val="21"/>
                <w:u w:val="single"/>
              </w:rPr>
              <w:t>&amp;</w:t>
            </w:r>
            <w:proofErr w:type="spellStart"/>
            <w:r w:rsidR="007058B4" w:rsidRPr="003D6E71">
              <w:rPr>
                <w:rFonts w:ascii="楷体_GB2312" w:eastAsia="楷体_GB2312" w:hAnsi="Times New Roman" w:hint="eastAsia"/>
                <w:b/>
                <w:szCs w:val="21"/>
                <w:u w:val="single"/>
              </w:rPr>
              <w:t>CashCardNo</w:t>
            </w:r>
            <w:proofErr w:type="spellEnd"/>
            <w:r w:rsidR="007058B4" w:rsidRPr="00B868B9">
              <w:rPr>
                <w:rFonts w:ascii="楷体_GB2312" w:eastAsia="楷体_GB2312" w:hAnsi="Times New Roman" w:hint="eastAsia"/>
                <w:b/>
                <w:szCs w:val="21"/>
                <w:u w:val="single"/>
              </w:rPr>
              <w:t>&amp;</w:t>
            </w:r>
          </w:p>
          <w:p w:rsidR="007058B4" w:rsidRPr="00B868B9" w:rsidRDefault="007058B4" w:rsidP="00B46C8A">
            <w:pPr>
              <w:numPr>
                <w:ilvl w:val="1"/>
                <w:numId w:val="23"/>
              </w:numPr>
              <w:snapToGrid w:val="0"/>
              <w:spacing w:line="160" w:lineRule="atLeast"/>
              <w:rPr>
                <w:rFonts w:ascii="楷体_GB2312" w:eastAsia="楷体_GB2312" w:hAnsi="Times New Roman"/>
                <w:b/>
                <w:szCs w:val="21"/>
              </w:rPr>
            </w:pPr>
            <w:r w:rsidRPr="00B868B9">
              <w:rPr>
                <w:rFonts w:ascii="楷体_GB2312" w:eastAsia="楷体_GB2312" w:hAnsi="Times New Roman" w:hint="eastAsia"/>
                <w:b/>
                <w:szCs w:val="21"/>
              </w:rPr>
              <w:t>开户银行</w:t>
            </w:r>
            <w:r>
              <w:rPr>
                <w:rFonts w:ascii="楷体_GB2312" w:eastAsia="楷体_GB2312" w:hAnsi="Times New Roman" w:hint="eastAsia"/>
                <w:b/>
                <w:szCs w:val="21"/>
              </w:rPr>
              <w:t xml:space="preserve">: </w:t>
            </w:r>
            <w:r>
              <w:rPr>
                <w:rFonts w:ascii="楷体_GB2312" w:eastAsia="楷体_GB2312" w:hAnsi="Times New Roman" w:hint="eastAsia"/>
                <w:b/>
                <w:szCs w:val="21"/>
                <w:u w:val="single"/>
              </w:rPr>
              <w:t xml:space="preserve">                </w:t>
            </w:r>
            <w:r>
              <w:rPr>
                <w:rFonts w:ascii="楷体_GB2312" w:eastAsia="楷体_GB2312" w:hAnsi="Times New Roman" w:hint="eastAsia"/>
                <w:b/>
                <w:szCs w:val="21"/>
              </w:rPr>
              <w:t xml:space="preserve">   </w:t>
            </w:r>
            <w:r w:rsidRPr="00B868B9">
              <w:rPr>
                <w:rFonts w:ascii="楷体_GB2312" w:eastAsia="楷体_GB2312" w:hAnsi="Times New Roman" w:hint="eastAsia"/>
                <w:b/>
                <w:szCs w:val="21"/>
              </w:rPr>
              <w:t>户名为</w:t>
            </w:r>
            <w:r>
              <w:rPr>
                <w:rFonts w:ascii="楷体_GB2312" w:eastAsia="楷体_GB2312" w:hAnsi="Times New Roman" w:hint="eastAsia"/>
                <w:b/>
                <w:szCs w:val="21"/>
              </w:rPr>
              <w:t xml:space="preserve">: </w:t>
            </w:r>
            <w:r>
              <w:rPr>
                <w:rFonts w:ascii="楷体_GB2312" w:eastAsia="楷体_GB2312" w:hAnsi="Times New Roman" w:hint="eastAsia"/>
                <w:b/>
                <w:szCs w:val="21"/>
                <w:u w:val="single"/>
              </w:rPr>
              <w:t xml:space="preserve">           </w:t>
            </w:r>
            <w:r w:rsidRPr="00FD67CE">
              <w:rPr>
                <w:rFonts w:ascii="楷体_GB2312" w:eastAsia="楷体_GB2312" w:hAnsi="Times New Roman" w:hint="eastAsia"/>
                <w:b/>
                <w:szCs w:val="21"/>
              </w:rPr>
              <w:t xml:space="preserve"> </w:t>
            </w:r>
            <w:r>
              <w:rPr>
                <w:rFonts w:ascii="楷体_GB2312" w:eastAsia="楷体_GB2312" w:hAnsi="Times New Roman" w:hint="eastAsia"/>
                <w:b/>
                <w:szCs w:val="21"/>
              </w:rPr>
              <w:t xml:space="preserve">   </w:t>
            </w:r>
            <w:r w:rsidRPr="00B868B9">
              <w:rPr>
                <w:rFonts w:ascii="楷体_GB2312" w:eastAsia="楷体_GB2312" w:hAnsi="Times New Roman" w:hint="eastAsia"/>
                <w:b/>
                <w:szCs w:val="21"/>
              </w:rPr>
              <w:t>账号为</w:t>
            </w:r>
            <w:r>
              <w:rPr>
                <w:rFonts w:ascii="楷体_GB2312" w:eastAsia="楷体_GB2312" w:hAnsi="Times New Roman" w:hint="eastAsia"/>
                <w:b/>
                <w:szCs w:val="21"/>
              </w:rPr>
              <w:t xml:space="preserve">: </w:t>
            </w:r>
            <w:r>
              <w:rPr>
                <w:rFonts w:ascii="楷体_GB2312" w:eastAsia="楷体_GB2312" w:hAnsi="Times New Roman" w:hint="eastAsia"/>
                <w:b/>
                <w:szCs w:val="21"/>
                <w:u w:val="single"/>
              </w:rPr>
              <w:t xml:space="preserve">                  </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甲方指定用于归还贷款本息及支付全部款项的银行账户如下：</w:t>
            </w:r>
          </w:p>
          <w:p w:rsidR="007058B4" w:rsidRPr="00B868B9" w:rsidRDefault="007058B4" w:rsidP="00B46C8A">
            <w:pPr>
              <w:snapToGrid w:val="0"/>
              <w:spacing w:line="160" w:lineRule="atLeast"/>
              <w:ind w:leftChars="200" w:left="639" w:hangingChars="104" w:hanging="219"/>
              <w:rPr>
                <w:rFonts w:ascii="楷体_GB2312" w:eastAsia="楷体_GB2312" w:hAnsi="Times New Roman"/>
                <w:b/>
                <w:szCs w:val="21"/>
                <w:u w:val="single"/>
              </w:rPr>
            </w:pPr>
            <w:r w:rsidRPr="00B868B9">
              <w:rPr>
                <w:rFonts w:ascii="楷体_GB2312" w:eastAsia="楷体_GB2312" w:hAnsi="Times New Roman" w:hint="eastAsia"/>
                <w:b/>
                <w:szCs w:val="21"/>
              </w:rPr>
              <w:t>□开户银行</w:t>
            </w:r>
            <w:r>
              <w:rPr>
                <w:rFonts w:ascii="楷体_GB2312" w:eastAsia="楷体_GB2312" w:hAnsi="Times New Roman" w:hint="eastAsia"/>
                <w:b/>
                <w:szCs w:val="21"/>
              </w:rPr>
              <w:t>:</w:t>
            </w:r>
            <w:r w:rsidRPr="00B868B9">
              <w:rPr>
                <w:rFonts w:ascii="楷体_GB2312" w:eastAsia="楷体_GB2312" w:hAnsi="Times New Roman" w:hint="eastAsia"/>
                <w:b/>
                <w:szCs w:val="21"/>
                <w:u w:val="single"/>
              </w:rPr>
              <w:t>&amp;</w:t>
            </w:r>
            <w:proofErr w:type="spellStart"/>
            <w:r w:rsidRPr="006E1C0B">
              <w:rPr>
                <w:rFonts w:ascii="楷体_GB2312" w:eastAsia="楷体_GB2312" w:hAnsi="Times New Roman" w:hint="eastAsia"/>
                <w:b/>
                <w:szCs w:val="21"/>
                <w:u w:val="single"/>
              </w:rPr>
              <w:t>CashCardBank</w:t>
            </w:r>
            <w:r w:rsidRPr="006E1C0B">
              <w:rPr>
                <w:rFonts w:ascii="楷体_GB2312" w:eastAsia="楷体_GB2312" w:hAnsi="Times New Roman"/>
                <w:b/>
                <w:szCs w:val="21"/>
                <w:u w:val="single"/>
              </w:rPr>
              <w:t>Name</w:t>
            </w:r>
            <w:proofErr w:type="spellEnd"/>
            <w:r w:rsidRPr="00B868B9">
              <w:rPr>
                <w:rFonts w:ascii="楷体_GB2312" w:eastAsia="楷体_GB2312" w:hAnsi="Times New Roman" w:hint="eastAsia"/>
                <w:b/>
                <w:szCs w:val="21"/>
                <w:u w:val="single"/>
              </w:rPr>
              <w:t>&amp;</w:t>
            </w:r>
            <w:r w:rsidRPr="00FD67CE">
              <w:rPr>
                <w:rFonts w:ascii="楷体_GB2312" w:eastAsia="楷体_GB2312" w:hAnsi="Times New Roman" w:hint="eastAsia"/>
                <w:b/>
                <w:szCs w:val="21"/>
              </w:rPr>
              <w:t xml:space="preserve"> </w:t>
            </w:r>
            <w:r>
              <w:rPr>
                <w:rFonts w:ascii="楷体_GB2312" w:eastAsia="楷体_GB2312" w:hAnsi="Times New Roman" w:hint="eastAsia"/>
                <w:b/>
                <w:szCs w:val="21"/>
              </w:rPr>
              <w:t xml:space="preserve">   </w:t>
            </w:r>
            <w:r w:rsidRPr="00B868B9">
              <w:rPr>
                <w:rFonts w:ascii="楷体_GB2312" w:eastAsia="楷体_GB2312" w:hAnsi="Times New Roman" w:hint="eastAsia"/>
                <w:b/>
                <w:szCs w:val="21"/>
              </w:rPr>
              <w:t>户名为</w:t>
            </w:r>
            <w:r>
              <w:rPr>
                <w:rFonts w:ascii="楷体_GB2312" w:eastAsia="楷体_GB2312" w:hAnsi="Times New Roman" w:hint="eastAsia"/>
                <w:b/>
                <w:szCs w:val="21"/>
              </w:rPr>
              <w:t>:</w:t>
            </w:r>
            <w:r w:rsidRPr="00B868B9">
              <w:rPr>
                <w:rFonts w:ascii="楷体_GB2312" w:eastAsia="楷体_GB2312" w:hAnsi="Times New Roman" w:hint="eastAsia"/>
                <w:b/>
                <w:szCs w:val="21"/>
                <w:u w:val="single"/>
              </w:rPr>
              <w:t>&amp;</w:t>
            </w:r>
            <w:r>
              <w:rPr>
                <w:rFonts w:ascii="楷体_GB2312" w:eastAsia="楷体_GB2312" w:hAnsi="Times New Roman" w:hint="eastAsia"/>
                <w:b/>
                <w:szCs w:val="21"/>
                <w:u w:val="single"/>
              </w:rPr>
              <w:t>Name</w:t>
            </w:r>
            <w:r w:rsidRPr="00B868B9">
              <w:rPr>
                <w:rFonts w:ascii="楷体_GB2312" w:eastAsia="楷体_GB2312" w:hAnsi="Times New Roman" w:hint="eastAsia"/>
                <w:b/>
                <w:szCs w:val="21"/>
                <w:u w:val="single"/>
              </w:rPr>
              <w:t>&amp;</w:t>
            </w:r>
            <w:r w:rsidRPr="00FD67CE">
              <w:rPr>
                <w:rFonts w:ascii="楷体_GB2312" w:eastAsia="楷体_GB2312" w:hAnsi="Times New Roman" w:hint="eastAsia"/>
                <w:b/>
                <w:szCs w:val="21"/>
              </w:rPr>
              <w:t xml:space="preserve"> </w:t>
            </w:r>
            <w:r>
              <w:rPr>
                <w:rFonts w:ascii="楷体_GB2312" w:eastAsia="楷体_GB2312" w:hAnsi="Times New Roman" w:hint="eastAsia"/>
                <w:b/>
                <w:szCs w:val="21"/>
              </w:rPr>
              <w:t xml:space="preserve">   </w:t>
            </w:r>
            <w:r w:rsidRPr="00B868B9">
              <w:rPr>
                <w:rFonts w:ascii="楷体_GB2312" w:eastAsia="楷体_GB2312" w:hAnsi="Times New Roman" w:hint="eastAsia"/>
                <w:b/>
                <w:szCs w:val="21"/>
              </w:rPr>
              <w:t>账号为</w:t>
            </w:r>
            <w:r>
              <w:rPr>
                <w:rFonts w:ascii="楷体_GB2312" w:eastAsia="楷体_GB2312" w:hAnsi="Times New Roman" w:hint="eastAsia"/>
                <w:b/>
                <w:szCs w:val="21"/>
              </w:rPr>
              <w:t>:</w:t>
            </w:r>
            <w:r w:rsidRPr="00B868B9">
              <w:rPr>
                <w:rFonts w:ascii="楷体_GB2312" w:eastAsia="楷体_GB2312" w:hAnsi="Times New Roman" w:hint="eastAsia"/>
                <w:b/>
                <w:szCs w:val="21"/>
                <w:u w:val="single"/>
              </w:rPr>
              <w:t>&amp;</w:t>
            </w:r>
            <w:proofErr w:type="spellStart"/>
            <w:r w:rsidRPr="003D6E71">
              <w:rPr>
                <w:rFonts w:ascii="楷体_GB2312" w:eastAsia="楷体_GB2312" w:hAnsi="Times New Roman" w:hint="eastAsia"/>
                <w:b/>
                <w:szCs w:val="21"/>
                <w:u w:val="single"/>
              </w:rPr>
              <w:t>CashCardNo</w:t>
            </w:r>
            <w:proofErr w:type="spellEnd"/>
            <w:r w:rsidRPr="00B868B9">
              <w:rPr>
                <w:rFonts w:ascii="楷体_GB2312" w:eastAsia="楷体_GB2312" w:hAnsi="Times New Roman" w:hint="eastAsia"/>
                <w:b/>
                <w:szCs w:val="21"/>
                <w:u w:val="single"/>
              </w:rPr>
              <w:t>&amp;</w:t>
            </w:r>
          </w:p>
          <w:p w:rsidR="007058B4" w:rsidRPr="00B868B9" w:rsidRDefault="007058B4" w:rsidP="00B46C8A">
            <w:pPr>
              <w:snapToGrid w:val="0"/>
              <w:spacing w:line="160" w:lineRule="atLeast"/>
              <w:ind w:leftChars="200" w:left="638" w:hangingChars="104" w:hanging="218"/>
              <w:rPr>
                <w:rFonts w:ascii="楷体_GB2312" w:eastAsia="楷体_GB2312" w:hAnsi="Times New Roman"/>
                <w:b/>
                <w:szCs w:val="21"/>
              </w:rPr>
            </w:pPr>
            <w:r>
              <w:rPr>
                <w:noProof/>
              </w:rPr>
              <w:drawing>
                <wp:inline distT="0" distB="0" distL="0" distR="0" wp14:anchorId="0A893AFD" wp14:editId="4DA8A917">
                  <wp:extent cx="97155" cy="97155"/>
                  <wp:effectExtent l="0" t="0" r="0" b="0"/>
                  <wp:docPr id="1" name="图片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Pr="00B868B9">
              <w:rPr>
                <w:rFonts w:ascii="楷体_GB2312" w:eastAsia="楷体_GB2312" w:hAnsi="Times New Roman" w:hint="eastAsia"/>
                <w:b/>
                <w:szCs w:val="21"/>
              </w:rPr>
              <w:t>与第1款的账户</w:t>
            </w:r>
            <w:r>
              <w:rPr>
                <w:rFonts w:ascii="楷体_GB2312" w:eastAsia="楷体_GB2312" w:hAnsi="Times New Roman" w:hint="eastAsia"/>
                <w:b/>
                <w:sz w:val="18"/>
                <w:szCs w:val="18"/>
                <w:u w:val="single"/>
              </w:rPr>
              <w:t>2</w:t>
            </w:r>
            <w:r w:rsidRPr="00B868B9">
              <w:rPr>
                <w:rFonts w:ascii="楷体_GB2312" w:eastAsia="楷体_GB2312" w:hAnsi="Times New Roman" w:hint="eastAsia"/>
                <w:b/>
                <w:sz w:val="18"/>
                <w:szCs w:val="18"/>
                <w:u w:val="single"/>
              </w:rPr>
              <w:t xml:space="preserve"> </w:t>
            </w:r>
            <w:r w:rsidRPr="00B868B9">
              <w:rPr>
                <w:rFonts w:ascii="楷体_GB2312" w:eastAsia="楷体_GB2312" w:hAnsi="Times New Roman" w:hint="eastAsia"/>
                <w:b/>
                <w:szCs w:val="21"/>
              </w:rPr>
              <w:t>相同。</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甲方应保证所提供的放款账户与扣款账户信息的准确</w:t>
            </w:r>
            <w:bookmarkStart w:id="1" w:name="_GoBack"/>
            <w:bookmarkEnd w:id="1"/>
            <w:r w:rsidRPr="00B868B9">
              <w:rPr>
                <w:rFonts w:ascii="楷体_GB2312" w:eastAsia="楷体_GB2312" w:hAnsi="Times New Roman" w:hint="eastAsia"/>
                <w:szCs w:val="21"/>
              </w:rPr>
              <w:t>性与有效性，甲方应自行承担因甲方账号原因导致放款/扣款失</w:t>
            </w:r>
            <w:r w:rsidRPr="00B868B9">
              <w:rPr>
                <w:rFonts w:ascii="楷体_GB2312" w:eastAsia="楷体_GB2312" w:hAnsi="Times New Roman" w:hint="eastAsia"/>
                <w:szCs w:val="21"/>
              </w:rPr>
              <w:lastRenderedPageBreak/>
              <w:t>败或者延迟的后果。</w:t>
            </w:r>
          </w:p>
          <w:p w:rsidR="007058B4" w:rsidRPr="00B868B9" w:rsidRDefault="007058B4" w:rsidP="00B46C8A">
            <w:pPr>
              <w:numPr>
                <w:ilvl w:val="1"/>
                <w:numId w:val="1"/>
              </w:numPr>
              <w:snapToGrid w:val="0"/>
              <w:spacing w:line="160" w:lineRule="atLeast"/>
              <w:rPr>
                <w:rFonts w:ascii="楷体_GB2312" w:eastAsia="楷体_GB2312" w:hAnsi="Times New Roman"/>
                <w:color w:val="000000"/>
                <w:szCs w:val="21"/>
              </w:rPr>
            </w:pPr>
            <w:r w:rsidRPr="00B868B9">
              <w:rPr>
                <w:rFonts w:ascii="楷体_GB2312" w:eastAsia="楷体_GB2312" w:hAnsi="Times New Roman" w:hint="eastAsia"/>
                <w:color w:val="000000"/>
                <w:szCs w:val="21"/>
              </w:rPr>
              <w:t>甲方授权</w:t>
            </w:r>
            <w:r w:rsidRPr="00B868B9">
              <w:rPr>
                <w:rFonts w:ascii="楷体_GB2312" w:eastAsia="楷体_GB2312" w:hAnsi="Times New Roman" w:hint="eastAsia"/>
                <w:szCs w:val="21"/>
              </w:rPr>
              <w:t>银行或有资质的第三方支付系统</w:t>
            </w:r>
            <w:r w:rsidRPr="00B868B9">
              <w:rPr>
                <w:rFonts w:ascii="楷体_GB2312" w:eastAsia="楷体_GB2312" w:hAnsi="Times New Roman" w:hint="eastAsia"/>
                <w:color w:val="000000"/>
                <w:szCs w:val="21"/>
              </w:rPr>
              <w:t>在本条第2款列明的甲方银行账户</w:t>
            </w:r>
            <w:proofErr w:type="gramStart"/>
            <w:r w:rsidRPr="00B868B9">
              <w:rPr>
                <w:rFonts w:ascii="楷体_GB2312" w:eastAsia="楷体_GB2312" w:hAnsi="Times New Roman" w:hint="eastAsia"/>
                <w:color w:val="000000"/>
                <w:szCs w:val="21"/>
              </w:rPr>
              <w:t>上扣划本合同</w:t>
            </w:r>
            <w:proofErr w:type="gramEnd"/>
            <w:r w:rsidRPr="00B868B9">
              <w:rPr>
                <w:rFonts w:ascii="楷体_GB2312" w:eastAsia="楷体_GB2312" w:hAnsi="Times New Roman" w:hint="eastAsia"/>
                <w:color w:val="000000"/>
                <w:szCs w:val="21"/>
              </w:rPr>
              <w:t>约定的全部款项，直至甲方清偿所有款项。甲方承诺在全部的贷款本息、罚息（若有）及其他应付款项未结清前，不撤销与乙方、丙方（或丙方授权的下属分公司）、丁方、银行或第三方支付系统之间的委托扣款关系，不办理本条第2款列明的银行账户的注销和过户。</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color w:val="000000"/>
                <w:szCs w:val="21"/>
              </w:rPr>
              <w:t>本合同项下贷款发放</w:t>
            </w:r>
            <w:r w:rsidRPr="00B868B9">
              <w:rPr>
                <w:rFonts w:ascii="楷体_GB2312" w:eastAsia="楷体_GB2312" w:hAnsi="Times New Roman"/>
                <w:szCs w:val="21"/>
              </w:rPr>
              <w:t>前提：</w:t>
            </w:r>
          </w:p>
          <w:p w:rsidR="007058B4" w:rsidRPr="00B868B9" w:rsidRDefault="007058B4" w:rsidP="00B46C8A">
            <w:pPr>
              <w:numPr>
                <w:ilvl w:val="255"/>
                <w:numId w:val="0"/>
              </w:numPr>
              <w:snapToGrid w:val="0"/>
              <w:spacing w:line="160" w:lineRule="atLeast"/>
              <w:ind w:firstLineChars="200" w:firstLine="420"/>
              <w:rPr>
                <w:rFonts w:ascii="楷体_GB2312" w:eastAsia="楷体_GB2312" w:hAnsi="Times New Roman"/>
                <w:color w:val="000000"/>
                <w:szCs w:val="21"/>
              </w:rPr>
            </w:pPr>
            <w:r w:rsidRPr="00B868B9">
              <w:rPr>
                <w:rFonts w:ascii="楷体_GB2312" w:eastAsia="楷体_GB2312" w:hAnsi="Times New Roman"/>
                <w:szCs w:val="21"/>
              </w:rPr>
              <w:t>（1）甲方向乙方提</w:t>
            </w:r>
            <w:r w:rsidRPr="00B868B9">
              <w:rPr>
                <w:rFonts w:ascii="楷体_GB2312" w:eastAsia="楷体_GB2312" w:hAnsi="Times New Roman"/>
                <w:color w:val="000000"/>
                <w:szCs w:val="21"/>
              </w:rPr>
              <w:t>供</w:t>
            </w:r>
            <w:r w:rsidRPr="00B868B9">
              <w:rPr>
                <w:rFonts w:ascii="楷体_GB2312" w:eastAsia="楷体_GB2312" w:hAnsi="Times New Roman"/>
                <w:szCs w:val="21"/>
              </w:rPr>
              <w:t>真实、完整贷款申请材料，并</w:t>
            </w:r>
            <w:r w:rsidRPr="00B868B9">
              <w:rPr>
                <w:rFonts w:ascii="楷体_GB2312" w:eastAsia="楷体_GB2312" w:hAnsi="Times New Roman"/>
                <w:color w:val="000000"/>
                <w:szCs w:val="21"/>
              </w:rPr>
              <w:t>经乙方审核通过。</w:t>
            </w:r>
          </w:p>
          <w:p w:rsidR="007058B4" w:rsidRPr="00B868B9" w:rsidRDefault="007058B4" w:rsidP="00B46C8A">
            <w:pPr>
              <w:numPr>
                <w:ilvl w:val="255"/>
                <w:numId w:val="0"/>
              </w:numPr>
              <w:snapToGrid w:val="0"/>
              <w:spacing w:line="160" w:lineRule="atLeast"/>
              <w:ind w:firstLineChars="200" w:firstLine="420"/>
              <w:rPr>
                <w:rFonts w:ascii="楷体_GB2312" w:eastAsia="楷体_GB2312" w:hAnsi="Times New Roman"/>
                <w:color w:val="000000"/>
                <w:szCs w:val="21"/>
              </w:rPr>
            </w:pPr>
            <w:r w:rsidRPr="00B868B9">
              <w:rPr>
                <w:rFonts w:ascii="楷体_GB2312" w:eastAsia="楷体_GB2312" w:hAnsi="Times New Roman"/>
                <w:color w:val="000000"/>
                <w:szCs w:val="21"/>
              </w:rPr>
              <w:t>（2）本合同</w:t>
            </w:r>
            <w:r w:rsidRPr="00B868B9">
              <w:rPr>
                <w:rFonts w:ascii="楷体_GB2312" w:eastAsia="楷体_GB2312" w:hAnsi="Times New Roman" w:hint="eastAsia"/>
                <w:color w:val="000000"/>
                <w:szCs w:val="21"/>
              </w:rPr>
              <w:t>签署完毕</w:t>
            </w:r>
            <w:r w:rsidRPr="00B868B9">
              <w:rPr>
                <w:rFonts w:ascii="楷体_GB2312" w:eastAsia="楷体_GB2312" w:hAnsi="Times New Roman"/>
                <w:color w:val="000000"/>
                <w:szCs w:val="21"/>
              </w:rPr>
              <w:t>。</w:t>
            </w:r>
          </w:p>
          <w:p w:rsidR="007058B4" w:rsidRPr="00B868B9" w:rsidRDefault="007058B4" w:rsidP="00B46C8A">
            <w:pPr>
              <w:numPr>
                <w:ilvl w:val="255"/>
                <w:numId w:val="0"/>
              </w:numPr>
              <w:snapToGrid w:val="0"/>
              <w:spacing w:line="160" w:lineRule="atLeast"/>
              <w:ind w:firstLineChars="150" w:firstLine="315"/>
              <w:rPr>
                <w:rFonts w:ascii="楷体_GB2312" w:eastAsia="楷体_GB2312" w:hAnsi="Times New Roman"/>
                <w:szCs w:val="21"/>
              </w:rPr>
            </w:pPr>
            <w:r w:rsidRPr="00B868B9">
              <w:rPr>
                <w:rFonts w:ascii="楷体_GB2312" w:eastAsia="楷体_GB2312" w:hAnsi="Times New Roman"/>
                <w:color w:val="000000"/>
                <w:szCs w:val="21"/>
              </w:rPr>
              <w:t>以上条件得</w:t>
            </w:r>
            <w:r w:rsidRPr="00B868B9">
              <w:rPr>
                <w:rFonts w:ascii="楷体_GB2312" w:eastAsia="楷体_GB2312" w:hAnsi="Times New Roman"/>
                <w:szCs w:val="21"/>
              </w:rPr>
              <w:t>到满足前，乙方有权拒绝向甲方发放、迟延发放、取消相应贷款或解除本合同</w:t>
            </w:r>
            <w:r w:rsidRPr="00B868B9">
              <w:rPr>
                <w:rFonts w:ascii="楷体_GB2312" w:eastAsia="楷体_GB2312" w:hAnsi="Times New Roman" w:hint="eastAsia"/>
                <w:szCs w:val="21"/>
              </w:rPr>
              <w:t>，且不承担任何法律责任。</w:t>
            </w:r>
          </w:p>
          <w:p w:rsidR="007058B4" w:rsidRPr="00B868B9" w:rsidRDefault="007058B4" w:rsidP="00B46C8A">
            <w:pPr>
              <w:numPr>
                <w:ilvl w:val="0"/>
                <w:numId w:val="1"/>
              </w:numPr>
              <w:snapToGrid w:val="0"/>
              <w:spacing w:line="160" w:lineRule="atLeast"/>
              <w:rPr>
                <w:rFonts w:ascii="楷体_GB2312" w:eastAsia="楷体_GB2312" w:hAnsi="Times New Roman"/>
                <w:b/>
                <w:szCs w:val="21"/>
              </w:rPr>
            </w:pPr>
            <w:r w:rsidRPr="00B868B9">
              <w:rPr>
                <w:rFonts w:ascii="楷体_GB2312" w:eastAsia="楷体_GB2312" w:hAnsi="Times New Roman" w:hint="eastAsia"/>
                <w:b/>
                <w:szCs w:val="21"/>
              </w:rPr>
              <w:t>还款</w:t>
            </w:r>
          </w:p>
          <w:p w:rsidR="007058B4" w:rsidRPr="00F4405F" w:rsidRDefault="007058B4" w:rsidP="00B46C8A">
            <w:pPr>
              <w:numPr>
                <w:ilvl w:val="1"/>
                <w:numId w:val="1"/>
              </w:numPr>
              <w:snapToGrid w:val="0"/>
              <w:spacing w:line="160" w:lineRule="atLeast"/>
              <w:rPr>
                <w:rFonts w:ascii="楷体_GB2312" w:eastAsia="楷体_GB2312" w:hAnsi="Times New Roman"/>
                <w:color w:val="000000"/>
                <w:szCs w:val="21"/>
              </w:rPr>
            </w:pPr>
            <w:r w:rsidRPr="00750B4A">
              <w:rPr>
                <w:rFonts w:ascii="楷体_GB2312" w:eastAsia="楷体_GB2312" w:hAnsi="Times New Roman" w:hint="eastAsia"/>
                <w:szCs w:val="21"/>
              </w:rPr>
              <w:t>还款日：甲方应在本合同项下贷款发放的次月起开始按月等额偿还贷款本金、利息、服务费及担保费，每一个月为一个还款期，共分</w:t>
            </w:r>
            <w:r>
              <w:rPr>
                <w:rFonts w:ascii="楷体_GB2312" w:eastAsia="楷体_GB2312" w:hAnsi="Times New Roman" w:hint="eastAsia"/>
                <w:b/>
                <w:szCs w:val="21"/>
                <w:u w:val="single"/>
              </w:rPr>
              <w:t>&amp;</w:t>
            </w:r>
            <w:proofErr w:type="spellStart"/>
            <w:r>
              <w:rPr>
                <w:rFonts w:ascii="楷体_GB2312" w:eastAsia="楷体_GB2312" w:hAnsi="Times New Roman" w:hint="eastAsia"/>
                <w:b/>
                <w:szCs w:val="21"/>
                <w:u w:val="single"/>
              </w:rPr>
              <w:t>LoanPeriod</w:t>
            </w:r>
            <w:proofErr w:type="spellEnd"/>
            <w:r>
              <w:rPr>
                <w:rFonts w:ascii="楷体_GB2312" w:eastAsia="楷体_GB2312" w:hAnsi="Times New Roman" w:hint="eastAsia"/>
                <w:b/>
                <w:szCs w:val="21"/>
                <w:u w:val="single"/>
              </w:rPr>
              <w:t>&amp;</w:t>
            </w:r>
            <w:r w:rsidRPr="00750B4A">
              <w:rPr>
                <w:rFonts w:ascii="楷体_GB2312" w:eastAsia="楷体_GB2312" w:hAnsi="Times New Roman" w:hint="eastAsia"/>
                <w:szCs w:val="21"/>
              </w:rPr>
              <w:t>期偿还。还款日为每月与放款日对应之日期的前一日；</w:t>
            </w:r>
            <w:r w:rsidRPr="00F4405F">
              <w:rPr>
                <w:rFonts w:ascii="楷体_GB2312" w:eastAsia="楷体_GB2312" w:hAnsi="Times New Roman" w:hint="eastAsia"/>
                <w:color w:val="000000"/>
                <w:szCs w:val="21"/>
              </w:rPr>
              <w:t>若放款日晚于当月27日，则还款日为每月26日；</w:t>
            </w:r>
          </w:p>
          <w:p w:rsidR="007058B4" w:rsidRPr="00750B4A" w:rsidRDefault="007058B4" w:rsidP="00B46C8A">
            <w:pPr>
              <w:numPr>
                <w:ilvl w:val="1"/>
                <w:numId w:val="1"/>
              </w:numPr>
              <w:snapToGrid w:val="0"/>
              <w:spacing w:line="160" w:lineRule="atLeast"/>
              <w:rPr>
                <w:rFonts w:ascii="楷体_GB2312" w:eastAsia="楷体_GB2312" w:hAnsi="Times New Roman"/>
                <w:szCs w:val="21"/>
              </w:rPr>
            </w:pPr>
            <w:r w:rsidRPr="00750B4A">
              <w:rPr>
                <w:rFonts w:ascii="楷体_GB2312" w:eastAsia="楷体_GB2312" w:hAnsi="Times New Roman" w:hint="eastAsia"/>
                <w:szCs w:val="21"/>
              </w:rPr>
              <w:t>甲方同意按下列方法计算每月还款额：</w:t>
            </w:r>
          </w:p>
          <w:p w:rsidR="007058B4" w:rsidRPr="00B868B9" w:rsidRDefault="007058B4" w:rsidP="00B46C8A">
            <w:pPr>
              <w:snapToGrid w:val="0"/>
              <w:spacing w:line="160" w:lineRule="atLeast"/>
              <w:ind w:leftChars="200" w:left="420"/>
              <w:rPr>
                <w:rFonts w:ascii="楷体_GB2312" w:eastAsia="楷体_GB2312" w:hAnsi="Times New Roman"/>
                <w:szCs w:val="21"/>
              </w:rPr>
            </w:pPr>
            <w:r w:rsidRPr="00B868B9">
              <w:rPr>
                <w:rFonts w:ascii="楷体_GB2312" w:eastAsia="楷体_GB2312" w:hAnsi="Times New Roman" w:hint="eastAsia"/>
                <w:szCs w:val="21"/>
              </w:rPr>
              <w:t>每月偿还本息合计＝贷款金额×月利率＋贷款金额/贷款期限</w:t>
            </w:r>
          </w:p>
          <w:p w:rsidR="007058B4" w:rsidRPr="00B868B9" w:rsidRDefault="007058B4" w:rsidP="00B46C8A">
            <w:pPr>
              <w:snapToGrid w:val="0"/>
              <w:spacing w:line="160" w:lineRule="atLeast"/>
              <w:ind w:leftChars="200" w:left="420"/>
              <w:rPr>
                <w:rFonts w:ascii="楷体_GB2312" w:eastAsia="楷体_GB2312" w:hAnsi="Times New Roman"/>
                <w:szCs w:val="21"/>
              </w:rPr>
            </w:pPr>
            <w:r w:rsidRPr="00B868B9">
              <w:rPr>
                <w:rFonts w:ascii="楷体_GB2312" w:eastAsia="楷体_GB2312" w:hAnsi="Times New Roman" w:hint="eastAsia"/>
                <w:szCs w:val="21"/>
              </w:rPr>
              <w:t>每月还款额＝每月偿还本息合计＋每月应付的服务费及担保费＋罚息、扣款失败费用及违约金等（如有）</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甲方每月还款额：</w:t>
            </w:r>
          </w:p>
          <w:p w:rsidR="007058B4" w:rsidRPr="00B868B9" w:rsidRDefault="007058B4" w:rsidP="00B46C8A">
            <w:pPr>
              <w:snapToGrid w:val="0"/>
              <w:spacing w:line="160" w:lineRule="atLeast"/>
              <w:ind w:leftChars="200" w:left="420"/>
              <w:rPr>
                <w:rFonts w:ascii="楷体_GB2312" w:eastAsia="楷体_GB2312" w:hAnsi="Times New Roman"/>
                <w:b/>
                <w:szCs w:val="21"/>
                <w:u w:val="single"/>
              </w:rPr>
            </w:pPr>
            <w:r w:rsidRPr="00B868B9">
              <w:rPr>
                <w:rFonts w:ascii="楷体_GB2312" w:eastAsia="楷体_GB2312" w:hAnsi="Times New Roman" w:hint="eastAsia"/>
                <w:szCs w:val="21"/>
              </w:rPr>
              <w:t>根据本条第2款的计算公式，甲方每月应向还款账户</w:t>
            </w:r>
            <w:r w:rsidRPr="00B868B9">
              <w:rPr>
                <w:rFonts w:ascii="楷体_GB2312" w:eastAsia="楷体_GB2312" w:hAnsi="Times New Roman" w:hint="eastAsia"/>
                <w:b/>
                <w:szCs w:val="21"/>
              </w:rPr>
              <w:t>支付的还款额为：人民币（大写）</w:t>
            </w:r>
            <w:r w:rsidRPr="00A26D2E">
              <w:rPr>
                <w:rFonts w:ascii="楷体_GB2312" w:eastAsia="楷体_GB2312" w:hAnsi="Times New Roman" w:hint="eastAsia"/>
                <w:b/>
                <w:bCs/>
                <w:szCs w:val="21"/>
                <w:u w:val="single"/>
              </w:rPr>
              <w:t>&amp;</w:t>
            </w:r>
            <w:proofErr w:type="spellStart"/>
            <w:r w:rsidRPr="00A26D2E">
              <w:rPr>
                <w:rFonts w:ascii="楷体_GB2312" w:eastAsia="楷体_GB2312" w:hAnsi="Times New Roman"/>
                <w:b/>
                <w:bCs/>
                <w:szCs w:val="21"/>
                <w:u w:val="single"/>
              </w:rPr>
              <w:t>MonthlyRepayChinese</w:t>
            </w:r>
            <w:proofErr w:type="spellEnd"/>
            <w:r w:rsidRPr="00A26D2E">
              <w:rPr>
                <w:rFonts w:ascii="楷体_GB2312" w:eastAsia="楷体_GB2312" w:hAnsi="Times New Roman" w:hint="eastAsia"/>
                <w:b/>
                <w:bCs/>
                <w:szCs w:val="21"/>
                <w:u w:val="single"/>
              </w:rPr>
              <w:t>&amp;（</w:t>
            </w:r>
            <w:r w:rsidRPr="00B868B9">
              <w:rPr>
                <w:rFonts w:ascii="楷体_GB2312" w:eastAsia="楷体_GB2312" w:hAnsi="Times New Roman" w:hint="eastAsia"/>
                <w:b/>
                <w:szCs w:val="21"/>
              </w:rPr>
              <w:t>小写）</w:t>
            </w:r>
            <w:r w:rsidRPr="005478AC">
              <w:rPr>
                <w:rFonts w:ascii="楷体_GB2312" w:eastAsia="楷体_GB2312" w:hAnsi="Times New Roman" w:hint="eastAsia"/>
                <w:b/>
                <w:szCs w:val="21"/>
              </w:rPr>
              <w:t>￥</w:t>
            </w:r>
            <w:r w:rsidRPr="00B868B9">
              <w:rPr>
                <w:rFonts w:ascii="楷体_GB2312" w:eastAsia="楷体_GB2312" w:hAnsi="Times New Roman" w:hint="eastAsia"/>
                <w:b/>
                <w:szCs w:val="21"/>
                <w:u w:val="single"/>
              </w:rPr>
              <w:t>&amp;</w:t>
            </w:r>
            <w:proofErr w:type="spellStart"/>
            <w:r w:rsidRPr="00B868B9">
              <w:rPr>
                <w:rFonts w:ascii="楷体_GB2312" w:eastAsia="楷体_GB2312" w:hAnsi="Times New Roman"/>
                <w:b/>
                <w:szCs w:val="21"/>
                <w:u w:val="single"/>
              </w:rPr>
              <w:t>M</w:t>
            </w:r>
            <w:r w:rsidRPr="005478AC">
              <w:rPr>
                <w:rFonts w:ascii="楷体_GB2312" w:eastAsia="楷体_GB2312" w:hAnsi="Times New Roman"/>
                <w:b/>
                <w:szCs w:val="21"/>
                <w:u w:val="single"/>
              </w:rPr>
              <w:t>on</w:t>
            </w:r>
            <w:r w:rsidRPr="00B868B9">
              <w:rPr>
                <w:rFonts w:ascii="楷体_GB2312" w:eastAsia="楷体_GB2312" w:hAnsi="Times New Roman"/>
                <w:b/>
                <w:szCs w:val="21"/>
                <w:u w:val="single"/>
              </w:rPr>
              <w:t>thlyRepay</w:t>
            </w:r>
            <w:proofErr w:type="spellEnd"/>
            <w:r w:rsidRPr="00B868B9">
              <w:rPr>
                <w:rFonts w:ascii="楷体_GB2312" w:eastAsia="楷体_GB2312" w:hAnsi="Times New Roman" w:hint="eastAsia"/>
                <w:b/>
                <w:szCs w:val="21"/>
                <w:u w:val="single"/>
              </w:rPr>
              <w:t>&amp;</w:t>
            </w:r>
            <w:r w:rsidRPr="00B868B9">
              <w:rPr>
                <w:rFonts w:ascii="楷体_GB2312" w:eastAsia="楷体_GB2312" w:hAnsi="Times New Roman" w:hint="eastAsia"/>
                <w:b/>
                <w:szCs w:val="21"/>
              </w:rPr>
              <w:t>元。</w:t>
            </w:r>
            <w:r w:rsidRPr="00B868B9">
              <w:rPr>
                <w:rFonts w:ascii="楷体_GB2312" w:eastAsia="楷体_GB2312" w:hAnsi="Times New Roman" w:hint="eastAsia"/>
                <w:bCs/>
                <w:szCs w:val="21"/>
              </w:rPr>
              <w:t>（其中：本息</w:t>
            </w:r>
            <w:r w:rsidRPr="00E25BF3">
              <w:rPr>
                <w:rFonts w:ascii="楷体_GB2312" w:eastAsia="楷体_GB2312" w:hAnsi="Times New Roman" w:hint="eastAsia"/>
                <w:b/>
                <w:szCs w:val="21"/>
              </w:rPr>
              <w:t>￥</w:t>
            </w:r>
            <w:r w:rsidRPr="0008747B">
              <w:rPr>
                <w:rFonts w:ascii="楷体_GB2312" w:eastAsia="楷体_GB2312" w:hAnsi="Times New Roman" w:hint="eastAsia"/>
                <w:b/>
                <w:bCs/>
                <w:szCs w:val="21"/>
                <w:u w:val="single"/>
              </w:rPr>
              <w:t>&amp;</w:t>
            </w:r>
            <w:proofErr w:type="spellStart"/>
            <w:r w:rsidRPr="000B3CF5">
              <w:rPr>
                <w:rFonts w:ascii="楷体_GB2312" w:eastAsia="楷体_GB2312" w:hAnsi="Times New Roman"/>
                <w:b/>
                <w:bCs/>
                <w:szCs w:val="21"/>
                <w:u w:val="single"/>
              </w:rPr>
              <w:t>MonthlyBaseAndInterestPmt</w:t>
            </w:r>
            <w:proofErr w:type="spellEnd"/>
            <w:r w:rsidRPr="0008747B">
              <w:rPr>
                <w:rFonts w:ascii="楷体_GB2312" w:eastAsia="楷体_GB2312" w:hAnsi="Times New Roman" w:hint="eastAsia"/>
                <w:b/>
                <w:bCs/>
                <w:szCs w:val="21"/>
                <w:u w:val="single"/>
              </w:rPr>
              <w:t>&amp;</w:t>
            </w:r>
            <w:r w:rsidRPr="00B868B9">
              <w:rPr>
                <w:rFonts w:ascii="楷体_GB2312" w:eastAsia="楷体_GB2312" w:hAnsi="Times New Roman" w:hint="eastAsia"/>
                <w:bCs/>
                <w:szCs w:val="21"/>
              </w:rPr>
              <w:t>元，服务费及担保费</w:t>
            </w:r>
            <w:r w:rsidRPr="00E25BF3">
              <w:rPr>
                <w:rFonts w:ascii="楷体_GB2312" w:eastAsia="楷体_GB2312" w:hAnsi="Times New Roman" w:hint="eastAsia"/>
                <w:b/>
                <w:szCs w:val="21"/>
              </w:rPr>
              <w:t>￥</w:t>
            </w:r>
            <w:r w:rsidRPr="0008747B">
              <w:rPr>
                <w:rFonts w:ascii="楷体_GB2312" w:eastAsia="楷体_GB2312" w:hAnsi="Times New Roman" w:hint="eastAsia"/>
                <w:b/>
                <w:bCs/>
                <w:szCs w:val="21"/>
                <w:u w:val="single"/>
              </w:rPr>
              <w:t>&amp;</w:t>
            </w:r>
            <w:proofErr w:type="spellStart"/>
            <w:r w:rsidRPr="0008747B">
              <w:rPr>
                <w:rFonts w:ascii="楷体_GB2312" w:eastAsia="楷体_GB2312" w:hAnsi="Times New Roman"/>
                <w:b/>
                <w:bCs/>
                <w:szCs w:val="21"/>
                <w:u w:val="single"/>
              </w:rPr>
              <w:t>MonthlyService</w:t>
            </w:r>
            <w:r>
              <w:rPr>
                <w:rFonts w:ascii="楷体_GB2312" w:eastAsia="楷体_GB2312" w:hAnsi="Times New Roman" w:hint="eastAsia"/>
                <w:b/>
                <w:bCs/>
                <w:szCs w:val="21"/>
                <w:u w:val="single"/>
              </w:rPr>
              <w:t>Amt</w:t>
            </w:r>
            <w:proofErr w:type="spellEnd"/>
            <w:r w:rsidRPr="0008747B">
              <w:rPr>
                <w:rFonts w:ascii="楷体_GB2312" w:eastAsia="楷体_GB2312" w:hAnsi="Times New Roman" w:hint="eastAsia"/>
                <w:b/>
                <w:bCs/>
                <w:szCs w:val="21"/>
                <w:u w:val="single"/>
              </w:rPr>
              <w:t>&amp;</w:t>
            </w:r>
            <w:r w:rsidRPr="00B868B9">
              <w:rPr>
                <w:rFonts w:ascii="楷体_GB2312" w:eastAsia="楷体_GB2312" w:hAnsi="Times New Roman" w:hint="eastAsia"/>
                <w:bCs/>
                <w:szCs w:val="21"/>
              </w:rPr>
              <w:t>元）（注：若有应支付的罚息、扣款失败费用及违约金等，则应加上）</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授权扣款及扣划失败的费用</w:t>
            </w:r>
          </w:p>
          <w:p w:rsidR="007058B4" w:rsidRPr="00B868B9" w:rsidRDefault="007058B4" w:rsidP="00B46C8A">
            <w:pPr>
              <w:numPr>
                <w:ilvl w:val="2"/>
                <w:numId w:val="1"/>
              </w:numPr>
              <w:snapToGrid w:val="0"/>
              <w:spacing w:line="160" w:lineRule="atLeast"/>
              <w:ind w:left="867" w:hanging="527"/>
              <w:rPr>
                <w:rFonts w:ascii="楷体_GB2312" w:eastAsia="楷体_GB2312" w:hAnsi="Times New Roman"/>
                <w:szCs w:val="21"/>
              </w:rPr>
            </w:pPr>
            <w:r w:rsidRPr="00B868B9">
              <w:rPr>
                <w:rFonts w:ascii="楷体_GB2312" w:eastAsia="楷体_GB2312" w:hAnsi="Times New Roman" w:hint="eastAsia"/>
                <w:szCs w:val="21"/>
              </w:rPr>
              <w:t>甲方授权委托的银行或有资质的第三方支付系统从本合同第四条列明的银行账户中扣划各期还款本息及费用给乙方、丙方（丙方授权的下属分公司以及丁方的费用由丙方代收）</w:t>
            </w:r>
            <w:r>
              <w:rPr>
                <w:rFonts w:ascii="楷体_GB2312" w:eastAsia="楷体_GB2312" w:hAnsi="Times New Roman" w:hint="eastAsia"/>
                <w:szCs w:val="21"/>
              </w:rPr>
              <w:t>；</w:t>
            </w:r>
          </w:p>
          <w:p w:rsidR="007058B4" w:rsidRPr="00B868B9" w:rsidRDefault="007058B4" w:rsidP="00B46C8A">
            <w:pPr>
              <w:numPr>
                <w:ilvl w:val="2"/>
                <w:numId w:val="1"/>
              </w:numPr>
              <w:snapToGrid w:val="0"/>
              <w:spacing w:line="160" w:lineRule="atLeast"/>
              <w:ind w:left="867" w:hanging="527"/>
              <w:rPr>
                <w:rFonts w:ascii="楷体_GB2312" w:eastAsia="楷体_GB2312" w:hAnsi="Times New Roman"/>
                <w:szCs w:val="21"/>
              </w:rPr>
            </w:pPr>
            <w:r w:rsidRPr="00B868B9">
              <w:rPr>
                <w:rFonts w:ascii="楷体_GB2312" w:eastAsia="楷体_GB2312" w:hAnsi="Times New Roman" w:hint="eastAsia"/>
                <w:szCs w:val="21"/>
              </w:rPr>
              <w:t>甲方实际还款时间为乙方、丙方收到从甲方账户中扣划到相关款项的时间。如因甲方账户余额不足导致扣划失败，甲方应就失败的次数向乙方及丙方各支付每笔每次人民币</w:t>
            </w:r>
            <w:r w:rsidRPr="006D49D7">
              <w:rPr>
                <w:rFonts w:ascii="楷体_GB2312" w:eastAsia="楷体_GB2312" w:hAnsi="Times New Roman" w:hint="eastAsia"/>
                <w:b/>
                <w:szCs w:val="21"/>
                <w:u w:val="single"/>
              </w:rPr>
              <w:t>&amp;</w:t>
            </w:r>
            <w:proofErr w:type="spellStart"/>
            <w:r w:rsidRPr="006D49D7">
              <w:rPr>
                <w:rFonts w:ascii="楷体_GB2312" w:eastAsia="楷体_GB2312" w:hAnsi="Times New Roman" w:hint="eastAsia"/>
                <w:b/>
                <w:szCs w:val="21"/>
                <w:u w:val="single"/>
              </w:rPr>
              <w:t>KSAmt</w:t>
            </w:r>
            <w:proofErr w:type="spellEnd"/>
            <w:r w:rsidRPr="006D49D7">
              <w:rPr>
                <w:rFonts w:ascii="楷体_GB2312" w:eastAsia="楷体_GB2312" w:hAnsi="Times New Roman" w:hint="eastAsia"/>
                <w:b/>
                <w:szCs w:val="21"/>
                <w:u w:val="single"/>
              </w:rPr>
              <w:t>&amp;</w:t>
            </w:r>
            <w:r w:rsidRPr="00B868B9">
              <w:rPr>
                <w:rFonts w:ascii="楷体_GB2312" w:eastAsia="楷体_GB2312" w:hAnsi="Times New Roman" w:hint="eastAsia"/>
                <w:szCs w:val="21"/>
              </w:rPr>
              <w:t>元的扣款失败的费用。</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甲方同意每月支付的还款额由乙方、丙方（或丙方授权的下属分公司）、丁方按以下先后顺序分配：</w:t>
            </w:r>
          </w:p>
          <w:p w:rsidR="007058B4" w:rsidRPr="00B868B9" w:rsidRDefault="007058B4" w:rsidP="00B46C8A">
            <w:pPr>
              <w:numPr>
                <w:ilvl w:val="2"/>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偿还本金；</w:t>
            </w:r>
          </w:p>
          <w:p w:rsidR="007058B4" w:rsidRPr="00B868B9" w:rsidRDefault="007058B4" w:rsidP="00B46C8A">
            <w:pPr>
              <w:numPr>
                <w:ilvl w:val="2"/>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支付利息；</w:t>
            </w:r>
          </w:p>
          <w:p w:rsidR="007058B4" w:rsidRPr="00B868B9" w:rsidRDefault="007058B4" w:rsidP="00B46C8A">
            <w:pPr>
              <w:numPr>
                <w:ilvl w:val="2"/>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支付罚息、由乙方收取的扣款失败手续费及违约金等；</w:t>
            </w:r>
          </w:p>
          <w:p w:rsidR="007058B4" w:rsidRPr="00B868B9" w:rsidRDefault="007058B4" w:rsidP="00B46C8A">
            <w:pPr>
              <w:numPr>
                <w:ilvl w:val="2"/>
                <w:numId w:val="1"/>
              </w:numPr>
              <w:snapToGrid w:val="0"/>
              <w:spacing w:line="160" w:lineRule="atLeast"/>
              <w:ind w:left="867" w:hanging="527"/>
              <w:rPr>
                <w:rFonts w:ascii="楷体_GB2312" w:eastAsia="楷体_GB2312" w:hAnsi="Times New Roman"/>
                <w:szCs w:val="21"/>
              </w:rPr>
            </w:pPr>
            <w:r w:rsidRPr="00B868B9">
              <w:rPr>
                <w:rFonts w:ascii="楷体_GB2312" w:eastAsia="楷体_GB2312" w:hAnsi="Times New Roman" w:hint="eastAsia"/>
                <w:szCs w:val="21"/>
              </w:rPr>
              <w:t>支付本合同第三条约定的丙方（或丙方授权的下属分公司）、丁方收取的服务费及担保费及由丙方收取的扣款失败手续费。</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提前还款：</w:t>
            </w:r>
          </w:p>
          <w:p w:rsidR="00277D48" w:rsidRDefault="00277D48" w:rsidP="00277D48">
            <w:pPr>
              <w:numPr>
                <w:ilvl w:val="2"/>
                <w:numId w:val="1"/>
              </w:numPr>
              <w:snapToGrid w:val="0"/>
              <w:spacing w:line="160" w:lineRule="atLeast"/>
              <w:rPr>
                <w:rFonts w:ascii="楷体_GB2312" w:eastAsia="楷体_GB2312" w:hAnsi="Times New Roman"/>
                <w:szCs w:val="21"/>
              </w:rPr>
            </w:pPr>
            <w:r w:rsidRPr="00277D48">
              <w:rPr>
                <w:rFonts w:ascii="楷体_GB2312" w:eastAsia="楷体_GB2312" w:hAnsi="Times New Roman" w:hint="eastAsia"/>
                <w:szCs w:val="21"/>
              </w:rPr>
              <w:t>经乙方同意后，甲方有权一次性提前全部偿还本合同项下贷款的未结清金额（简称“提前清贷”或“提前还款”），但甲方不可部分提前还款。提前还款总额按以下公式计算：</w:t>
            </w:r>
          </w:p>
          <w:p w:rsidR="00277D48" w:rsidRPr="00277D48" w:rsidRDefault="00277D48" w:rsidP="00277D48">
            <w:pPr>
              <w:snapToGrid w:val="0"/>
              <w:spacing w:line="160" w:lineRule="atLeast"/>
              <w:ind w:left="794"/>
              <w:rPr>
                <w:rFonts w:ascii="楷体_GB2312" w:eastAsia="楷体_GB2312" w:hAnsi="Times New Roman"/>
                <w:szCs w:val="21"/>
              </w:rPr>
            </w:pPr>
            <w:r w:rsidRPr="00277D48">
              <w:rPr>
                <w:rFonts w:ascii="楷体_GB2312" w:eastAsia="楷体_GB2312" w:hAnsi="Times New Roman" w:hint="eastAsia"/>
                <w:szCs w:val="21"/>
              </w:rPr>
              <w:t>提前还款总额=逾期总额（若有）+当前未计利息+当前未计的服务费及担保费+剩余本金+提前还款服务费</w:t>
            </w:r>
          </w:p>
          <w:p w:rsidR="00277D48" w:rsidRPr="00277D48" w:rsidRDefault="00277D48" w:rsidP="00277D48">
            <w:pPr>
              <w:snapToGrid w:val="0"/>
              <w:spacing w:line="160" w:lineRule="atLeast"/>
              <w:ind w:left="794"/>
              <w:rPr>
                <w:rFonts w:ascii="楷体_GB2312" w:eastAsia="楷体_GB2312" w:hAnsi="Times New Roman"/>
                <w:szCs w:val="21"/>
              </w:rPr>
            </w:pPr>
            <w:r w:rsidRPr="00277D48">
              <w:rPr>
                <w:rFonts w:ascii="楷体_GB2312" w:eastAsia="楷体_GB2312" w:hAnsi="Times New Roman" w:hint="eastAsia"/>
                <w:szCs w:val="21"/>
              </w:rPr>
              <w:t>当月未计利息=借款本金*未计利息天数（即上一个约定还款日至申请提前还款当日的天数）*（月利率/30）</w:t>
            </w:r>
          </w:p>
          <w:p w:rsidR="00277D48" w:rsidRPr="00277D48" w:rsidRDefault="00277D48" w:rsidP="00277D48">
            <w:pPr>
              <w:snapToGrid w:val="0"/>
              <w:spacing w:line="160" w:lineRule="atLeast"/>
              <w:ind w:left="794"/>
              <w:rPr>
                <w:rFonts w:ascii="楷体_GB2312" w:eastAsia="楷体_GB2312" w:hAnsi="Times New Roman"/>
                <w:szCs w:val="21"/>
              </w:rPr>
            </w:pPr>
            <w:r w:rsidRPr="00277D48">
              <w:rPr>
                <w:rFonts w:ascii="楷体_GB2312" w:eastAsia="楷体_GB2312" w:hAnsi="Times New Roman" w:hint="eastAsia"/>
                <w:szCs w:val="21"/>
              </w:rPr>
              <w:t>当月未计的服务费及担保费=借款本金*未计服务费及担保费的天数（即上一个约定还款日至申请提前还款当日的天数）*（服务费及担保费率/30）</w:t>
            </w:r>
          </w:p>
          <w:p w:rsidR="00277D48" w:rsidRPr="00277D48" w:rsidRDefault="00277D48" w:rsidP="00277D48">
            <w:pPr>
              <w:snapToGrid w:val="0"/>
              <w:spacing w:line="160" w:lineRule="atLeast"/>
              <w:ind w:left="794"/>
              <w:rPr>
                <w:rFonts w:ascii="楷体_GB2312" w:eastAsia="楷体_GB2312" w:hAnsi="Times New Roman"/>
                <w:szCs w:val="21"/>
              </w:rPr>
            </w:pPr>
            <w:r w:rsidRPr="00277D48">
              <w:rPr>
                <w:rFonts w:ascii="楷体_GB2312" w:eastAsia="楷体_GB2312" w:hAnsi="Times New Roman" w:hint="eastAsia"/>
                <w:szCs w:val="21"/>
              </w:rPr>
              <w:t>提前还款服务费=剩余本金*2%</w:t>
            </w:r>
          </w:p>
          <w:p w:rsidR="00277D48" w:rsidRPr="00277D48" w:rsidRDefault="00277D48" w:rsidP="00277D48">
            <w:pPr>
              <w:snapToGrid w:val="0"/>
              <w:spacing w:line="160" w:lineRule="atLeast"/>
              <w:ind w:left="794"/>
              <w:rPr>
                <w:rFonts w:ascii="楷体_GB2312" w:eastAsia="楷体_GB2312" w:hAnsi="Times New Roman"/>
                <w:szCs w:val="21"/>
              </w:rPr>
            </w:pPr>
          </w:p>
          <w:p w:rsidR="00277D48" w:rsidRPr="00277D48" w:rsidRDefault="00277D48" w:rsidP="00277D48">
            <w:pPr>
              <w:numPr>
                <w:ilvl w:val="2"/>
                <w:numId w:val="1"/>
              </w:numPr>
              <w:snapToGrid w:val="0"/>
              <w:spacing w:line="160" w:lineRule="atLeast"/>
              <w:rPr>
                <w:rFonts w:ascii="楷体_GB2312" w:eastAsia="楷体_GB2312" w:hAnsi="Times New Roman"/>
                <w:szCs w:val="21"/>
              </w:rPr>
            </w:pPr>
            <w:r w:rsidRPr="00277D48">
              <w:rPr>
                <w:rFonts w:ascii="楷体_GB2312" w:eastAsia="楷体_GB2312" w:hAnsi="Times New Roman" w:hint="eastAsia"/>
                <w:szCs w:val="21"/>
              </w:rPr>
              <w:t>提前还款金额为实时计算，当甲方点击提前清贷按钮时，系统自动算出此刻甲方提前还款总额，甲方确认后，收款方或收款方的受托方将委托银行或者第三方支付公司从第四条第2款指定的还款账户中扣除提前还款全部款项，扣款成功后，提前还款成功。</w:t>
            </w:r>
          </w:p>
          <w:p w:rsidR="00277D48" w:rsidRPr="00277D48" w:rsidRDefault="00277D48" w:rsidP="00277D48">
            <w:pPr>
              <w:numPr>
                <w:ilvl w:val="2"/>
                <w:numId w:val="1"/>
              </w:numPr>
              <w:snapToGrid w:val="0"/>
              <w:spacing w:line="160" w:lineRule="atLeast"/>
              <w:rPr>
                <w:rFonts w:ascii="楷体_GB2312" w:eastAsia="楷体_GB2312" w:hAnsi="Times New Roman"/>
                <w:szCs w:val="21"/>
              </w:rPr>
            </w:pPr>
            <w:r w:rsidRPr="00277D48">
              <w:rPr>
                <w:rFonts w:ascii="楷体_GB2312" w:eastAsia="楷体_GB2312" w:hAnsi="Times New Roman" w:hint="eastAsia"/>
                <w:szCs w:val="21"/>
              </w:rPr>
              <w:t>甲方应在第四条第2款中约定的账户中一次性足额存入提前还款应付款项直至收款方/收款方的</w:t>
            </w:r>
            <w:proofErr w:type="gramStart"/>
            <w:r w:rsidRPr="00277D48">
              <w:rPr>
                <w:rFonts w:ascii="楷体_GB2312" w:eastAsia="楷体_GB2312" w:hAnsi="Times New Roman" w:hint="eastAsia"/>
                <w:szCs w:val="21"/>
              </w:rPr>
              <w:t>受托方扣收</w:t>
            </w:r>
            <w:proofErr w:type="gramEnd"/>
            <w:r w:rsidRPr="00277D48">
              <w:rPr>
                <w:rFonts w:ascii="楷体_GB2312" w:eastAsia="楷体_GB2312" w:hAnsi="Times New Roman" w:hint="eastAsia"/>
                <w:szCs w:val="21"/>
              </w:rPr>
              <w:t>成功，如收款方/收款方的</w:t>
            </w:r>
            <w:proofErr w:type="gramStart"/>
            <w:r w:rsidRPr="00277D48">
              <w:rPr>
                <w:rFonts w:ascii="楷体_GB2312" w:eastAsia="楷体_GB2312" w:hAnsi="Times New Roman" w:hint="eastAsia"/>
                <w:szCs w:val="21"/>
              </w:rPr>
              <w:t>受托方扣收时</w:t>
            </w:r>
            <w:proofErr w:type="gramEnd"/>
            <w:r w:rsidRPr="00277D48">
              <w:rPr>
                <w:rFonts w:ascii="楷体_GB2312" w:eastAsia="楷体_GB2312" w:hAnsi="Times New Roman" w:hint="eastAsia"/>
                <w:szCs w:val="21"/>
              </w:rPr>
              <w:t>，甲方账户金额不足以偿还约定的提前还款应付款项总额，则提前还款失败。</w:t>
            </w:r>
          </w:p>
          <w:p w:rsidR="007058B4" w:rsidRPr="00277D48" w:rsidRDefault="007058B4" w:rsidP="00B46C8A">
            <w:pPr>
              <w:snapToGrid w:val="0"/>
              <w:spacing w:line="160" w:lineRule="atLeast"/>
              <w:ind w:left="851"/>
              <w:rPr>
                <w:rFonts w:ascii="楷体_GB2312" w:eastAsia="楷体_GB2312" w:hAnsi="Times New Roman"/>
                <w:szCs w:val="21"/>
              </w:rPr>
            </w:pPr>
          </w:p>
          <w:p w:rsidR="007058B4" w:rsidRPr="00B868B9" w:rsidRDefault="007058B4" w:rsidP="00B46C8A">
            <w:pPr>
              <w:numPr>
                <w:ilvl w:val="0"/>
                <w:numId w:val="1"/>
              </w:numPr>
              <w:snapToGrid w:val="0"/>
              <w:spacing w:line="160" w:lineRule="atLeast"/>
              <w:rPr>
                <w:rFonts w:ascii="楷体_GB2312" w:eastAsia="楷体_GB2312" w:hAnsi="Times New Roman"/>
                <w:b/>
                <w:szCs w:val="21"/>
              </w:rPr>
            </w:pPr>
            <w:r w:rsidRPr="00B868B9">
              <w:rPr>
                <w:rFonts w:ascii="楷体_GB2312" w:eastAsia="楷体_GB2312" w:hAnsi="Times New Roman" w:hint="eastAsia"/>
                <w:b/>
                <w:szCs w:val="21"/>
              </w:rPr>
              <w:t>四方的权利、义务</w:t>
            </w:r>
          </w:p>
          <w:p w:rsidR="001F334F" w:rsidRPr="001F334F" w:rsidRDefault="007058B4" w:rsidP="001F334F">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甲方的权利、义务</w:t>
            </w:r>
          </w:p>
          <w:p w:rsidR="001F334F" w:rsidRPr="001F334F" w:rsidRDefault="001F334F" w:rsidP="001F334F">
            <w:pPr>
              <w:numPr>
                <w:ilvl w:val="2"/>
                <w:numId w:val="1"/>
              </w:numPr>
              <w:snapToGrid w:val="0"/>
              <w:spacing w:line="160" w:lineRule="atLeast"/>
              <w:rPr>
                <w:rFonts w:ascii="楷体_GB2312" w:eastAsia="楷体_GB2312" w:hAnsi="Times New Roman"/>
                <w:szCs w:val="21"/>
              </w:rPr>
            </w:pPr>
            <w:r w:rsidRPr="001F334F">
              <w:rPr>
                <w:rFonts w:ascii="楷体_GB2312" w:eastAsia="楷体_GB2312" w:hAnsi="Times New Roman" w:hint="eastAsia"/>
                <w:szCs w:val="21"/>
              </w:rPr>
              <w:t>按本合同之约定清偿贷款本金、利息、罚息和其他所有应付乙方、丙方（丁方的费用由丙方代收）的款项。若甲方逾期支付款项，</w:t>
            </w:r>
            <w:proofErr w:type="gramStart"/>
            <w:r w:rsidRPr="001F334F">
              <w:rPr>
                <w:rFonts w:ascii="楷体_GB2312" w:eastAsia="楷体_GB2312" w:hAnsi="Times New Roman" w:hint="eastAsia"/>
                <w:szCs w:val="21"/>
              </w:rPr>
              <w:t>则相关</w:t>
            </w:r>
            <w:proofErr w:type="gramEnd"/>
            <w:r w:rsidRPr="001F334F">
              <w:rPr>
                <w:rFonts w:ascii="楷体_GB2312" w:eastAsia="楷体_GB2312" w:hAnsi="Times New Roman" w:hint="eastAsia"/>
                <w:szCs w:val="21"/>
              </w:rPr>
              <w:t>权利人有权委托合法设立的催告机构进行催收。甲方同意：相关权利人有权在受托或亲自进行催收和追索债务等工作时，将甲方的身份信息、联络信息及甲方拖欠本合同项下债务的相关信息提供给第三方（包括不限于律师事务所和催收机构）；</w:t>
            </w:r>
          </w:p>
          <w:p w:rsidR="001F334F" w:rsidRPr="001F334F" w:rsidRDefault="001F334F" w:rsidP="001F334F">
            <w:pPr>
              <w:numPr>
                <w:ilvl w:val="2"/>
                <w:numId w:val="1"/>
              </w:numPr>
              <w:snapToGrid w:val="0"/>
              <w:spacing w:line="160" w:lineRule="atLeast"/>
              <w:rPr>
                <w:rFonts w:ascii="楷体_GB2312" w:eastAsia="楷体_GB2312" w:hAnsi="Times New Roman"/>
                <w:szCs w:val="21"/>
              </w:rPr>
            </w:pPr>
            <w:r w:rsidRPr="001F334F">
              <w:rPr>
                <w:rFonts w:ascii="楷体_GB2312" w:eastAsia="楷体_GB2312" w:hAnsi="Times New Roman" w:hint="eastAsia"/>
                <w:szCs w:val="21"/>
              </w:rPr>
              <w:t>甲方同意：基于贷前/担保前审查和贷后/担保后管理和提供相关服务的需要，乙方、丙方、丁方有权对甲方的信</w:t>
            </w:r>
            <w:r w:rsidRPr="001F334F">
              <w:rPr>
                <w:rFonts w:ascii="楷体_GB2312" w:eastAsia="楷体_GB2312" w:hAnsi="Times New Roman" w:hint="eastAsia"/>
                <w:szCs w:val="21"/>
              </w:rPr>
              <w:lastRenderedPageBreak/>
              <w:t>息和资料进行审核，并进行贷后检查和监控，甲方保证自觉接受乙方、丙方、丁方对本合同项下借款使用情况的调查、了解及监督。在甲方提交贷款申请后，至本合同项下的债务履行完毕前，乙方、丙方、丁方有权通过合法途径了解、核实有关甲方的各项信息，并有权要求甲方提供相关文件资料；甲方保证按贷款审查的需求提供真实、准确、完整的个人资料。如提供的资料涉及任何变更，包括但不限于甲方姓名、住所、职业和联系电话发生变动，甲方应立即书面通知乙方、丙方、丁方；</w:t>
            </w:r>
          </w:p>
          <w:p w:rsidR="001F334F" w:rsidRPr="001F334F" w:rsidRDefault="001F334F" w:rsidP="001F334F">
            <w:pPr>
              <w:numPr>
                <w:ilvl w:val="2"/>
                <w:numId w:val="1"/>
              </w:numPr>
              <w:snapToGrid w:val="0"/>
              <w:spacing w:line="160" w:lineRule="atLeast"/>
              <w:rPr>
                <w:rFonts w:ascii="楷体_GB2312" w:eastAsia="楷体_GB2312" w:hAnsi="Times New Roman"/>
                <w:szCs w:val="21"/>
              </w:rPr>
            </w:pPr>
            <w:r w:rsidRPr="001F334F">
              <w:rPr>
                <w:rFonts w:ascii="楷体_GB2312" w:eastAsia="楷体_GB2312" w:hAnsi="Times New Roman" w:hint="eastAsia"/>
                <w:szCs w:val="21"/>
              </w:rPr>
              <w:t>如甲方系两人或两人以上（即联名借款），则每一借款人对于本合同项下贷款本金、利息、罚息和其他所有应付款项的偿还均负有无限连带责任；</w:t>
            </w:r>
          </w:p>
          <w:p w:rsidR="001F334F" w:rsidRPr="001F334F" w:rsidRDefault="001F334F" w:rsidP="001F334F">
            <w:pPr>
              <w:numPr>
                <w:ilvl w:val="2"/>
                <w:numId w:val="1"/>
              </w:numPr>
              <w:snapToGrid w:val="0"/>
              <w:spacing w:line="160" w:lineRule="atLeast"/>
              <w:rPr>
                <w:rFonts w:ascii="楷体_GB2312" w:eastAsia="楷体_GB2312" w:hAnsi="Times New Roman"/>
                <w:szCs w:val="21"/>
              </w:rPr>
            </w:pPr>
            <w:r w:rsidRPr="001F334F">
              <w:rPr>
                <w:rFonts w:ascii="楷体_GB2312" w:eastAsia="楷体_GB2312" w:hAnsi="Times New Roman" w:hint="eastAsia"/>
                <w:szCs w:val="21"/>
              </w:rPr>
              <w:t>自本合同签订之日起，甲方为自身债务或第三方债务提供任何担保应提前30日通知乙方或丙方；</w:t>
            </w:r>
          </w:p>
          <w:p w:rsidR="001F334F" w:rsidRPr="001F334F" w:rsidRDefault="001F334F" w:rsidP="001F334F">
            <w:pPr>
              <w:numPr>
                <w:ilvl w:val="2"/>
                <w:numId w:val="1"/>
              </w:numPr>
              <w:snapToGrid w:val="0"/>
              <w:spacing w:line="160" w:lineRule="atLeast"/>
              <w:rPr>
                <w:rFonts w:ascii="楷体_GB2312" w:eastAsia="楷体_GB2312" w:hAnsi="Times New Roman"/>
                <w:szCs w:val="21"/>
              </w:rPr>
            </w:pPr>
            <w:r w:rsidRPr="001F334F">
              <w:rPr>
                <w:rFonts w:ascii="楷体_GB2312" w:eastAsia="楷体_GB2312" w:hAnsi="Times New Roman" w:hint="eastAsia"/>
                <w:szCs w:val="21"/>
              </w:rPr>
              <w:t>甲方应按照本合同约定的用途使用贷款；</w:t>
            </w:r>
          </w:p>
          <w:p w:rsidR="001F334F" w:rsidRPr="001F334F" w:rsidRDefault="001F334F" w:rsidP="001F334F">
            <w:pPr>
              <w:numPr>
                <w:ilvl w:val="2"/>
                <w:numId w:val="1"/>
              </w:numPr>
              <w:snapToGrid w:val="0"/>
              <w:spacing w:line="160" w:lineRule="atLeast"/>
              <w:rPr>
                <w:rFonts w:ascii="楷体_GB2312" w:eastAsia="楷体_GB2312" w:hAnsi="Times New Roman"/>
                <w:szCs w:val="21"/>
              </w:rPr>
            </w:pPr>
            <w:r w:rsidRPr="001F334F">
              <w:rPr>
                <w:rFonts w:ascii="楷体_GB2312" w:eastAsia="楷体_GB2312" w:hAnsi="Times New Roman" w:hint="eastAsia"/>
                <w:szCs w:val="21"/>
              </w:rPr>
              <w:t>甲方委托丁方为其对乙方的债务提供连带责任担保，担保期间为：本合同生效起，至上述债务履行期限届满之日后两年止。担保范围为乙方有权向甲方收取的本金、利息等款项；</w:t>
            </w:r>
          </w:p>
          <w:p w:rsidR="001F334F" w:rsidRPr="001F334F" w:rsidRDefault="001F334F" w:rsidP="001F334F">
            <w:pPr>
              <w:numPr>
                <w:ilvl w:val="2"/>
                <w:numId w:val="1"/>
              </w:numPr>
              <w:snapToGrid w:val="0"/>
              <w:spacing w:line="160" w:lineRule="atLeast"/>
              <w:rPr>
                <w:rFonts w:ascii="楷体_GB2312" w:eastAsia="楷体_GB2312" w:hAnsi="Times New Roman"/>
                <w:szCs w:val="21"/>
              </w:rPr>
            </w:pPr>
            <w:r w:rsidRPr="001F334F">
              <w:rPr>
                <w:rFonts w:ascii="楷体_GB2312" w:eastAsia="楷体_GB2312" w:hAnsi="Times New Roman" w:hint="eastAsia"/>
                <w:szCs w:val="21"/>
              </w:rPr>
              <w:t>若丁方为甲方承担了连带保证责任，则甲方承诺无条件足额归还丁方为其支付的全部款项，同时承担丁方在承担连带保证责任时及承担连带责任后向甲方追偿过程中发生的包括但不限于律师费、交通费、通信费、调查费、鉴定费、法院案件受理费等一切费用；</w:t>
            </w:r>
          </w:p>
          <w:p w:rsidR="001F334F" w:rsidRPr="001F334F" w:rsidRDefault="001F334F" w:rsidP="001F334F">
            <w:pPr>
              <w:numPr>
                <w:ilvl w:val="2"/>
                <w:numId w:val="1"/>
              </w:numPr>
              <w:snapToGrid w:val="0"/>
              <w:spacing w:line="160" w:lineRule="atLeast"/>
              <w:rPr>
                <w:rFonts w:ascii="楷体_GB2312" w:eastAsia="楷体_GB2312" w:hAnsi="Times New Roman"/>
                <w:szCs w:val="21"/>
              </w:rPr>
            </w:pPr>
            <w:r w:rsidRPr="001F334F">
              <w:rPr>
                <w:rFonts w:ascii="楷体_GB2312" w:eastAsia="楷体_GB2312" w:hAnsi="Times New Roman" w:hint="eastAsia"/>
                <w:szCs w:val="21"/>
              </w:rPr>
              <w:t>甲方同意：乙方可以向第三方转让本合同项下的权利，如乙方转让本合同项下的权利，甲方将继续向新的权利受让人履行本合同下的所有义务。甲方承诺不因该权利转让对丁方履行担保责任的担保行为提出任何异议，丁方承诺不因该权利转让对继续为甲方债务提供连带担保责任提出任何异议，</w:t>
            </w:r>
            <w:proofErr w:type="gramStart"/>
            <w:r w:rsidRPr="001F334F">
              <w:rPr>
                <w:rFonts w:ascii="楷体_GB2312" w:eastAsia="楷体_GB2312" w:hAnsi="Times New Roman" w:hint="eastAsia"/>
                <w:szCs w:val="21"/>
              </w:rPr>
              <w:t>丁方向</w:t>
            </w:r>
            <w:proofErr w:type="gramEnd"/>
            <w:r w:rsidRPr="001F334F">
              <w:rPr>
                <w:rFonts w:ascii="楷体_GB2312" w:eastAsia="楷体_GB2312" w:hAnsi="Times New Roman" w:hint="eastAsia"/>
                <w:szCs w:val="21"/>
              </w:rPr>
              <w:t>新的权利受让人履行担保义务后，有权向甲方追偿其代偿的所有债务。</w:t>
            </w:r>
          </w:p>
          <w:p w:rsidR="001F334F" w:rsidRPr="001F334F" w:rsidRDefault="001F334F" w:rsidP="001F334F">
            <w:pPr>
              <w:numPr>
                <w:ilvl w:val="2"/>
                <w:numId w:val="1"/>
              </w:numPr>
              <w:snapToGrid w:val="0"/>
              <w:spacing w:line="160" w:lineRule="atLeast"/>
              <w:rPr>
                <w:rFonts w:ascii="楷体_GB2312" w:eastAsia="楷体_GB2312" w:hAnsi="Times New Roman"/>
                <w:szCs w:val="21"/>
              </w:rPr>
            </w:pPr>
            <w:r w:rsidRPr="001F334F">
              <w:rPr>
                <w:rFonts w:ascii="楷体_GB2312" w:eastAsia="楷体_GB2312" w:hAnsi="Times New Roman" w:hint="eastAsia"/>
                <w:szCs w:val="21"/>
              </w:rPr>
              <w:t>为查询甲方信用状况，审核甲方履约能力，确认甲方享有本合同项下产品和服务的资格，同时为向甲方提供更为全面和广泛的融资、金融等服务，甲方同意并授权乙方、丙方、丁方在不违反《征信业管理条例》等法律法规及国家关于个人金融信息保护方面相关规定的前提下，向人民银行及其他依法设立的征信机构、资信评估机构或有关法律、监管机构许可的类似机构（统称“信用机构”）、以及为本合同项下产品和服务提供必要技术和服务的合作机构（简称“合作机构”）查询、使用甲方的个人信用信息和信用报告。且为建立信用体系，甲方同意并授权乙方、丙方、丁方将在申请和使用本合同项下产品过程中提供及形成的甲方的个人信息以及上述主体查询、收集的信息向信用机构、合作机构、政府机关、监管机构及其他依法有权机构提供。</w:t>
            </w:r>
          </w:p>
          <w:p w:rsidR="001F334F" w:rsidRPr="001F334F" w:rsidRDefault="001F334F" w:rsidP="001F334F">
            <w:pPr>
              <w:numPr>
                <w:ilvl w:val="2"/>
                <w:numId w:val="1"/>
              </w:numPr>
              <w:snapToGrid w:val="0"/>
              <w:spacing w:line="160" w:lineRule="atLeast"/>
              <w:rPr>
                <w:rFonts w:ascii="楷体_GB2312" w:eastAsia="楷体_GB2312" w:hAnsi="Times New Roman"/>
                <w:szCs w:val="21"/>
              </w:rPr>
            </w:pPr>
            <w:r w:rsidRPr="001F334F">
              <w:rPr>
                <w:rFonts w:ascii="楷体_GB2312" w:eastAsia="楷体_GB2312" w:hAnsi="Times New Roman" w:hint="eastAsia"/>
                <w:szCs w:val="21"/>
              </w:rPr>
              <w:t>为了向甲方提供更优质服务和产品，甲方确认授权乙方、丙方、丁方有权将甲方申请和使用本产品和服务过程中提供及形成的甲方个人信息以及上述主体查询、收集到的信息，用于乙方、丙方、丁方及上述主体因为甲方提供产品和服务的必要而委托的合作机构为甲方提供服务、推荐产品、开展市场调查与信息数据分析。</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乙方的权利、义务</w:t>
            </w:r>
          </w:p>
          <w:p w:rsidR="007058B4" w:rsidRPr="00B868B9" w:rsidRDefault="007058B4" w:rsidP="00B46C8A">
            <w:pPr>
              <w:numPr>
                <w:ilvl w:val="2"/>
                <w:numId w:val="1"/>
              </w:numPr>
              <w:snapToGrid w:val="0"/>
              <w:spacing w:line="160" w:lineRule="atLeast"/>
              <w:ind w:left="867" w:hanging="527"/>
              <w:rPr>
                <w:rFonts w:ascii="楷体_GB2312" w:eastAsia="楷体_GB2312" w:hAnsi="Times New Roman"/>
                <w:szCs w:val="21"/>
              </w:rPr>
            </w:pPr>
            <w:r w:rsidRPr="00B868B9">
              <w:rPr>
                <w:rFonts w:ascii="楷体_GB2312" w:eastAsia="楷体_GB2312" w:hAnsi="Times New Roman" w:hint="eastAsia"/>
                <w:szCs w:val="21"/>
              </w:rPr>
              <w:t>乙方或其委托机构有权要求甲方提供贷款审查所需的全部资料，乙方除可将该资料用于评估甲方贷款资格外，并可将该资料用于市场推广或提供给征信机构。乙方或其委托机构有权主动收集甲方资料，对甲方进行信用调查，包括但不限于向征信机构、身份信息系统等合法机构查询甲方的信用信息；</w:t>
            </w:r>
          </w:p>
          <w:p w:rsidR="007058B4" w:rsidRPr="00B868B9" w:rsidRDefault="007058B4" w:rsidP="00B46C8A">
            <w:pPr>
              <w:numPr>
                <w:ilvl w:val="2"/>
                <w:numId w:val="1"/>
              </w:numPr>
              <w:snapToGrid w:val="0"/>
              <w:spacing w:line="160" w:lineRule="atLeast"/>
              <w:ind w:left="867" w:hanging="527"/>
              <w:rPr>
                <w:rFonts w:ascii="楷体_GB2312" w:eastAsia="楷体_GB2312" w:hAnsi="Times New Roman"/>
                <w:color w:val="FF0000"/>
                <w:szCs w:val="21"/>
              </w:rPr>
            </w:pPr>
            <w:r w:rsidRPr="00B868B9">
              <w:rPr>
                <w:rFonts w:ascii="楷体_GB2312" w:eastAsia="楷体_GB2312" w:hAnsi="Times New Roman" w:hint="eastAsia"/>
                <w:szCs w:val="21"/>
              </w:rPr>
              <w:t>如甲方未向乙方或其委托机构如实提供贷款审查所需的资料，或本合同签订后甲方未能提前30日通知乙方或乙方委托机构其为自身债务或第三方债务提供担保的情况，或违反本合同约定的用途使用贷款，或违反本合同项下的任何一期还款及支付义务，则乙方或其委托机构有权宣布本合同贷款提前到期或本合同立即解除，自乙方或其委托机构宣布贷款提前到期或本合同立即解除之日起，甲方应立即偿还全部贷款本金、应付利息和其他所有应付款项，甲方不支付的，乙方有权要求丁方承担连带保证责任，丁方不得拒绝；</w:t>
            </w:r>
          </w:p>
          <w:p w:rsidR="007058B4" w:rsidRPr="00B868B9" w:rsidRDefault="007058B4" w:rsidP="00B46C8A">
            <w:pPr>
              <w:numPr>
                <w:ilvl w:val="2"/>
                <w:numId w:val="1"/>
              </w:numPr>
              <w:snapToGrid w:val="0"/>
              <w:spacing w:line="160" w:lineRule="atLeast"/>
              <w:ind w:left="867" w:hanging="527"/>
              <w:rPr>
                <w:rFonts w:ascii="楷体_GB2312" w:eastAsia="楷体_GB2312" w:hAnsi="Times New Roman"/>
                <w:szCs w:val="21"/>
              </w:rPr>
            </w:pPr>
            <w:r w:rsidRPr="00B868B9">
              <w:rPr>
                <w:rFonts w:ascii="楷体_GB2312" w:eastAsia="楷体_GB2312" w:hAnsi="Times New Roman" w:hint="eastAsia"/>
                <w:szCs w:val="21"/>
              </w:rPr>
              <w:t>依本合同约定或法律规定向甲方收取应偿付的贷款本金、利息、罚息及所有其他应付款项。收取方式包括以乙方名义收取和委托丙方、丁方收取，丙方、丁方有权转委托，但应对转委托的结果向乙方承担全部责任。针对甲方拖欠上述款项的违约行为，乙方或其委托机构有权向有关部门（包括甲方所在工作单位）予以通报，有权通过新闻媒体实现公告催收，或采取诉讼等法律手段。乙方或其委托机构采取上述催款方式所引起的一切费用由甲方承担；</w:t>
            </w:r>
          </w:p>
          <w:p w:rsidR="007058B4" w:rsidRPr="00B868B9" w:rsidRDefault="007058B4" w:rsidP="00B46C8A">
            <w:pPr>
              <w:numPr>
                <w:ilvl w:val="2"/>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依本合同约定向甲方提供贷款。</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丙方的权利、义务</w:t>
            </w:r>
          </w:p>
          <w:p w:rsidR="007058B4" w:rsidRPr="00B868B9" w:rsidRDefault="007058B4" w:rsidP="00B46C8A">
            <w:pPr>
              <w:numPr>
                <w:ilvl w:val="2"/>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为甲方申请贷款全程提供咨询、指导服务；</w:t>
            </w:r>
          </w:p>
          <w:p w:rsidR="007058B4" w:rsidRPr="00B868B9" w:rsidRDefault="007058B4" w:rsidP="00B46C8A">
            <w:pPr>
              <w:numPr>
                <w:ilvl w:val="2"/>
                <w:numId w:val="1"/>
              </w:numPr>
              <w:snapToGrid w:val="0"/>
              <w:spacing w:line="160" w:lineRule="atLeast"/>
              <w:ind w:left="867" w:hanging="527"/>
              <w:rPr>
                <w:rFonts w:ascii="楷体_GB2312" w:eastAsia="楷体_GB2312" w:hAnsi="Times New Roman"/>
                <w:szCs w:val="21"/>
              </w:rPr>
            </w:pPr>
            <w:r w:rsidRPr="00B868B9">
              <w:rPr>
                <w:rFonts w:ascii="楷体_GB2312" w:eastAsia="楷体_GB2312" w:hAnsi="Times New Roman" w:hint="eastAsia"/>
                <w:szCs w:val="21"/>
              </w:rPr>
              <w:t>接受乙方的委托对甲方的贷款申请资料的归集、贷款资格的认定、资金使用的监管和对甲方进行借款后的日常管理；</w:t>
            </w:r>
          </w:p>
          <w:p w:rsidR="007058B4" w:rsidRPr="00B868B9" w:rsidRDefault="007058B4" w:rsidP="00B46C8A">
            <w:pPr>
              <w:numPr>
                <w:ilvl w:val="2"/>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按本合同约定的形式及金额收取全部的服务费；</w:t>
            </w:r>
          </w:p>
          <w:p w:rsidR="007058B4" w:rsidRDefault="007058B4" w:rsidP="00B46C8A">
            <w:pPr>
              <w:numPr>
                <w:ilvl w:val="2"/>
                <w:numId w:val="1"/>
              </w:numPr>
              <w:snapToGrid w:val="0"/>
              <w:spacing w:line="160" w:lineRule="atLeast"/>
              <w:ind w:left="867" w:hanging="527"/>
              <w:rPr>
                <w:rFonts w:ascii="楷体_GB2312" w:eastAsia="楷体_GB2312" w:hAnsi="Times New Roman"/>
                <w:szCs w:val="21"/>
              </w:rPr>
            </w:pPr>
            <w:r w:rsidRPr="00B868B9">
              <w:rPr>
                <w:rFonts w:ascii="楷体_GB2312" w:eastAsia="楷体_GB2312" w:hAnsi="Times New Roman" w:hint="eastAsia"/>
                <w:szCs w:val="21"/>
              </w:rPr>
              <w:t>接受丁方委托收取相应的担保费用及违约金（如有）。接受乙方的委托，收取甲方应付乙方的款项，接受丙方下属分公司的委托，收取甲方应付丙方下属分公司的款项。上述事项丙方可转委托，丙方应对转委托的结果向委托方承担全部责任。</w:t>
            </w:r>
          </w:p>
          <w:p w:rsidR="00277D48" w:rsidRPr="00277D48" w:rsidRDefault="00277D48" w:rsidP="00277D48">
            <w:pPr>
              <w:pStyle w:val="a4"/>
              <w:numPr>
                <w:ilvl w:val="2"/>
                <w:numId w:val="1"/>
              </w:numPr>
              <w:ind w:firstLineChars="0"/>
              <w:rPr>
                <w:rFonts w:ascii="楷体_GB2312" w:eastAsia="楷体_GB2312" w:hAnsi="Times New Roman"/>
                <w:szCs w:val="21"/>
              </w:rPr>
            </w:pPr>
            <w:r w:rsidRPr="00277D48">
              <w:rPr>
                <w:rFonts w:ascii="楷体_GB2312" w:eastAsia="楷体_GB2312" w:hAnsi="Times New Roman" w:hint="eastAsia"/>
                <w:szCs w:val="21"/>
              </w:rPr>
              <w:t>本合同的丙方，指上海维信荟智金融科技有限公司和其运营的“卡卡贷”。</w:t>
            </w:r>
          </w:p>
          <w:p w:rsidR="00277D48" w:rsidRPr="00B868B9" w:rsidRDefault="00277D48" w:rsidP="00277D48">
            <w:pPr>
              <w:snapToGrid w:val="0"/>
              <w:spacing w:line="160" w:lineRule="atLeast"/>
              <w:rPr>
                <w:rFonts w:ascii="楷体_GB2312" w:eastAsia="楷体_GB2312" w:hAnsi="Times New Roman"/>
                <w:szCs w:val="21"/>
              </w:rPr>
            </w:pP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lastRenderedPageBreak/>
              <w:t>丁方的权利、义务</w:t>
            </w:r>
          </w:p>
          <w:p w:rsidR="007058B4" w:rsidRPr="00B868B9" w:rsidRDefault="007058B4" w:rsidP="00B46C8A">
            <w:pPr>
              <w:numPr>
                <w:ilvl w:val="2"/>
                <w:numId w:val="1"/>
              </w:numPr>
              <w:snapToGrid w:val="0"/>
              <w:spacing w:line="160" w:lineRule="atLeast"/>
              <w:ind w:left="867" w:hanging="527"/>
              <w:rPr>
                <w:rFonts w:ascii="楷体_GB2312" w:eastAsia="楷体_GB2312" w:hAnsi="Times New Roman"/>
                <w:szCs w:val="21"/>
              </w:rPr>
            </w:pPr>
            <w:r w:rsidRPr="00B868B9">
              <w:rPr>
                <w:rFonts w:ascii="楷体_GB2312" w:eastAsia="楷体_GB2312" w:hAnsi="Times New Roman" w:hint="eastAsia"/>
                <w:szCs w:val="21"/>
              </w:rPr>
              <w:t>按本合同的约定，为甲方本合同项下所欠乙方的债务（所欠本金和利息）承担连带保证责任，该担保不可撤销。担保责任的履行程序：在乙方宣布贷款提前到期并立即行使解除</w:t>
            </w:r>
            <w:r>
              <w:rPr>
                <w:rFonts w:ascii="楷体_GB2312" w:eastAsia="楷体_GB2312" w:hAnsi="Times New Roman" w:hint="eastAsia"/>
                <w:szCs w:val="21"/>
              </w:rPr>
              <w:t>《</w:t>
            </w:r>
            <w:r w:rsidRPr="00B868B9">
              <w:rPr>
                <w:rFonts w:ascii="楷体_GB2312" w:eastAsia="楷体_GB2312" w:hAnsi="Times New Roman" w:hint="eastAsia"/>
                <w:szCs w:val="21"/>
              </w:rPr>
              <w:t>个人消费信托贷款及服务合同</w:t>
            </w:r>
            <w:r>
              <w:rPr>
                <w:rFonts w:ascii="楷体_GB2312" w:eastAsia="楷体_GB2312" w:hAnsi="Times New Roman" w:hint="eastAsia"/>
                <w:szCs w:val="21"/>
              </w:rPr>
              <w:t>》</w:t>
            </w:r>
            <w:r w:rsidRPr="00B868B9">
              <w:rPr>
                <w:rFonts w:ascii="楷体_GB2312" w:eastAsia="楷体_GB2312" w:hAnsi="Times New Roman" w:hint="eastAsia"/>
                <w:szCs w:val="21"/>
              </w:rPr>
              <w:t>权利时，或在乙方要求时，丁方应立即按照乙方的要求履行担保义务，向乙方指定的还款账户足额缴纳甲方应支付的全部款项。若丁方为甲方承担了连带保证责任，则有权足额向甲方追偿（包括丁方为此发生的一切费用）；</w:t>
            </w:r>
          </w:p>
          <w:p w:rsidR="007058B4" w:rsidRPr="00B868B9" w:rsidRDefault="007058B4" w:rsidP="00B46C8A">
            <w:pPr>
              <w:numPr>
                <w:ilvl w:val="2"/>
                <w:numId w:val="1"/>
              </w:numPr>
              <w:snapToGrid w:val="0"/>
              <w:spacing w:line="160" w:lineRule="atLeast"/>
              <w:ind w:left="867" w:hanging="527"/>
              <w:rPr>
                <w:rFonts w:ascii="楷体_GB2312" w:eastAsia="楷体_GB2312" w:hAnsi="Times New Roman"/>
                <w:szCs w:val="21"/>
              </w:rPr>
            </w:pPr>
            <w:r w:rsidRPr="00B868B9">
              <w:rPr>
                <w:rFonts w:ascii="楷体_GB2312" w:eastAsia="楷体_GB2312" w:hAnsi="Times New Roman" w:hint="eastAsia"/>
                <w:szCs w:val="21"/>
              </w:rPr>
              <w:t>按本合同约定的形式及金额收取全部的担保费；</w:t>
            </w:r>
          </w:p>
          <w:p w:rsidR="007058B4" w:rsidRPr="00B868B9" w:rsidRDefault="007058B4" w:rsidP="00B46C8A">
            <w:pPr>
              <w:numPr>
                <w:ilvl w:val="2"/>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授权丙方收取相应的担保费用及违约金（如有）。</w:t>
            </w:r>
          </w:p>
          <w:p w:rsidR="007058B4" w:rsidRPr="00B868B9" w:rsidRDefault="007058B4" w:rsidP="00B46C8A">
            <w:pPr>
              <w:numPr>
                <w:ilvl w:val="0"/>
                <w:numId w:val="1"/>
              </w:numPr>
              <w:snapToGrid w:val="0"/>
              <w:spacing w:line="160" w:lineRule="atLeast"/>
              <w:rPr>
                <w:rFonts w:ascii="楷体_GB2312" w:eastAsia="楷体_GB2312" w:hAnsi="Times New Roman"/>
                <w:b/>
                <w:szCs w:val="21"/>
              </w:rPr>
            </w:pPr>
            <w:r w:rsidRPr="00B868B9">
              <w:rPr>
                <w:rFonts w:ascii="楷体_GB2312" w:eastAsia="楷体_GB2312" w:hAnsi="Times New Roman" w:hint="eastAsia"/>
                <w:b/>
                <w:szCs w:val="21"/>
              </w:rPr>
              <w:t>违约责任</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本合同生效后，甲、乙、丙、丁各方当事人均应严格履行本合同所约定的义务。任何一方违反本合同约定的，应当依法承担违约责任。</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本合同项下贷款到期（包括乙方或其委托机构根据本合同第六条相关条款宣布贷款提前到期）或每一还款期，甲方</w:t>
            </w:r>
            <w:proofErr w:type="gramStart"/>
            <w:r w:rsidRPr="00B868B9">
              <w:rPr>
                <w:rFonts w:ascii="楷体_GB2312" w:eastAsia="楷体_GB2312" w:hAnsi="Times New Roman" w:hint="eastAsia"/>
                <w:szCs w:val="21"/>
              </w:rPr>
              <w:t>未偿</w:t>
            </w:r>
            <w:proofErr w:type="gramEnd"/>
            <w:r w:rsidRPr="00B868B9">
              <w:rPr>
                <w:rFonts w:ascii="楷体_GB2312" w:eastAsia="楷体_GB2312" w:hAnsi="Times New Roman" w:hint="eastAsia"/>
                <w:szCs w:val="21"/>
              </w:rPr>
              <w:t>还或未全部偿还贷款本金、利息，乙方或其委托机构有权对逾期未还的贷款本息按日计收罚息，直至全部的本金、利息、罚息及全部款项付清为止。甲乙双方确认罚</w:t>
            </w:r>
            <w:proofErr w:type="gramStart"/>
            <w:r w:rsidRPr="00B868B9">
              <w:rPr>
                <w:rFonts w:ascii="楷体_GB2312" w:eastAsia="楷体_GB2312" w:hAnsi="Times New Roman" w:hint="eastAsia"/>
                <w:szCs w:val="21"/>
              </w:rPr>
              <w:t>息</w:t>
            </w:r>
            <w:proofErr w:type="gramEnd"/>
            <w:r w:rsidRPr="00B868B9">
              <w:rPr>
                <w:rFonts w:ascii="楷体_GB2312" w:eastAsia="楷体_GB2312" w:hAnsi="Times New Roman" w:hint="eastAsia"/>
                <w:szCs w:val="21"/>
              </w:rPr>
              <w:t>利率为每日</w:t>
            </w:r>
            <w:r w:rsidRPr="00750B4A">
              <w:rPr>
                <w:rFonts w:ascii="楷体_GB2312" w:eastAsia="楷体_GB2312" w:hAnsi="Times New Roman" w:hint="eastAsia"/>
                <w:b/>
                <w:szCs w:val="21"/>
                <w:u w:val="single"/>
              </w:rPr>
              <w:t>&amp;</w:t>
            </w:r>
            <w:proofErr w:type="spellStart"/>
            <w:r w:rsidRPr="00750B4A">
              <w:rPr>
                <w:rFonts w:ascii="楷体_GB2312" w:eastAsia="楷体_GB2312" w:hAnsi="Times New Roman"/>
                <w:b/>
                <w:szCs w:val="21"/>
                <w:u w:val="single"/>
              </w:rPr>
              <w:t>AmerceRate</w:t>
            </w:r>
            <w:proofErr w:type="spellEnd"/>
            <w:r w:rsidRPr="00750B4A">
              <w:rPr>
                <w:rFonts w:ascii="楷体_GB2312" w:eastAsia="楷体_GB2312" w:hAnsi="Times New Roman" w:hint="eastAsia"/>
                <w:b/>
                <w:szCs w:val="21"/>
                <w:u w:val="single"/>
              </w:rPr>
              <w:t>&amp;</w:t>
            </w:r>
            <w:r w:rsidRPr="00B868B9">
              <w:rPr>
                <w:rFonts w:ascii="楷体_GB2312" w:eastAsia="楷体_GB2312" w:hAnsi="Times New Roman" w:hint="eastAsia"/>
                <w:szCs w:val="21"/>
              </w:rPr>
              <w:t>%。</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甲方违反本合同约定的用途使用贷款，乙方有权就违约使用的部分按前述罚</w:t>
            </w:r>
            <w:proofErr w:type="gramStart"/>
            <w:r w:rsidRPr="00B868B9">
              <w:rPr>
                <w:rFonts w:ascii="楷体_GB2312" w:eastAsia="楷体_GB2312" w:hAnsi="Times New Roman" w:hint="eastAsia"/>
                <w:szCs w:val="21"/>
              </w:rPr>
              <w:t>息利率</w:t>
            </w:r>
            <w:proofErr w:type="gramEnd"/>
            <w:r w:rsidRPr="00B868B9">
              <w:rPr>
                <w:rFonts w:ascii="楷体_GB2312" w:eastAsia="楷体_GB2312" w:hAnsi="Times New Roman" w:hint="eastAsia"/>
                <w:szCs w:val="21"/>
              </w:rPr>
              <w:t>计收罚息，同时有权立即宣布贷款提前到期或本合同立即解除。</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若甲方违约且不能及时承担违约责任，造成本合同宣布贷款提前到期或被提前解除，应支付给丙方人民币</w:t>
            </w:r>
            <w:r w:rsidRPr="00B868B9">
              <w:rPr>
                <w:rFonts w:ascii="楷体_GB2312" w:eastAsia="楷体_GB2312" w:hAnsi="Times New Roman" w:hint="eastAsia"/>
                <w:b/>
                <w:szCs w:val="21"/>
              </w:rPr>
              <w:t>（大写）</w:t>
            </w:r>
            <w:r w:rsidRPr="00B868B9">
              <w:rPr>
                <w:rFonts w:ascii="楷体_GB2312" w:eastAsia="楷体_GB2312" w:hAnsi="Times New Roman" w:hint="eastAsia"/>
                <w:b/>
                <w:szCs w:val="21"/>
                <w:u w:val="single"/>
              </w:rPr>
              <w:t>&amp;</w:t>
            </w:r>
            <w:proofErr w:type="spellStart"/>
            <w:r w:rsidRPr="00B868B9">
              <w:rPr>
                <w:rFonts w:ascii="楷体_GB2312" w:eastAsia="楷体_GB2312" w:hAnsi="Times New Roman"/>
                <w:b/>
                <w:szCs w:val="21"/>
                <w:u w:val="single"/>
              </w:rPr>
              <w:t>PayForBUpper</w:t>
            </w:r>
            <w:proofErr w:type="spellEnd"/>
            <w:r w:rsidRPr="00B868B9">
              <w:rPr>
                <w:rFonts w:ascii="楷体_GB2312" w:eastAsia="楷体_GB2312" w:hAnsi="Times New Roman" w:hint="eastAsia"/>
                <w:b/>
                <w:szCs w:val="21"/>
                <w:u w:val="single"/>
              </w:rPr>
              <w:t>&amp;</w:t>
            </w:r>
            <w:r w:rsidRPr="00B868B9">
              <w:rPr>
                <w:rFonts w:ascii="楷体_GB2312" w:eastAsia="楷体_GB2312" w:hAnsi="Times New Roman" w:hint="eastAsia"/>
                <w:b/>
                <w:szCs w:val="21"/>
              </w:rPr>
              <w:t>（小写）</w:t>
            </w:r>
            <w:r w:rsidRPr="005478AC">
              <w:rPr>
                <w:rFonts w:ascii="楷体_GB2312" w:eastAsia="楷体_GB2312" w:hAnsi="Times New Roman" w:hint="eastAsia"/>
                <w:b/>
                <w:szCs w:val="21"/>
              </w:rPr>
              <w:t>￥</w:t>
            </w:r>
            <w:r w:rsidRPr="00B868B9">
              <w:rPr>
                <w:rFonts w:ascii="楷体_GB2312" w:eastAsia="楷体_GB2312" w:hAnsi="Times New Roman" w:hint="eastAsia"/>
                <w:b/>
                <w:szCs w:val="21"/>
                <w:u w:val="single"/>
              </w:rPr>
              <w:t>&amp;</w:t>
            </w:r>
            <w:proofErr w:type="spellStart"/>
            <w:r w:rsidRPr="00B868B9">
              <w:rPr>
                <w:rFonts w:ascii="楷体_GB2312" w:eastAsia="楷体_GB2312" w:hAnsi="Times New Roman"/>
                <w:b/>
                <w:szCs w:val="21"/>
                <w:u w:val="single"/>
              </w:rPr>
              <w:t>PayForB</w:t>
            </w:r>
            <w:proofErr w:type="spellEnd"/>
            <w:r w:rsidRPr="00B868B9">
              <w:rPr>
                <w:rFonts w:ascii="楷体_GB2312" w:eastAsia="楷体_GB2312" w:hAnsi="Times New Roman" w:hint="eastAsia"/>
                <w:b/>
                <w:szCs w:val="21"/>
                <w:u w:val="single"/>
              </w:rPr>
              <w:t>&amp;</w:t>
            </w:r>
            <w:r w:rsidRPr="00B868B9">
              <w:rPr>
                <w:rFonts w:ascii="楷体_GB2312" w:eastAsia="楷体_GB2312" w:hAnsi="Times New Roman" w:hint="eastAsia"/>
                <w:b/>
                <w:szCs w:val="21"/>
              </w:rPr>
              <w:t>元</w:t>
            </w:r>
            <w:r w:rsidRPr="00B868B9">
              <w:rPr>
                <w:rFonts w:ascii="楷体_GB2312" w:eastAsia="楷体_GB2312" w:hAnsi="Times New Roman" w:hint="eastAsia"/>
                <w:szCs w:val="21"/>
              </w:rPr>
              <w:t>的违约金；本合同被宣布贷款提前到期或提前解除，致使丁方被乙方追究连带保证责任的，则甲方除必须按本合同第六条第1款第（8）</w:t>
            </w:r>
            <w:proofErr w:type="gramStart"/>
            <w:r w:rsidRPr="00B868B9">
              <w:rPr>
                <w:rFonts w:ascii="楷体_GB2312" w:eastAsia="楷体_GB2312" w:hAnsi="Times New Roman" w:hint="eastAsia"/>
                <w:szCs w:val="21"/>
              </w:rPr>
              <w:t>项履行</w:t>
            </w:r>
            <w:proofErr w:type="gramEnd"/>
            <w:r w:rsidRPr="00B868B9">
              <w:rPr>
                <w:rFonts w:ascii="楷体_GB2312" w:eastAsia="楷体_GB2312" w:hAnsi="Times New Roman" w:hint="eastAsia"/>
                <w:szCs w:val="21"/>
              </w:rPr>
              <w:t>承诺外，还应支付给丁方</w:t>
            </w:r>
            <w:r w:rsidRPr="00B868B9">
              <w:rPr>
                <w:rFonts w:ascii="楷体_GB2312" w:eastAsia="楷体_GB2312" w:hAnsi="Times New Roman" w:hint="eastAsia"/>
                <w:b/>
                <w:szCs w:val="21"/>
              </w:rPr>
              <w:t>人民币（大写）</w:t>
            </w:r>
            <w:r w:rsidRPr="00B868B9">
              <w:rPr>
                <w:rFonts w:ascii="楷体_GB2312" w:eastAsia="楷体_GB2312" w:hAnsi="Times New Roman" w:hint="eastAsia"/>
                <w:b/>
                <w:szCs w:val="21"/>
                <w:u w:val="single"/>
              </w:rPr>
              <w:t>&amp;</w:t>
            </w:r>
            <w:proofErr w:type="spellStart"/>
            <w:r w:rsidRPr="00B868B9">
              <w:rPr>
                <w:rFonts w:ascii="楷体_GB2312" w:eastAsia="楷体_GB2312" w:hAnsi="Times New Roman"/>
                <w:b/>
                <w:szCs w:val="21"/>
                <w:u w:val="single"/>
              </w:rPr>
              <w:t>PayForDUpper</w:t>
            </w:r>
            <w:proofErr w:type="spellEnd"/>
            <w:r w:rsidRPr="00B868B9">
              <w:rPr>
                <w:rFonts w:ascii="楷体_GB2312" w:eastAsia="楷体_GB2312" w:hAnsi="Times New Roman" w:hint="eastAsia"/>
                <w:b/>
                <w:szCs w:val="21"/>
                <w:u w:val="single"/>
              </w:rPr>
              <w:t>&amp;</w:t>
            </w:r>
            <w:r w:rsidRPr="00B868B9">
              <w:rPr>
                <w:rFonts w:ascii="楷体_GB2312" w:eastAsia="楷体_GB2312" w:hAnsi="Times New Roman" w:hint="eastAsia"/>
                <w:b/>
                <w:szCs w:val="21"/>
              </w:rPr>
              <w:t>（小写）</w:t>
            </w:r>
            <w:r w:rsidRPr="005478AC">
              <w:rPr>
                <w:rFonts w:ascii="楷体_GB2312" w:eastAsia="楷体_GB2312" w:hAnsi="Times New Roman" w:hint="eastAsia"/>
                <w:b/>
                <w:szCs w:val="21"/>
              </w:rPr>
              <w:t>￥</w:t>
            </w:r>
            <w:r w:rsidRPr="00B868B9">
              <w:rPr>
                <w:rFonts w:ascii="楷体_GB2312" w:eastAsia="楷体_GB2312" w:hAnsi="Times New Roman" w:hint="eastAsia"/>
                <w:b/>
                <w:szCs w:val="21"/>
                <w:u w:val="single"/>
              </w:rPr>
              <w:t>&amp;</w:t>
            </w:r>
            <w:proofErr w:type="spellStart"/>
            <w:r w:rsidRPr="00B868B9">
              <w:rPr>
                <w:rFonts w:ascii="楷体_GB2312" w:eastAsia="楷体_GB2312" w:hAnsi="Times New Roman"/>
                <w:b/>
                <w:szCs w:val="21"/>
                <w:u w:val="single"/>
              </w:rPr>
              <w:t>PayForD</w:t>
            </w:r>
            <w:proofErr w:type="spellEnd"/>
            <w:r w:rsidRPr="00B868B9">
              <w:rPr>
                <w:rFonts w:ascii="楷体_GB2312" w:eastAsia="楷体_GB2312" w:hAnsi="Times New Roman" w:hint="eastAsia"/>
                <w:b/>
                <w:szCs w:val="21"/>
                <w:u w:val="single"/>
              </w:rPr>
              <w:t>&amp;</w:t>
            </w:r>
            <w:r w:rsidRPr="00B868B9">
              <w:rPr>
                <w:rFonts w:ascii="楷体_GB2312" w:eastAsia="楷体_GB2312" w:hAnsi="Times New Roman" w:hint="eastAsia"/>
                <w:b/>
                <w:szCs w:val="21"/>
              </w:rPr>
              <w:t>元</w:t>
            </w:r>
            <w:r w:rsidRPr="00B868B9">
              <w:rPr>
                <w:rFonts w:ascii="楷体_GB2312" w:eastAsia="楷体_GB2312" w:hAnsi="Times New Roman" w:hint="eastAsia"/>
                <w:szCs w:val="21"/>
              </w:rPr>
              <w:t>的违约金。</w:t>
            </w:r>
          </w:p>
          <w:p w:rsidR="007058B4" w:rsidRPr="00B868B9" w:rsidRDefault="007058B4" w:rsidP="00B46C8A">
            <w:pPr>
              <w:numPr>
                <w:ilvl w:val="1"/>
                <w:numId w:val="1"/>
              </w:numPr>
              <w:snapToGrid w:val="0"/>
              <w:spacing w:line="160" w:lineRule="atLeast"/>
              <w:rPr>
                <w:rFonts w:ascii="楷体_GB2312" w:eastAsia="楷体_GB2312" w:hAnsi="Times New Roman"/>
                <w:szCs w:val="21"/>
              </w:rPr>
            </w:pPr>
            <w:r w:rsidRPr="00B868B9">
              <w:rPr>
                <w:rFonts w:ascii="楷体_GB2312" w:eastAsia="楷体_GB2312" w:hAnsi="Times New Roman" w:hint="eastAsia"/>
                <w:szCs w:val="21"/>
              </w:rPr>
              <w:t>若甲方不能按本合同约定如期向丙方（或丙方授权的下属分公司）和丁方支付服务费及担保费，则丙方和丁方有权向法院提起诉讼要求甲方立即将本合同第三条第2款约定的全部服务费及担保费（扣除甲方已支付部分）支付给丙方和丁方，同时甲方应支付给丙方（或丙方授权的下属分公司）和丁方</w:t>
            </w:r>
            <w:r w:rsidRPr="00B868B9">
              <w:rPr>
                <w:rFonts w:ascii="楷体_GB2312" w:eastAsia="楷体_GB2312" w:hAnsi="Times New Roman" w:hint="eastAsia"/>
                <w:b/>
                <w:szCs w:val="21"/>
              </w:rPr>
              <w:t>人民币（大写）</w:t>
            </w:r>
            <w:r w:rsidRPr="00B868B9">
              <w:rPr>
                <w:rFonts w:ascii="楷体_GB2312" w:eastAsia="楷体_GB2312" w:hAnsi="Times New Roman" w:hint="eastAsia"/>
                <w:b/>
                <w:szCs w:val="21"/>
                <w:u w:val="single"/>
              </w:rPr>
              <w:t>&amp;</w:t>
            </w:r>
            <w:proofErr w:type="spellStart"/>
            <w:r w:rsidRPr="00B868B9">
              <w:rPr>
                <w:rFonts w:ascii="楷体_GB2312" w:eastAsia="楷体_GB2312" w:hAnsi="Times New Roman"/>
                <w:b/>
                <w:szCs w:val="21"/>
                <w:u w:val="single"/>
              </w:rPr>
              <w:t>PayForBandDUpper</w:t>
            </w:r>
            <w:proofErr w:type="spellEnd"/>
            <w:r w:rsidRPr="00B868B9">
              <w:rPr>
                <w:rFonts w:ascii="楷体_GB2312" w:eastAsia="楷体_GB2312" w:hAnsi="Times New Roman" w:hint="eastAsia"/>
                <w:b/>
                <w:szCs w:val="21"/>
                <w:u w:val="single"/>
              </w:rPr>
              <w:t>&amp;</w:t>
            </w:r>
            <w:r w:rsidRPr="00B868B9">
              <w:rPr>
                <w:rFonts w:ascii="楷体_GB2312" w:eastAsia="楷体_GB2312" w:hAnsi="Times New Roman" w:hint="eastAsia"/>
                <w:szCs w:val="21"/>
              </w:rPr>
              <w:t>（</w:t>
            </w:r>
            <w:r w:rsidRPr="00B868B9">
              <w:rPr>
                <w:rFonts w:ascii="楷体_GB2312" w:eastAsia="楷体_GB2312" w:hAnsi="Times New Roman" w:hint="eastAsia"/>
                <w:b/>
                <w:szCs w:val="21"/>
              </w:rPr>
              <w:t>小写）</w:t>
            </w:r>
            <w:r w:rsidRPr="005478AC">
              <w:rPr>
                <w:rFonts w:ascii="楷体_GB2312" w:eastAsia="楷体_GB2312" w:hAnsi="Times New Roman" w:hint="eastAsia"/>
                <w:b/>
                <w:szCs w:val="21"/>
              </w:rPr>
              <w:t>￥</w:t>
            </w:r>
            <w:r w:rsidRPr="00B868B9">
              <w:rPr>
                <w:rFonts w:ascii="楷体_GB2312" w:eastAsia="楷体_GB2312" w:hAnsi="Times New Roman" w:hint="eastAsia"/>
                <w:b/>
                <w:szCs w:val="21"/>
                <w:u w:val="single"/>
              </w:rPr>
              <w:t>&amp;</w:t>
            </w:r>
            <w:proofErr w:type="spellStart"/>
            <w:r w:rsidRPr="00B868B9">
              <w:rPr>
                <w:rFonts w:ascii="楷体_GB2312" w:eastAsia="楷体_GB2312" w:hAnsi="Times New Roman"/>
                <w:b/>
                <w:szCs w:val="21"/>
                <w:u w:val="single"/>
              </w:rPr>
              <w:t>PayForBandD</w:t>
            </w:r>
            <w:proofErr w:type="spellEnd"/>
            <w:r w:rsidRPr="00B868B9">
              <w:rPr>
                <w:rFonts w:ascii="楷体_GB2312" w:eastAsia="楷体_GB2312" w:hAnsi="Times New Roman" w:hint="eastAsia"/>
                <w:b/>
                <w:szCs w:val="21"/>
                <w:u w:val="single"/>
              </w:rPr>
              <w:t>&amp;</w:t>
            </w:r>
            <w:r w:rsidRPr="00B868B9">
              <w:rPr>
                <w:rFonts w:ascii="楷体_GB2312" w:eastAsia="楷体_GB2312" w:hAnsi="Times New Roman" w:hint="eastAsia"/>
                <w:b/>
                <w:szCs w:val="21"/>
              </w:rPr>
              <w:t>元</w:t>
            </w:r>
            <w:r w:rsidRPr="00B868B9">
              <w:rPr>
                <w:rFonts w:ascii="楷体_GB2312" w:eastAsia="楷体_GB2312" w:hAnsi="Times New Roman" w:hint="eastAsia"/>
                <w:szCs w:val="21"/>
              </w:rPr>
              <w:t xml:space="preserve">的违约金。 </w:t>
            </w:r>
          </w:p>
          <w:p w:rsidR="007058B4" w:rsidRPr="00B868B9" w:rsidRDefault="007058B4" w:rsidP="00B46C8A">
            <w:pPr>
              <w:numPr>
                <w:ilvl w:val="0"/>
                <w:numId w:val="1"/>
              </w:numPr>
              <w:snapToGrid w:val="0"/>
              <w:spacing w:line="160" w:lineRule="atLeast"/>
              <w:rPr>
                <w:rFonts w:ascii="楷体_GB2312" w:eastAsia="楷体_GB2312" w:hAnsi="Times New Roman"/>
                <w:b/>
                <w:szCs w:val="21"/>
              </w:rPr>
            </w:pPr>
            <w:r w:rsidRPr="00B868B9">
              <w:rPr>
                <w:rFonts w:ascii="楷体_GB2312" w:eastAsia="楷体_GB2312" w:hAnsi="Times New Roman" w:hint="eastAsia"/>
                <w:b/>
                <w:szCs w:val="21"/>
              </w:rPr>
              <w:t>合同的生效和解除</w:t>
            </w:r>
          </w:p>
          <w:p w:rsidR="007058B4" w:rsidRPr="00B868B9" w:rsidRDefault="007058B4" w:rsidP="00B46C8A">
            <w:pPr>
              <w:snapToGrid w:val="0"/>
              <w:spacing w:line="160" w:lineRule="atLeast"/>
              <w:ind w:firstLineChars="200" w:firstLine="420"/>
              <w:rPr>
                <w:rFonts w:ascii="楷体_GB2312" w:eastAsia="楷体_GB2312" w:hAnsi="Times New Roman"/>
                <w:szCs w:val="21"/>
              </w:rPr>
            </w:pPr>
            <w:r w:rsidRPr="00B868B9">
              <w:rPr>
                <w:rFonts w:ascii="楷体_GB2312" w:eastAsia="楷体_GB2312" w:hAnsi="Times New Roman" w:hint="eastAsia"/>
                <w:szCs w:val="21"/>
              </w:rPr>
              <w:t>本合同</w:t>
            </w:r>
            <w:proofErr w:type="gramStart"/>
            <w:r w:rsidRPr="00B868B9">
              <w:rPr>
                <w:rFonts w:ascii="楷体_GB2312" w:eastAsia="楷体_GB2312" w:hAnsi="Times New Roman" w:hint="eastAsia"/>
                <w:szCs w:val="21"/>
              </w:rPr>
              <w:t>自贷款</w:t>
            </w:r>
            <w:proofErr w:type="gramEnd"/>
            <w:r w:rsidRPr="00B868B9">
              <w:rPr>
                <w:rFonts w:ascii="楷体_GB2312" w:eastAsia="楷体_GB2312" w:hAnsi="Times New Roman" w:hint="eastAsia"/>
                <w:szCs w:val="21"/>
              </w:rPr>
              <w:t>发放往本合同第四条约定的甲方银行账户之时起</w:t>
            </w:r>
            <w:r w:rsidRPr="00B868B9">
              <w:rPr>
                <w:rFonts w:ascii="楷体_GB2312" w:eastAsia="楷体_GB2312" w:hAnsi="Times New Roman"/>
                <w:szCs w:val="21"/>
              </w:rPr>
              <w:t>生效</w:t>
            </w:r>
            <w:r w:rsidRPr="00B868B9">
              <w:rPr>
                <w:rFonts w:ascii="楷体_GB2312" w:eastAsia="楷体_GB2312" w:hAnsi="Times New Roman" w:hint="eastAsia"/>
                <w:szCs w:val="21"/>
              </w:rPr>
              <w:t>。如甲方提供虚假资料，或隐瞒实际的资产状况，或信用状况发生改变，或违反本合同的任何约定，乙方有权解除本合同，甲方并应按本合同第七条或其他条款的约定承担违约责任，丁方对甲方所有欠乙方的债务承担连带保证责任。</w:t>
            </w:r>
          </w:p>
          <w:p w:rsidR="007058B4" w:rsidRPr="00B868B9" w:rsidRDefault="007058B4" w:rsidP="00B46C8A">
            <w:pPr>
              <w:numPr>
                <w:ilvl w:val="0"/>
                <w:numId w:val="1"/>
              </w:numPr>
              <w:snapToGrid w:val="0"/>
              <w:spacing w:line="160" w:lineRule="atLeast"/>
              <w:rPr>
                <w:rFonts w:ascii="楷体_GB2312" w:eastAsia="楷体_GB2312" w:hAnsi="Times New Roman"/>
                <w:b/>
                <w:szCs w:val="21"/>
              </w:rPr>
            </w:pPr>
            <w:r w:rsidRPr="00B868B9">
              <w:rPr>
                <w:rFonts w:ascii="楷体_GB2312" w:eastAsia="楷体_GB2312" w:hAnsi="Times New Roman" w:hint="eastAsia"/>
                <w:b/>
                <w:szCs w:val="21"/>
              </w:rPr>
              <w:t>争议的解决</w:t>
            </w:r>
          </w:p>
          <w:p w:rsidR="007058B4" w:rsidRPr="00B7027A" w:rsidRDefault="007058B4" w:rsidP="00277D48">
            <w:pPr>
              <w:shd w:val="clear" w:color="auto" w:fill="FFFFFF"/>
              <w:spacing w:before="100" w:beforeAutospacing="1" w:after="100" w:afterAutospacing="1"/>
              <w:ind w:firstLineChars="200" w:firstLine="420"/>
              <w:rPr>
                <w:rFonts w:ascii="宋体" w:hAnsi="宋体" w:cs="宋体"/>
                <w:color w:val="FF0000"/>
                <w:kern w:val="0"/>
                <w:sz w:val="24"/>
                <w:szCs w:val="24"/>
              </w:rPr>
            </w:pPr>
            <w:r w:rsidRPr="00B868B9">
              <w:rPr>
                <w:rFonts w:ascii="楷体_GB2312" w:eastAsia="楷体_GB2312" w:hAnsi="Times New Roman" w:hint="eastAsia"/>
                <w:szCs w:val="21"/>
              </w:rPr>
              <w:t>因履行本合同引起的任何争议，由四方协商解决；协商不成的，由本合同签约地所属的</w:t>
            </w:r>
            <w:r>
              <w:rPr>
                <w:rFonts w:ascii="楷体_GB2312" w:eastAsia="楷体_GB2312" w:hAnsi="Times New Roman" w:hint="eastAsia"/>
                <w:b/>
                <w:szCs w:val="21"/>
                <w:u w:val="single"/>
              </w:rPr>
              <w:t>上海浦东新区</w:t>
            </w:r>
            <w:r w:rsidRPr="00B868B9">
              <w:rPr>
                <w:rFonts w:ascii="楷体_GB2312" w:eastAsia="楷体_GB2312" w:hAnsi="Times New Roman" w:hint="eastAsia"/>
                <w:szCs w:val="21"/>
              </w:rPr>
              <w:t>人民法院管辖。本合同签约地：</w:t>
            </w:r>
            <w:r w:rsidRPr="00B7027A">
              <w:rPr>
                <w:rFonts w:ascii="楷体_GB2312" w:eastAsia="楷体_GB2312" w:hAnsi="Times New Roman" w:hint="eastAsia"/>
                <w:b/>
                <w:szCs w:val="21"/>
                <w:u w:val="single"/>
              </w:rPr>
              <w:t>上海市浦东新区浦东南路855号30D室</w:t>
            </w:r>
          </w:p>
          <w:p w:rsidR="00A073CC" w:rsidRPr="00A073CC" w:rsidRDefault="00A073CC" w:rsidP="00A073CC">
            <w:pPr>
              <w:numPr>
                <w:ilvl w:val="0"/>
                <w:numId w:val="1"/>
              </w:numPr>
              <w:snapToGrid w:val="0"/>
              <w:spacing w:line="160" w:lineRule="atLeast"/>
              <w:rPr>
                <w:rFonts w:ascii="楷体_GB2312" w:eastAsia="楷体_GB2312" w:hAnsi="Times New Roman"/>
                <w:b/>
                <w:szCs w:val="21"/>
              </w:rPr>
            </w:pPr>
            <w:r w:rsidRPr="00A073CC">
              <w:rPr>
                <w:rFonts w:ascii="楷体_GB2312" w:eastAsia="楷体_GB2312" w:hAnsi="Times New Roman" w:hint="eastAsia"/>
                <w:b/>
                <w:szCs w:val="21"/>
              </w:rPr>
              <w:t>合同变更及合同附件</w:t>
            </w:r>
          </w:p>
          <w:p w:rsidR="00A073CC" w:rsidRPr="00A073CC" w:rsidRDefault="00A073CC" w:rsidP="00A073CC">
            <w:pPr>
              <w:snapToGrid w:val="0"/>
              <w:spacing w:line="160" w:lineRule="atLeast"/>
              <w:ind w:firstLineChars="200" w:firstLine="420"/>
              <w:rPr>
                <w:rFonts w:ascii="楷体_GB2312" w:eastAsia="楷体_GB2312" w:hAnsi="Times New Roman"/>
                <w:szCs w:val="21"/>
              </w:rPr>
            </w:pPr>
            <w:r w:rsidRPr="00A073CC">
              <w:rPr>
                <w:rFonts w:ascii="楷体_GB2312" w:eastAsia="楷体_GB2312" w:hAnsi="Times New Roman" w:hint="eastAsia"/>
                <w:szCs w:val="21"/>
              </w:rPr>
              <w:t>变更本合同内容需另行签署补充协议，甲方承诺将配合签署，且乙方有权授权丙方签署该等补充协议。《个人客户扣款授权书》、其他借款凭证、甲方应乙方、丙方、丁方要求提供的所有材料或签署的所有文件均为本合同附件，是本合同的组成部分。</w:t>
            </w:r>
          </w:p>
          <w:p w:rsidR="00A073CC" w:rsidRPr="00A073CC" w:rsidRDefault="00A073CC" w:rsidP="00A073CC">
            <w:pPr>
              <w:numPr>
                <w:ilvl w:val="0"/>
                <w:numId w:val="1"/>
              </w:numPr>
              <w:snapToGrid w:val="0"/>
              <w:spacing w:line="160" w:lineRule="atLeast"/>
              <w:rPr>
                <w:rFonts w:ascii="楷体_GB2312" w:eastAsia="楷体_GB2312" w:hAnsi="Times New Roman"/>
                <w:b/>
                <w:szCs w:val="21"/>
              </w:rPr>
            </w:pPr>
            <w:r w:rsidRPr="00A073CC">
              <w:rPr>
                <w:rFonts w:ascii="楷体_GB2312" w:eastAsia="楷体_GB2312" w:hAnsi="Times New Roman" w:hint="eastAsia"/>
                <w:b/>
                <w:szCs w:val="21"/>
              </w:rPr>
              <w:t>送达</w:t>
            </w:r>
          </w:p>
          <w:p w:rsidR="00A073CC" w:rsidRPr="00A073CC" w:rsidRDefault="00A073CC" w:rsidP="00A073CC">
            <w:pPr>
              <w:numPr>
                <w:ilvl w:val="1"/>
                <w:numId w:val="1"/>
              </w:numPr>
              <w:snapToGrid w:val="0"/>
              <w:spacing w:line="160" w:lineRule="atLeast"/>
              <w:rPr>
                <w:rFonts w:ascii="楷体_GB2312" w:eastAsia="楷体_GB2312" w:hAnsi="Times New Roman"/>
                <w:szCs w:val="21"/>
              </w:rPr>
            </w:pPr>
            <w:r w:rsidRPr="00A073CC">
              <w:rPr>
                <w:rFonts w:ascii="楷体_GB2312" w:eastAsia="楷体_GB2312" w:hAnsi="Times New Roman" w:hint="eastAsia"/>
                <w:szCs w:val="21"/>
              </w:rPr>
              <w:t>本协议履行过程中，甲方若需变更居住地址、电子邮件地址、平台账号或手机号码，应当以EMS方式向丙方进行书面告知。</w:t>
            </w:r>
          </w:p>
          <w:p w:rsidR="00A073CC" w:rsidRPr="00A073CC" w:rsidRDefault="00A073CC" w:rsidP="00A073CC">
            <w:pPr>
              <w:numPr>
                <w:ilvl w:val="1"/>
                <w:numId w:val="1"/>
              </w:numPr>
              <w:snapToGrid w:val="0"/>
              <w:spacing w:line="160" w:lineRule="atLeast"/>
              <w:rPr>
                <w:rFonts w:ascii="楷体_GB2312" w:eastAsia="楷体_GB2312" w:hAnsi="Times New Roman"/>
                <w:szCs w:val="21"/>
              </w:rPr>
            </w:pPr>
            <w:r w:rsidRPr="00A073CC">
              <w:rPr>
                <w:rFonts w:ascii="楷体_GB2312" w:eastAsia="楷体_GB2312" w:hAnsi="Times New Roman" w:hint="eastAsia"/>
                <w:szCs w:val="21"/>
              </w:rPr>
              <w:t>在各方关于本合同的权利义务终止前，乙方、丙方或丁方（统称“权利人”）因履行义务、实现权利之需要，或法院、仲裁机关、行政机关处理案件需要，可通过邮寄纸质文件、短信、电子邮件及在线消息等方式传送通知、信息或文件。甲方确认：</w:t>
            </w:r>
          </w:p>
          <w:p w:rsidR="00A073CC" w:rsidRPr="00A073CC" w:rsidRDefault="00A073CC" w:rsidP="00A073CC">
            <w:pPr>
              <w:snapToGrid w:val="0"/>
              <w:spacing w:line="160" w:lineRule="atLeast"/>
              <w:rPr>
                <w:rFonts w:ascii="楷体_GB2312" w:eastAsia="楷体_GB2312" w:hAnsi="Times New Roman"/>
                <w:szCs w:val="21"/>
              </w:rPr>
            </w:pPr>
            <w:r w:rsidRPr="00A073CC">
              <w:rPr>
                <w:rFonts w:ascii="楷体_GB2312" w:eastAsia="楷体_GB2312" w:hAnsi="Times New Roman" w:hint="eastAsia"/>
                <w:szCs w:val="21"/>
              </w:rPr>
              <w:t>（1）本合同首部填写的甲方居住地址即为纸质文件及法律文书的送达地址，权利人或人民法院一旦向甲方居住地址邮寄纸质文件、法律文书，该等文件、文书在投邮后的第三日（自邮寄当日起算）视为已送达；</w:t>
            </w:r>
          </w:p>
          <w:p w:rsidR="00A073CC" w:rsidRPr="00A073CC" w:rsidRDefault="00A073CC" w:rsidP="00A073CC">
            <w:pPr>
              <w:snapToGrid w:val="0"/>
              <w:spacing w:line="160" w:lineRule="atLeast"/>
              <w:rPr>
                <w:rFonts w:ascii="楷体_GB2312" w:eastAsia="楷体_GB2312" w:hAnsi="Times New Roman"/>
                <w:szCs w:val="21"/>
              </w:rPr>
            </w:pPr>
            <w:r w:rsidRPr="00A073CC">
              <w:rPr>
                <w:rFonts w:ascii="楷体_GB2312" w:eastAsia="楷体_GB2312" w:hAnsi="Times New Roman" w:hint="eastAsia"/>
                <w:szCs w:val="21"/>
              </w:rPr>
              <w:t>（2）权利人向甲方电子邮件地址或平台账号发送通知、信息或文件（包括不限于本合同），该等文件在发送当日视为已送达；</w:t>
            </w:r>
          </w:p>
          <w:p w:rsidR="00A073CC" w:rsidRPr="00A073CC" w:rsidRDefault="00A073CC" w:rsidP="00A073CC">
            <w:pPr>
              <w:snapToGrid w:val="0"/>
              <w:spacing w:line="160" w:lineRule="atLeast"/>
              <w:rPr>
                <w:rFonts w:ascii="楷体_GB2312" w:eastAsia="楷体_GB2312" w:hAnsi="Times New Roman"/>
                <w:szCs w:val="21"/>
              </w:rPr>
            </w:pPr>
            <w:r w:rsidRPr="00A073CC">
              <w:rPr>
                <w:rFonts w:ascii="楷体_GB2312" w:eastAsia="楷体_GB2312" w:hAnsi="Times New Roman" w:hint="eastAsia"/>
                <w:szCs w:val="21"/>
              </w:rPr>
              <w:t xml:space="preserve">（3）权利人向甲方提供的电话号码拨打电话或发送短信，在拨打/发送当日视为已通知/已送达。 </w:t>
            </w:r>
          </w:p>
          <w:p w:rsidR="00A073CC" w:rsidRPr="00A073CC" w:rsidRDefault="00A073CC" w:rsidP="00A073CC">
            <w:pPr>
              <w:numPr>
                <w:ilvl w:val="1"/>
                <w:numId w:val="1"/>
              </w:numPr>
              <w:snapToGrid w:val="0"/>
              <w:spacing w:line="160" w:lineRule="atLeast"/>
              <w:rPr>
                <w:rFonts w:ascii="楷体_GB2312" w:eastAsia="楷体_GB2312" w:hAnsi="Times New Roman"/>
                <w:szCs w:val="21"/>
              </w:rPr>
            </w:pPr>
            <w:r w:rsidRPr="00A073CC">
              <w:rPr>
                <w:rFonts w:ascii="楷体_GB2312" w:eastAsia="楷体_GB2312" w:hAnsi="Times New Roman" w:hint="eastAsia"/>
                <w:szCs w:val="21"/>
              </w:rPr>
              <w:t>甲方同意：权利人有权通过卡</w:t>
            </w:r>
            <w:proofErr w:type="gramStart"/>
            <w:r w:rsidRPr="00A073CC">
              <w:rPr>
                <w:rFonts w:ascii="楷体_GB2312" w:eastAsia="楷体_GB2312" w:hAnsi="Times New Roman" w:hint="eastAsia"/>
                <w:szCs w:val="21"/>
              </w:rPr>
              <w:t>卡</w:t>
            </w:r>
            <w:proofErr w:type="gramEnd"/>
            <w:r w:rsidRPr="00A073CC">
              <w:rPr>
                <w:rFonts w:ascii="楷体_GB2312" w:eastAsia="楷体_GB2312" w:hAnsi="Times New Roman" w:hint="eastAsia"/>
                <w:szCs w:val="21"/>
              </w:rPr>
              <w:t>贷或授权卡</w:t>
            </w:r>
            <w:proofErr w:type="gramStart"/>
            <w:r w:rsidRPr="00A073CC">
              <w:rPr>
                <w:rFonts w:ascii="楷体_GB2312" w:eastAsia="楷体_GB2312" w:hAnsi="Times New Roman" w:hint="eastAsia"/>
                <w:szCs w:val="21"/>
              </w:rPr>
              <w:t>卡贷向</w:t>
            </w:r>
            <w:proofErr w:type="gramEnd"/>
            <w:r w:rsidRPr="00A073CC">
              <w:rPr>
                <w:rFonts w:ascii="楷体_GB2312" w:eastAsia="楷体_GB2312" w:hAnsi="Times New Roman" w:hint="eastAsia"/>
                <w:szCs w:val="21"/>
              </w:rPr>
              <w:t>甲方发送通知、信息或文件。</w:t>
            </w:r>
          </w:p>
          <w:p w:rsidR="00A073CC" w:rsidRPr="00A073CC" w:rsidRDefault="00A073CC" w:rsidP="00A073CC">
            <w:pPr>
              <w:numPr>
                <w:ilvl w:val="1"/>
                <w:numId w:val="1"/>
              </w:numPr>
              <w:snapToGrid w:val="0"/>
              <w:spacing w:line="160" w:lineRule="atLeast"/>
              <w:rPr>
                <w:rFonts w:ascii="楷体_GB2312" w:eastAsia="楷体_GB2312" w:hAnsi="Times New Roman"/>
                <w:szCs w:val="21"/>
              </w:rPr>
            </w:pPr>
            <w:r w:rsidRPr="00A073CC">
              <w:rPr>
                <w:rFonts w:ascii="楷体_GB2312" w:eastAsia="楷体_GB2312" w:hAnsi="Times New Roman" w:hint="eastAsia"/>
                <w:szCs w:val="21"/>
              </w:rPr>
              <w:t>甲方发送给乙、丙、丁方的任何书面通知或文件于乙、丙、丁方实际收到时视为送达。贷款期间，甲方发送给丙方的任何书面通知或文件视同送达乙方、丁方。</w:t>
            </w:r>
          </w:p>
          <w:p w:rsidR="00A073CC" w:rsidRPr="00A073CC" w:rsidRDefault="00A073CC" w:rsidP="00A073CC">
            <w:pPr>
              <w:numPr>
                <w:ilvl w:val="0"/>
                <w:numId w:val="1"/>
              </w:numPr>
              <w:snapToGrid w:val="0"/>
              <w:spacing w:line="160" w:lineRule="atLeast"/>
              <w:rPr>
                <w:rFonts w:ascii="楷体_GB2312" w:eastAsia="楷体_GB2312" w:hAnsi="Times New Roman"/>
                <w:b/>
                <w:szCs w:val="21"/>
              </w:rPr>
            </w:pPr>
            <w:r w:rsidRPr="00A073CC">
              <w:rPr>
                <w:rFonts w:ascii="楷体_GB2312" w:eastAsia="楷体_GB2312" w:hAnsi="Times New Roman" w:hint="eastAsia"/>
                <w:b/>
                <w:szCs w:val="21"/>
              </w:rPr>
              <w:t>其他</w:t>
            </w:r>
          </w:p>
          <w:p w:rsidR="00A073CC" w:rsidRPr="00A073CC" w:rsidRDefault="00A073CC" w:rsidP="00A073CC">
            <w:pPr>
              <w:numPr>
                <w:ilvl w:val="1"/>
                <w:numId w:val="1"/>
              </w:numPr>
              <w:snapToGrid w:val="0"/>
              <w:spacing w:line="160" w:lineRule="atLeast"/>
              <w:rPr>
                <w:rFonts w:ascii="楷体_GB2312" w:eastAsia="楷体_GB2312" w:hAnsi="Times New Roman"/>
                <w:szCs w:val="21"/>
              </w:rPr>
            </w:pPr>
            <w:r w:rsidRPr="00A073CC">
              <w:rPr>
                <w:rFonts w:ascii="楷体_GB2312" w:eastAsia="楷体_GB2312" w:hAnsi="Times New Roman" w:hint="eastAsia"/>
                <w:szCs w:val="21"/>
              </w:rPr>
              <w:t>本合同采用电子文本形式制成，并在卡</w:t>
            </w:r>
            <w:proofErr w:type="gramStart"/>
            <w:r w:rsidRPr="00A073CC">
              <w:rPr>
                <w:rFonts w:ascii="楷体_GB2312" w:eastAsia="楷体_GB2312" w:hAnsi="Times New Roman" w:hint="eastAsia"/>
                <w:szCs w:val="21"/>
              </w:rPr>
              <w:t>卡</w:t>
            </w:r>
            <w:proofErr w:type="gramEnd"/>
            <w:r w:rsidRPr="00A073CC">
              <w:rPr>
                <w:rFonts w:ascii="楷体_GB2312" w:eastAsia="楷体_GB2312" w:hAnsi="Times New Roman" w:hint="eastAsia"/>
                <w:szCs w:val="21"/>
              </w:rPr>
              <w:t>贷平台上保留存档，各方均认可本合同的法律效力。</w:t>
            </w:r>
          </w:p>
          <w:p w:rsidR="00A073CC" w:rsidRPr="00A073CC" w:rsidRDefault="00A073CC" w:rsidP="00A073CC">
            <w:pPr>
              <w:numPr>
                <w:ilvl w:val="1"/>
                <w:numId w:val="1"/>
              </w:numPr>
              <w:snapToGrid w:val="0"/>
              <w:spacing w:line="160" w:lineRule="atLeast"/>
              <w:rPr>
                <w:rFonts w:ascii="楷体_GB2312" w:eastAsia="楷体_GB2312" w:hAnsi="Times New Roman"/>
                <w:szCs w:val="21"/>
              </w:rPr>
            </w:pPr>
            <w:r w:rsidRPr="00A073CC">
              <w:rPr>
                <w:rFonts w:ascii="楷体_GB2312" w:eastAsia="楷体_GB2312" w:hAnsi="Times New Roman" w:hint="eastAsia"/>
                <w:szCs w:val="21"/>
              </w:rPr>
              <w:t>如果本合同中的任何一条或多条违反适用的法律法规，则该条将被视为无效，但该无效条款并不影响其他有效条款的</w:t>
            </w:r>
            <w:r w:rsidRPr="00A073CC">
              <w:rPr>
                <w:rFonts w:ascii="楷体_GB2312" w:eastAsia="楷体_GB2312" w:hAnsi="Times New Roman" w:hint="eastAsia"/>
                <w:szCs w:val="21"/>
              </w:rPr>
              <w:lastRenderedPageBreak/>
              <w:t>效力。</w:t>
            </w:r>
          </w:p>
          <w:p w:rsidR="007058B4" w:rsidRPr="00A073CC" w:rsidRDefault="00A073CC" w:rsidP="00B46C8A">
            <w:pPr>
              <w:numPr>
                <w:ilvl w:val="1"/>
                <w:numId w:val="1"/>
              </w:numPr>
              <w:snapToGrid w:val="0"/>
              <w:spacing w:line="160" w:lineRule="atLeast"/>
              <w:rPr>
                <w:rFonts w:ascii="楷体_GB2312" w:eastAsia="楷体_GB2312" w:hAnsi="Times New Roman"/>
                <w:b/>
                <w:szCs w:val="21"/>
              </w:rPr>
            </w:pPr>
            <w:r w:rsidRPr="00A073CC">
              <w:rPr>
                <w:rFonts w:ascii="楷体_GB2312" w:eastAsia="楷体_GB2312" w:hAnsi="Times New Roman" w:hint="eastAsia"/>
                <w:szCs w:val="21"/>
              </w:rPr>
              <w:t>本合同的“卡卡贷”，是指上海维信荟智金融科技有限公司运营的在线服务平台，其展现形式包括不限于</w:t>
            </w:r>
            <w:proofErr w:type="gramStart"/>
            <w:r w:rsidRPr="00A073CC">
              <w:rPr>
                <w:rFonts w:ascii="楷体_GB2312" w:eastAsia="楷体_GB2312" w:hAnsi="Times New Roman" w:hint="eastAsia"/>
                <w:szCs w:val="21"/>
              </w:rPr>
              <w:t>微信公众号</w:t>
            </w:r>
            <w:proofErr w:type="gramEnd"/>
            <w:r w:rsidRPr="00A073CC">
              <w:rPr>
                <w:rFonts w:ascii="楷体_GB2312" w:eastAsia="楷体_GB2312" w:hAnsi="Times New Roman" w:hint="eastAsia"/>
                <w:szCs w:val="21"/>
              </w:rPr>
              <w:t>、APP、网页；本合同的“平台账号”，即指甲方在上述平台上的open ID、用户名、账户名等信息。</w:t>
            </w:r>
          </w:p>
        </w:tc>
      </w:tr>
      <w:tr w:rsidR="00277D48" w:rsidRPr="00B868B9" w:rsidTr="005A2656">
        <w:tc>
          <w:tcPr>
            <w:tcW w:w="11341" w:type="dxa"/>
            <w:gridSpan w:val="2"/>
            <w:shd w:val="clear" w:color="auto" w:fill="auto"/>
          </w:tcPr>
          <w:p w:rsidR="00277D48" w:rsidRPr="00A073CC" w:rsidRDefault="00277D48" w:rsidP="00A073CC">
            <w:pPr>
              <w:rPr>
                <w:rFonts w:ascii="楷体_GB2312" w:eastAsia="楷体_GB2312" w:hAnsi="Times New Roman"/>
                <w:sz w:val="18"/>
                <w:szCs w:val="18"/>
              </w:rPr>
            </w:pPr>
          </w:p>
        </w:tc>
      </w:tr>
      <w:tr w:rsidR="00277D48" w:rsidRPr="00B868B9" w:rsidTr="005A2656">
        <w:tc>
          <w:tcPr>
            <w:tcW w:w="11341" w:type="dxa"/>
            <w:gridSpan w:val="2"/>
            <w:shd w:val="clear" w:color="auto" w:fill="auto"/>
          </w:tcPr>
          <w:p w:rsidR="00277D48" w:rsidRPr="00B868B9" w:rsidRDefault="00277D48" w:rsidP="00277D48">
            <w:pPr>
              <w:rPr>
                <w:rFonts w:ascii="楷体_GB2312" w:eastAsia="楷体_GB2312" w:hAnsi="Times New Roman"/>
                <w:sz w:val="18"/>
                <w:szCs w:val="18"/>
              </w:rPr>
            </w:pPr>
          </w:p>
        </w:tc>
      </w:tr>
    </w:tbl>
    <w:p w:rsidR="007058B4" w:rsidRPr="00B868B9" w:rsidRDefault="007058B4" w:rsidP="007058B4">
      <w:pPr>
        <w:rPr>
          <w:vanish/>
        </w:rPr>
      </w:pPr>
    </w:p>
    <w:tbl>
      <w:tblPr>
        <w:tblpPr w:leftFromText="181" w:rightFromText="181" w:bottomFromText="11340" w:tblpY="11341"/>
        <w:tblOverlap w:val="never"/>
        <w:tblW w:w="10682" w:type="dxa"/>
        <w:tblLook w:val="04A0" w:firstRow="1" w:lastRow="0" w:firstColumn="1" w:lastColumn="0" w:noHBand="0" w:noVBand="1"/>
      </w:tblPr>
      <w:tblGrid>
        <w:gridCol w:w="2489"/>
        <w:gridCol w:w="2742"/>
        <w:gridCol w:w="3306"/>
        <w:gridCol w:w="2145"/>
      </w:tblGrid>
      <w:tr w:rsidR="007058B4" w:rsidRPr="00B868B9" w:rsidTr="004177FB">
        <w:trPr>
          <w:trHeight w:val="600"/>
        </w:trPr>
        <w:tc>
          <w:tcPr>
            <w:tcW w:w="2670" w:type="dxa"/>
            <w:shd w:val="clear" w:color="auto" w:fill="auto"/>
          </w:tcPr>
          <w:p w:rsidR="007058B4" w:rsidRPr="00B868B9" w:rsidRDefault="007058B4" w:rsidP="00B46C8A">
            <w:pPr>
              <w:jc w:val="left"/>
              <w:rPr>
                <w:rFonts w:ascii="楷体_GB2312" w:eastAsia="楷体_GB2312" w:hAnsi="Times New Roman"/>
                <w:sz w:val="18"/>
                <w:szCs w:val="18"/>
              </w:rPr>
            </w:pPr>
            <w:r w:rsidRPr="00B868B9">
              <w:rPr>
                <w:rFonts w:ascii="楷体_GB2312" w:eastAsia="楷体_GB2312" w:hAnsi="Times New Roman" w:hint="eastAsia"/>
                <w:sz w:val="18"/>
                <w:szCs w:val="18"/>
              </w:rPr>
              <w:t>甲方（签字）</w:t>
            </w:r>
          </w:p>
          <w:p w:rsidR="007058B4" w:rsidRDefault="007058B4" w:rsidP="00B46C8A">
            <w:pPr>
              <w:jc w:val="left"/>
              <w:rPr>
                <w:rFonts w:ascii="楷体_GB2312" w:eastAsia="楷体_GB2312" w:hAnsi="Times New Roman"/>
                <w:sz w:val="18"/>
                <w:szCs w:val="18"/>
              </w:rPr>
            </w:pPr>
            <w:r w:rsidRPr="00B868B9">
              <w:rPr>
                <w:rFonts w:ascii="楷体_GB2312" w:eastAsia="楷体_GB2312" w:hAnsi="Times New Roman" w:hint="eastAsia"/>
                <w:sz w:val="18"/>
                <w:szCs w:val="18"/>
              </w:rPr>
              <w:t>（请用正楷书写）</w:t>
            </w:r>
          </w:p>
          <w:p w:rsidR="007058B4" w:rsidRPr="00D11322" w:rsidRDefault="00A60851" w:rsidP="00EB4F6D">
            <w:pPr>
              <w:jc w:val="left"/>
              <w:rPr>
                <w:rFonts w:ascii="楷体_GB2312" w:eastAsia="楷体_GB2312" w:hAnsi="Times New Roman"/>
                <w:sz w:val="18"/>
                <w:szCs w:val="18"/>
              </w:rPr>
            </w:pPr>
            <w:bookmarkStart w:id="2" w:name="ImageSignature"/>
            <w:bookmarkEnd w:id="2"/>
            <w:r w:rsidRPr="004177FB">
              <w:rPr>
                <w:rFonts w:ascii="楷体_GB2312" w:eastAsia="楷体_GB2312" w:hAnsi="Times New Roman"/>
                <w:noProof/>
                <w:szCs w:val="21"/>
              </w:rPr>
              <w:drawing>
                <wp:anchor distT="0" distB="0" distL="114300" distR="114300" simplePos="0" relativeHeight="251666432" behindDoc="0" locked="0" layoutInCell="1" allowOverlap="1" wp14:anchorId="5DFD04D6" wp14:editId="4EAF8139">
                  <wp:simplePos x="0" y="0"/>
                  <wp:positionH relativeFrom="column">
                    <wp:posOffset>1438275</wp:posOffset>
                  </wp:positionH>
                  <wp:positionV relativeFrom="paragraph">
                    <wp:posOffset>38100</wp:posOffset>
                  </wp:positionV>
                  <wp:extent cx="1439545" cy="1439545"/>
                  <wp:effectExtent l="0" t="0" r="8255"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act_special.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p>
        </w:tc>
        <w:tc>
          <w:tcPr>
            <w:tcW w:w="2967" w:type="dxa"/>
            <w:shd w:val="clear" w:color="auto" w:fill="auto"/>
          </w:tcPr>
          <w:p w:rsidR="007058B4" w:rsidRPr="00B868B9" w:rsidRDefault="007058B4" w:rsidP="00B46C8A">
            <w:pPr>
              <w:jc w:val="left"/>
              <w:rPr>
                <w:rFonts w:ascii="楷体_GB2312" w:eastAsia="楷体_GB2312" w:hAnsi="Times New Roman"/>
                <w:sz w:val="18"/>
                <w:szCs w:val="18"/>
              </w:rPr>
            </w:pPr>
            <w:r w:rsidRPr="00B868B9">
              <w:rPr>
                <w:rFonts w:ascii="楷体_GB2312" w:eastAsia="楷体_GB2312" w:hAnsi="Times New Roman" w:hint="eastAsia"/>
                <w:sz w:val="18"/>
                <w:szCs w:val="18"/>
              </w:rPr>
              <w:t>乙方（盖章）：</w:t>
            </w:r>
          </w:p>
        </w:tc>
        <w:tc>
          <w:tcPr>
            <w:tcW w:w="2693" w:type="dxa"/>
            <w:shd w:val="clear" w:color="auto" w:fill="auto"/>
          </w:tcPr>
          <w:p w:rsidR="007058B4" w:rsidRPr="00B868B9" w:rsidRDefault="007058B4" w:rsidP="00A60851">
            <w:pPr>
              <w:ind w:firstLineChars="400" w:firstLine="720"/>
              <w:jc w:val="left"/>
              <w:rPr>
                <w:rFonts w:ascii="楷体_GB2312" w:eastAsia="楷体_GB2312" w:hAnsi="Times New Roman"/>
                <w:sz w:val="18"/>
                <w:szCs w:val="18"/>
              </w:rPr>
            </w:pPr>
            <w:r w:rsidRPr="00B868B9">
              <w:rPr>
                <w:rFonts w:ascii="楷体_GB2312" w:eastAsia="楷体_GB2312" w:hAnsi="Times New Roman" w:hint="eastAsia"/>
                <w:sz w:val="18"/>
                <w:szCs w:val="18"/>
              </w:rPr>
              <w:t>丙方（盖章）：</w:t>
            </w:r>
            <w:r w:rsidR="00A60851" w:rsidRPr="00A60851">
              <w:rPr>
                <w:rFonts w:ascii="楷体_GB2312" w:eastAsia="楷体_GB2312" w:hAnsi="Times New Roman"/>
                <w:noProof/>
                <w:sz w:val="18"/>
                <w:szCs w:val="18"/>
              </w:rPr>
              <w:drawing>
                <wp:inline distT="0" distB="0" distL="0" distR="0" wp14:anchorId="1CBBB486" wp14:editId="68092D81">
                  <wp:extent cx="1962150" cy="1784669"/>
                  <wp:effectExtent l="0" t="0" r="0" b="6350"/>
                  <wp:docPr id="3" name="图片 3" descr="D:\vcData\91UU\00100100356\RecvFile\程海阳_100100805\inv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cData\91UU\00100100356\RecvFile\程海阳_100100805\inves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2150" cy="1784669"/>
                          </a:xfrm>
                          <a:prstGeom prst="rect">
                            <a:avLst/>
                          </a:prstGeom>
                          <a:noFill/>
                          <a:ln>
                            <a:noFill/>
                          </a:ln>
                        </pic:spPr>
                      </pic:pic>
                    </a:graphicData>
                  </a:graphic>
                </wp:inline>
              </w:drawing>
            </w:r>
          </w:p>
        </w:tc>
        <w:tc>
          <w:tcPr>
            <w:tcW w:w="2352" w:type="dxa"/>
            <w:shd w:val="clear" w:color="auto" w:fill="auto"/>
          </w:tcPr>
          <w:p w:rsidR="007058B4" w:rsidRPr="00B868B9" w:rsidRDefault="007058B4" w:rsidP="00B46C8A">
            <w:pPr>
              <w:jc w:val="left"/>
              <w:rPr>
                <w:rFonts w:ascii="楷体_GB2312" w:eastAsia="楷体_GB2312" w:hAnsi="Times New Roman"/>
                <w:sz w:val="18"/>
                <w:szCs w:val="18"/>
              </w:rPr>
            </w:pPr>
            <w:r w:rsidRPr="00B868B9">
              <w:rPr>
                <w:rFonts w:ascii="楷体_GB2312" w:eastAsia="楷体_GB2312" w:hAnsi="Times New Roman" w:hint="eastAsia"/>
                <w:sz w:val="18"/>
                <w:szCs w:val="18"/>
              </w:rPr>
              <w:t>丁方（盖章）</w:t>
            </w:r>
          </w:p>
          <w:p w:rsidR="007058B4" w:rsidRPr="00B868B9" w:rsidRDefault="00A60851" w:rsidP="00B46C8A">
            <w:pPr>
              <w:jc w:val="left"/>
              <w:rPr>
                <w:rFonts w:ascii="楷体_GB2312" w:eastAsia="楷体_GB2312" w:hAnsi="Times New Roman"/>
                <w:sz w:val="18"/>
                <w:szCs w:val="18"/>
              </w:rPr>
            </w:pPr>
            <w:r>
              <w:rPr>
                <w:rFonts w:ascii="楷体_GB2312" w:eastAsia="楷体_GB2312" w:hAnsi="Times New Roman"/>
                <w:noProof/>
                <w:sz w:val="18"/>
                <w:szCs w:val="18"/>
              </w:rPr>
              <w:drawing>
                <wp:anchor distT="0" distB="0" distL="114300" distR="114300" simplePos="0" relativeHeight="251667456" behindDoc="0" locked="0" layoutInCell="1" allowOverlap="1" wp14:anchorId="432389E0" wp14:editId="456D3250">
                  <wp:simplePos x="0" y="0"/>
                  <wp:positionH relativeFrom="column">
                    <wp:posOffset>-142875</wp:posOffset>
                  </wp:positionH>
                  <wp:positionV relativeFrom="paragraph">
                    <wp:posOffset>142875</wp:posOffset>
                  </wp:positionV>
                  <wp:extent cx="1439545" cy="1439545"/>
                  <wp:effectExtent l="0" t="0" r="8255" b="825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antee .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p>
        </w:tc>
      </w:tr>
      <w:tr w:rsidR="007058B4" w:rsidRPr="00B868B9" w:rsidTr="004177FB">
        <w:trPr>
          <w:trHeight w:val="2510"/>
        </w:trPr>
        <w:tc>
          <w:tcPr>
            <w:tcW w:w="2670" w:type="dxa"/>
            <w:shd w:val="clear" w:color="auto" w:fill="auto"/>
            <w:vAlign w:val="bottom"/>
          </w:tcPr>
          <w:p w:rsidR="007058B4" w:rsidRPr="00B868B9" w:rsidRDefault="00D77578" w:rsidP="00B46C8A">
            <w:pPr>
              <w:rPr>
                <w:rFonts w:ascii="楷体_GB2312" w:eastAsia="楷体_GB2312" w:hAnsi="Times New Roman"/>
                <w:sz w:val="18"/>
                <w:szCs w:val="18"/>
              </w:rPr>
            </w:pPr>
            <w:r>
              <w:rPr>
                <w:rFonts w:ascii="楷体" w:eastAsia="楷体" w:hAnsi="楷体"/>
                <w:b/>
                <w:noProof/>
                <w:sz w:val="24"/>
                <w:szCs w:val="24"/>
              </w:rPr>
              <w:pict>
                <v:rect id="矩形 2" o:spid="_x0000_s1026" style="position:absolute;left:0;text-align:left;margin-left:92.65pt;margin-top:-102.3pt;width:279pt;height:66.75pt;z-index:25165516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" fillcolor="white [3212]" strokecolor="#d99594 [1941]" strokeweight="2pt">
                  <v:textbox style="mso-next-textbox:#矩形 2">
                    <w:txbxContent>
                      <w:p w:rsidR="00B01244" w:rsidRDefault="00B01244" w:rsidP="00B01244">
                        <w:pPr>
                          <w:jc w:val="center"/>
                          <w:rPr>
                            <w:b/>
                            <w:sz w:val="40"/>
                          </w:rPr>
                        </w:pPr>
                        <w:r w:rsidRPr="004048E2">
                          <w:rPr>
                            <w:rFonts w:hint="eastAsia"/>
                            <w:b/>
                            <w:sz w:val="40"/>
                          </w:rPr>
                          <w:t>签署日期</w:t>
                        </w:r>
                      </w:p>
                      <w:p w:rsidR="00B01244" w:rsidRPr="004048E2" w:rsidRDefault="00B01244" w:rsidP="00B01244">
                        <w:pPr>
                          <w:jc w:val="center"/>
                          <w:rPr>
                            <w:b/>
                            <w:sz w:val="40"/>
                          </w:rPr>
                        </w:pPr>
                        <w:r>
                          <w:rPr>
                            <w:rFonts w:hint="eastAsia"/>
                            <w:b/>
                            <w:sz w:val="40"/>
                          </w:rPr>
                          <w:t>&amp;</w:t>
                        </w:r>
                        <w:proofErr w:type="spellStart"/>
                        <w:r>
                          <w:rPr>
                            <w:rFonts w:hint="eastAsia"/>
                            <w:b/>
                            <w:sz w:val="40"/>
                          </w:rPr>
                          <w:t>SignTime</w:t>
                        </w:r>
                        <w:proofErr w:type="spellEnd"/>
                        <w:r>
                          <w:rPr>
                            <w:rFonts w:hint="eastAsia"/>
                            <w:b/>
                            <w:sz w:val="40"/>
                          </w:rPr>
                          <w:t>&amp;</w:t>
                        </w:r>
                      </w:p>
                    </w:txbxContent>
                  </v:textbox>
                </v:rect>
              </w:pict>
            </w:r>
            <w:r w:rsidR="007058B4" w:rsidRPr="00B868B9">
              <w:rPr>
                <w:rFonts w:ascii="楷体_GB2312" w:eastAsia="楷体_GB2312" w:hAnsi="Times New Roman" w:hint="eastAsia"/>
                <w:sz w:val="18"/>
                <w:szCs w:val="18"/>
              </w:rPr>
              <w:t>签约日期：&amp;</w:t>
            </w:r>
            <w:proofErr w:type="spellStart"/>
            <w:r w:rsidR="007058B4" w:rsidRPr="00B868B9">
              <w:rPr>
                <w:rFonts w:ascii="楷体_GB2312" w:eastAsia="楷体_GB2312" w:hAnsi="Times New Roman"/>
                <w:sz w:val="18"/>
                <w:szCs w:val="18"/>
              </w:rPr>
              <w:t>SignTime</w:t>
            </w:r>
            <w:proofErr w:type="spellEnd"/>
            <w:r w:rsidR="007058B4" w:rsidRPr="00B868B9">
              <w:rPr>
                <w:rFonts w:ascii="楷体_GB2312" w:eastAsia="楷体_GB2312" w:hAnsi="Times New Roman" w:hint="eastAsia"/>
                <w:sz w:val="18"/>
                <w:szCs w:val="18"/>
              </w:rPr>
              <w:t>&amp;</w:t>
            </w:r>
          </w:p>
        </w:tc>
        <w:tc>
          <w:tcPr>
            <w:tcW w:w="2967" w:type="dxa"/>
            <w:shd w:val="clear" w:color="auto" w:fill="auto"/>
          </w:tcPr>
          <w:p w:rsidR="007058B4" w:rsidRPr="00B868B9" w:rsidRDefault="007058B4" w:rsidP="00B46C8A">
            <w:pPr>
              <w:rPr>
                <w:rFonts w:ascii="楷体_GB2312" w:eastAsia="楷体_GB2312" w:hAnsi="Times New Roman"/>
                <w:sz w:val="18"/>
                <w:szCs w:val="18"/>
              </w:rPr>
            </w:pPr>
          </w:p>
          <w:p w:rsidR="007058B4" w:rsidRPr="00B868B9" w:rsidRDefault="007058B4" w:rsidP="00B46C8A">
            <w:pPr>
              <w:tabs>
                <w:tab w:val="left" w:pos="814"/>
              </w:tabs>
              <w:rPr>
                <w:rFonts w:ascii="楷体_GB2312" w:eastAsia="楷体_GB2312" w:hAnsi="Times New Roman"/>
                <w:sz w:val="18"/>
                <w:szCs w:val="18"/>
              </w:rPr>
            </w:pPr>
            <w:r w:rsidRPr="00B868B9">
              <w:rPr>
                <w:rFonts w:ascii="楷体_GB2312" w:eastAsia="楷体_GB2312" w:hAnsi="Times New Roman"/>
                <w:sz w:val="18"/>
                <w:szCs w:val="18"/>
              </w:rPr>
              <w:tab/>
            </w:r>
          </w:p>
        </w:tc>
        <w:tc>
          <w:tcPr>
            <w:tcW w:w="2693" w:type="dxa"/>
            <w:shd w:val="clear" w:color="auto" w:fill="auto"/>
            <w:vAlign w:val="bottom"/>
          </w:tcPr>
          <w:p w:rsidR="007058B4" w:rsidRPr="00B868B9" w:rsidRDefault="007058B4" w:rsidP="00B46C8A">
            <w:pPr>
              <w:jc w:val="left"/>
              <w:rPr>
                <w:rFonts w:ascii="楷体_GB2312" w:eastAsia="楷体_GB2312" w:hAnsi="Times New Roman"/>
                <w:sz w:val="18"/>
                <w:szCs w:val="18"/>
              </w:rPr>
            </w:pPr>
          </w:p>
        </w:tc>
        <w:tc>
          <w:tcPr>
            <w:tcW w:w="2352" w:type="dxa"/>
            <w:shd w:val="clear" w:color="auto" w:fill="auto"/>
          </w:tcPr>
          <w:p w:rsidR="007058B4" w:rsidRPr="00B868B9" w:rsidRDefault="007058B4" w:rsidP="00B46C8A">
            <w:pPr>
              <w:jc w:val="left"/>
              <w:rPr>
                <w:rFonts w:ascii="楷体_GB2312" w:eastAsia="楷体_GB2312" w:hAnsi="Times New Roman"/>
                <w:sz w:val="18"/>
                <w:szCs w:val="18"/>
              </w:rPr>
            </w:pPr>
          </w:p>
        </w:tc>
      </w:tr>
    </w:tbl>
    <w:p w:rsidR="007058B4" w:rsidRPr="007F3689" w:rsidRDefault="007058B4" w:rsidP="007058B4">
      <w:pPr>
        <w:rPr>
          <w:rFonts w:ascii="楷体_GB2312" w:eastAsia="楷体_GB2312" w:hAnsi="Times New Roman"/>
          <w:sz w:val="18"/>
          <w:szCs w:val="18"/>
        </w:rPr>
      </w:pPr>
    </w:p>
    <w:p w:rsidR="00C4112D" w:rsidRPr="007058B4" w:rsidRDefault="00C4112D" w:rsidP="007058B4"/>
    <w:sectPr w:rsidR="00C4112D" w:rsidRPr="007058B4" w:rsidSect="00B65334">
      <w:headerReference w:type="even" r:id="rId13"/>
      <w:headerReference w:type="default" r:id="rId14"/>
      <w:footerReference w:type="default" r:id="rId15"/>
      <w:headerReference w:type="first" r:id="rId16"/>
      <w:footerReference w:type="first" r:id="rId17"/>
      <w:pgSz w:w="11906" w:h="16838"/>
      <w:pgMar w:top="454" w:right="851" w:bottom="454" w:left="851" w:header="850" w:footer="567"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578" w:rsidRDefault="00D77578" w:rsidP="00EB07B7">
      <w:r>
        <w:separator/>
      </w:r>
    </w:p>
  </w:endnote>
  <w:endnote w:type="continuationSeparator" w:id="0">
    <w:p w:rsidR="00D77578" w:rsidRDefault="00D77578" w:rsidP="00EB0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G Times">
    <w:panose1 w:val="020206030504050203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C5F" w:rsidRDefault="00FD3C5F" w:rsidP="00FD3C5F">
    <w:pPr>
      <w:jc w:val="center"/>
    </w:pPr>
    <w:r>
      <w:rPr>
        <w:lang w:val="zh-CN"/>
      </w:rPr>
      <w:t xml:space="preserve"> </w:t>
    </w:r>
    <w:r w:rsidR="000A7713">
      <w:fldChar w:fldCharType="begin"/>
    </w:r>
    <w:r w:rsidR="007331D0">
      <w:instrText xml:space="preserve"> PAGE </w:instrText>
    </w:r>
    <w:r w:rsidR="000A7713">
      <w:fldChar w:fldCharType="separate"/>
    </w:r>
    <w:r w:rsidR="000A68E5">
      <w:rPr>
        <w:noProof/>
      </w:rPr>
      <w:t>2</w:t>
    </w:r>
    <w:r w:rsidR="000A7713">
      <w:rPr>
        <w:noProof/>
      </w:rPr>
      <w:fldChar w:fldCharType="end"/>
    </w:r>
    <w:r>
      <w:rPr>
        <w:lang w:val="zh-CN"/>
      </w:rPr>
      <w:t xml:space="preserve"> / </w:t>
    </w:r>
    <w:fldSimple w:instr=" NUMPAGES  ">
      <w:r w:rsidR="000A68E5">
        <w:rPr>
          <w:noProof/>
        </w:rPr>
        <w:t>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F4" w:rsidRDefault="00E421F4" w:rsidP="00FD3C5F">
    <w:pPr>
      <w:jc w:val="center"/>
    </w:pPr>
    <w:r>
      <w:rPr>
        <w:lang w:val="zh-CN"/>
      </w:rPr>
      <w:t xml:space="preserve"> </w:t>
    </w:r>
    <w:r w:rsidR="000A7713">
      <w:fldChar w:fldCharType="begin"/>
    </w:r>
    <w:r w:rsidR="007331D0">
      <w:instrText xml:space="preserve"> PAGE </w:instrText>
    </w:r>
    <w:r w:rsidR="000A7713">
      <w:fldChar w:fldCharType="separate"/>
    </w:r>
    <w:r w:rsidR="000A68E5">
      <w:rPr>
        <w:noProof/>
      </w:rPr>
      <w:t>1</w:t>
    </w:r>
    <w:r w:rsidR="000A7713">
      <w:rPr>
        <w:noProof/>
      </w:rPr>
      <w:fldChar w:fldCharType="end"/>
    </w:r>
    <w:r>
      <w:rPr>
        <w:lang w:val="zh-CN"/>
      </w:rPr>
      <w:t xml:space="preserve"> / </w:t>
    </w:r>
    <w:r w:rsidR="000A7713">
      <w:fldChar w:fldCharType="begin"/>
    </w:r>
    <w:r w:rsidR="004F64B7">
      <w:instrText xml:space="preserve"> NUMPAGES  </w:instrText>
    </w:r>
    <w:r w:rsidR="000A7713">
      <w:fldChar w:fldCharType="separate"/>
    </w:r>
    <w:r w:rsidR="000A68E5">
      <w:rPr>
        <w:noProof/>
      </w:rPr>
      <w:t>5</w:t>
    </w:r>
    <w:r w:rsidR="000A771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578" w:rsidRDefault="00D77578" w:rsidP="00EB07B7">
      <w:r>
        <w:separator/>
      </w:r>
    </w:p>
  </w:footnote>
  <w:footnote w:type="continuationSeparator" w:id="0">
    <w:p w:rsidR="00D77578" w:rsidRDefault="00D77578" w:rsidP="00EB07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B9D" w:rsidRDefault="00D77578">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854965" o:spid="_x0000_s2050" type="#_x0000_t75" style="position:absolute;left:0;text-align:left;margin-left:0;margin-top:0;width:510pt;height:361.05pt;z-index:-251657216;mso-position-horizontal:center;mso-position-horizontal-relative:margin;mso-position-vertical:center;mso-position-vertical-relative:margin" o:allowincell="f">
          <v:imagedata r:id="rId1" o:title="已签署"/>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F4" w:rsidRPr="00B65334" w:rsidRDefault="00D77578" w:rsidP="00C40742">
    <w:pPr>
      <w:spacing w:line="360" w:lineRule="auto"/>
      <w:ind w:rightChars="-203" w:right="-426"/>
      <w:jc w:val="right"/>
      <w:rPr>
        <w:rFonts w:ascii="楷体_GB2312" w:eastAsia="楷体_GB2312" w:hAnsi="Times New Roman"/>
        <w:b/>
        <w:szCs w:val="21"/>
      </w:rPr>
    </w:pPr>
    <w:r>
      <w:rPr>
        <w:rFonts w:ascii="楷体_GB2312" w:eastAsia="楷体_GB2312" w:hAnsi="Times New Roman"/>
        <w:b/>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854966" o:spid="_x0000_s2051" type="#_x0000_t75" style="position:absolute;left:0;text-align:left;margin-left:0;margin-top:0;width:510pt;height:361.05pt;z-index:-251656192;mso-position-horizontal:center;mso-position-horizontal-relative:margin;mso-position-vertical:center;mso-position-vertical-relative:margin" o:allowincell="f">
          <v:imagedata r:id="rId1" o:title="已签署"/>
          <w10:wrap anchorx="margin" anchory="margin"/>
        </v:shape>
      </w:pict>
    </w:r>
    <w:r w:rsidR="00E421F4" w:rsidRPr="00B65334">
      <w:rPr>
        <w:rFonts w:ascii="楷体_GB2312" w:eastAsia="楷体_GB2312" w:hAnsi="Times New Roman" w:hint="eastAsia"/>
        <w:b/>
        <w:szCs w:val="21"/>
      </w:rPr>
      <w:t>合同编号：</w:t>
    </w:r>
    <w:r w:rsidR="00731B28">
      <w:rPr>
        <w:rFonts w:ascii="楷体_GB2312" w:eastAsia="楷体_GB2312" w:hAnsi="Times New Roman" w:hint="eastAsia"/>
        <w:b/>
        <w:sz w:val="18"/>
        <w:szCs w:val="18"/>
      </w:rPr>
      <w:t>&amp;</w:t>
    </w:r>
    <w:proofErr w:type="spellStart"/>
    <w:r w:rsidR="00731B28">
      <w:rPr>
        <w:rFonts w:ascii="楷体_GB2312" w:eastAsia="楷体_GB2312" w:hAnsi="Times New Roman" w:hint="eastAsia"/>
        <w:b/>
        <w:sz w:val="18"/>
        <w:szCs w:val="18"/>
      </w:rPr>
      <w:t>ContractNo</w:t>
    </w:r>
    <w:proofErr w:type="spellEnd"/>
    <w:r w:rsidR="00731B28">
      <w:rPr>
        <w:rFonts w:ascii="楷体_GB2312" w:eastAsia="楷体_GB2312" w:hAnsi="Times New Roman" w:hint="eastAsia"/>
        <w:b/>
        <w:sz w:val="18"/>
        <w:szCs w:val="18"/>
      </w:rPr>
      <w:t>&amp;</w:t>
    </w:r>
  </w:p>
  <w:p w:rsidR="0084026B" w:rsidRPr="0084026B" w:rsidRDefault="0084026B" w:rsidP="00B543D4">
    <w:pPr>
      <w:ind w:rightChars="358" w:right="752"/>
      <w:jc w:val="center"/>
      <w:rPr>
        <w:b/>
        <w:sz w:val="10"/>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3D4" w:rsidRPr="00B65334" w:rsidRDefault="00D77578" w:rsidP="00C40742">
    <w:pPr>
      <w:spacing w:line="360" w:lineRule="auto"/>
      <w:ind w:rightChars="-203" w:right="-426"/>
      <w:jc w:val="right"/>
      <w:rPr>
        <w:rFonts w:ascii="楷体_GB2312" w:eastAsia="楷体_GB2312" w:hAnsi="Times New Roman"/>
        <w:b/>
        <w:szCs w:val="21"/>
      </w:rPr>
    </w:pPr>
    <w:r>
      <w:rPr>
        <w:rFonts w:ascii="楷体_GB2312" w:eastAsia="楷体_GB2312" w:hAnsi="Times New Roman"/>
        <w:b/>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854964" o:spid="_x0000_s2049" type="#_x0000_t75" style="position:absolute;left:0;text-align:left;margin-left:0;margin-top:0;width:510pt;height:361.05pt;z-index:-251658240;mso-position-horizontal:center;mso-position-horizontal-relative:margin;mso-position-vertical:center;mso-position-vertical-relative:margin" o:allowincell="f">
          <v:imagedata r:id="rId1" o:title="已签署"/>
          <w10:wrap anchorx="margin" anchory="margin"/>
        </v:shape>
      </w:pict>
    </w:r>
    <w:r w:rsidR="00045E9A" w:rsidRPr="00B65334">
      <w:rPr>
        <w:rFonts w:ascii="楷体_GB2312" w:eastAsia="楷体_GB2312" w:hAnsi="Times New Roman" w:hint="eastAsia"/>
        <w:b/>
        <w:szCs w:val="21"/>
      </w:rPr>
      <w:t>合同编号：</w:t>
    </w:r>
    <w:r w:rsidR="006D118D">
      <w:rPr>
        <w:rFonts w:ascii="楷体_GB2312" w:eastAsia="楷体_GB2312" w:hAnsi="Times New Roman" w:hint="eastAsia"/>
        <w:b/>
        <w:sz w:val="18"/>
        <w:szCs w:val="18"/>
      </w:rPr>
      <w:t>&amp;</w:t>
    </w:r>
    <w:proofErr w:type="spellStart"/>
    <w:r w:rsidR="006D118D">
      <w:rPr>
        <w:rFonts w:ascii="楷体_GB2312" w:eastAsia="楷体_GB2312" w:hAnsi="Times New Roman" w:hint="eastAsia"/>
        <w:b/>
        <w:sz w:val="18"/>
        <w:szCs w:val="18"/>
      </w:rPr>
      <w:t>ContractNo</w:t>
    </w:r>
    <w:proofErr w:type="spellEnd"/>
    <w:r w:rsidR="006D118D">
      <w:rPr>
        <w:rFonts w:ascii="楷体_GB2312" w:eastAsia="楷体_GB2312" w:hAnsi="Times New Roman" w:hint="eastAsia"/>
        <w:b/>
        <w:sz w:val="18"/>
        <w:szCs w:val="18"/>
      </w:rPr>
      <w:t>&amp;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7.5pt;visibility:visible" o:bullet="t">
        <v:imagedata r:id="rId1" o:title="icon"/>
      </v:shape>
    </w:pict>
  </w:numPicBullet>
  <w:abstractNum w:abstractNumId="0">
    <w:nsid w:val="00000001"/>
    <w:multiLevelType w:val="multilevel"/>
    <w:tmpl w:val="00000001"/>
    <w:lvl w:ilvl="0">
      <w:start w:val="1"/>
      <w:numFmt w:val="japaneseCounting"/>
      <w:lvlText w:val="第%1条、"/>
      <w:lvlJc w:val="left"/>
      <w:pPr>
        <w:tabs>
          <w:tab w:val="num" w:pos="1080"/>
        </w:tabs>
        <w:ind w:left="1080" w:hanging="108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nsid w:val="00000003"/>
    <w:multiLevelType w:val="multilevel"/>
    <w:tmpl w:val="00000003"/>
    <w:lvl w:ilvl="0">
      <w:start w:val="1"/>
      <w:numFmt w:val="japaneseCounting"/>
      <w:lvlText w:val="第%1条、"/>
      <w:lvlJc w:val="left"/>
      <w:pPr>
        <w:tabs>
          <w:tab w:val="num" w:pos="1321"/>
        </w:tabs>
        <w:ind w:left="1321" w:hanging="1080"/>
      </w:pPr>
      <w:rPr>
        <w:rFonts w:hAnsi="Times New Roman" w:cs="Times New Roman" w:hint="default"/>
      </w:rPr>
    </w:lvl>
    <w:lvl w:ilvl="1">
      <w:start w:val="1"/>
      <w:numFmt w:val="lowerLetter"/>
      <w:lvlText w:val="%2)"/>
      <w:lvlJc w:val="left"/>
      <w:pPr>
        <w:tabs>
          <w:tab w:val="num" w:pos="1081"/>
        </w:tabs>
        <w:ind w:left="1081" w:hanging="420"/>
      </w:pPr>
      <w:rPr>
        <w:rFonts w:cs="Times New Roman"/>
      </w:rPr>
    </w:lvl>
    <w:lvl w:ilvl="2">
      <w:start w:val="1"/>
      <w:numFmt w:val="lowerRoman"/>
      <w:lvlText w:val="%3."/>
      <w:lvlJc w:val="right"/>
      <w:pPr>
        <w:tabs>
          <w:tab w:val="num" w:pos="1501"/>
        </w:tabs>
        <w:ind w:left="1501" w:hanging="420"/>
      </w:pPr>
      <w:rPr>
        <w:rFonts w:cs="Times New Roman"/>
      </w:rPr>
    </w:lvl>
    <w:lvl w:ilvl="3">
      <w:start w:val="1"/>
      <w:numFmt w:val="decimal"/>
      <w:lvlText w:val="%4."/>
      <w:lvlJc w:val="left"/>
      <w:pPr>
        <w:tabs>
          <w:tab w:val="num" w:pos="1921"/>
        </w:tabs>
        <w:ind w:left="1921" w:hanging="420"/>
      </w:pPr>
      <w:rPr>
        <w:rFonts w:cs="Times New Roman"/>
      </w:rPr>
    </w:lvl>
    <w:lvl w:ilvl="4">
      <w:start w:val="1"/>
      <w:numFmt w:val="lowerLetter"/>
      <w:lvlText w:val="%5)"/>
      <w:lvlJc w:val="left"/>
      <w:pPr>
        <w:tabs>
          <w:tab w:val="num" w:pos="2341"/>
        </w:tabs>
        <w:ind w:left="2341" w:hanging="420"/>
      </w:pPr>
      <w:rPr>
        <w:rFonts w:cs="Times New Roman"/>
      </w:rPr>
    </w:lvl>
    <w:lvl w:ilvl="5">
      <w:start w:val="1"/>
      <w:numFmt w:val="lowerRoman"/>
      <w:lvlText w:val="%6."/>
      <w:lvlJc w:val="right"/>
      <w:pPr>
        <w:tabs>
          <w:tab w:val="num" w:pos="2761"/>
        </w:tabs>
        <w:ind w:left="2761" w:hanging="420"/>
      </w:pPr>
      <w:rPr>
        <w:rFonts w:cs="Times New Roman"/>
      </w:rPr>
    </w:lvl>
    <w:lvl w:ilvl="6">
      <w:start w:val="1"/>
      <w:numFmt w:val="decimal"/>
      <w:lvlText w:val="%7."/>
      <w:lvlJc w:val="left"/>
      <w:pPr>
        <w:tabs>
          <w:tab w:val="num" w:pos="3181"/>
        </w:tabs>
        <w:ind w:left="3181" w:hanging="420"/>
      </w:pPr>
      <w:rPr>
        <w:rFonts w:cs="Times New Roman"/>
      </w:rPr>
    </w:lvl>
    <w:lvl w:ilvl="7">
      <w:start w:val="1"/>
      <w:numFmt w:val="lowerLetter"/>
      <w:lvlText w:val="%8)"/>
      <w:lvlJc w:val="left"/>
      <w:pPr>
        <w:tabs>
          <w:tab w:val="num" w:pos="3601"/>
        </w:tabs>
        <w:ind w:left="3601" w:hanging="420"/>
      </w:pPr>
      <w:rPr>
        <w:rFonts w:cs="Times New Roman"/>
      </w:rPr>
    </w:lvl>
    <w:lvl w:ilvl="8">
      <w:start w:val="1"/>
      <w:numFmt w:val="lowerRoman"/>
      <w:lvlText w:val="%9."/>
      <w:lvlJc w:val="right"/>
      <w:pPr>
        <w:tabs>
          <w:tab w:val="num" w:pos="4021"/>
        </w:tabs>
        <w:ind w:left="4021" w:hanging="420"/>
      </w:pPr>
      <w:rPr>
        <w:rFonts w:cs="Times New Roman"/>
      </w:rPr>
    </w:lvl>
  </w:abstractNum>
  <w:abstractNum w:abstractNumId="2">
    <w:nsid w:val="00000004"/>
    <w:multiLevelType w:val="multilevel"/>
    <w:tmpl w:val="00000004"/>
    <w:lvl w:ilvl="0">
      <w:start w:val="1"/>
      <w:numFmt w:val="decimal"/>
      <w:lvlText w:val="%1、"/>
      <w:lvlJc w:val="left"/>
      <w:pPr>
        <w:tabs>
          <w:tab w:val="num" w:pos="795"/>
        </w:tabs>
        <w:ind w:left="795" w:hanging="360"/>
      </w:pPr>
      <w:rPr>
        <w:rFonts w:cs="Times New Roman" w:hint="default"/>
      </w:rPr>
    </w:lvl>
    <w:lvl w:ilvl="1">
      <w:start w:val="1"/>
      <w:numFmt w:val="lowerLetter"/>
      <w:lvlText w:val="%2)"/>
      <w:lvlJc w:val="left"/>
      <w:pPr>
        <w:tabs>
          <w:tab w:val="num" w:pos="1275"/>
        </w:tabs>
        <w:ind w:left="1275" w:hanging="420"/>
      </w:pPr>
      <w:rPr>
        <w:rFonts w:cs="Times New Roman"/>
      </w:rPr>
    </w:lvl>
    <w:lvl w:ilvl="2">
      <w:start w:val="1"/>
      <w:numFmt w:val="lowerRoman"/>
      <w:lvlText w:val="%3."/>
      <w:lvlJc w:val="right"/>
      <w:pPr>
        <w:tabs>
          <w:tab w:val="num" w:pos="1695"/>
        </w:tabs>
        <w:ind w:left="1695" w:hanging="420"/>
      </w:pPr>
      <w:rPr>
        <w:rFonts w:cs="Times New Roman"/>
      </w:rPr>
    </w:lvl>
    <w:lvl w:ilvl="3">
      <w:start w:val="1"/>
      <w:numFmt w:val="decimal"/>
      <w:lvlText w:val="%4."/>
      <w:lvlJc w:val="left"/>
      <w:pPr>
        <w:tabs>
          <w:tab w:val="num" w:pos="2115"/>
        </w:tabs>
        <w:ind w:left="2115" w:hanging="420"/>
      </w:pPr>
      <w:rPr>
        <w:rFonts w:cs="Times New Roman"/>
      </w:rPr>
    </w:lvl>
    <w:lvl w:ilvl="4">
      <w:start w:val="1"/>
      <w:numFmt w:val="lowerLetter"/>
      <w:lvlText w:val="%5)"/>
      <w:lvlJc w:val="left"/>
      <w:pPr>
        <w:tabs>
          <w:tab w:val="num" w:pos="2535"/>
        </w:tabs>
        <w:ind w:left="2535" w:hanging="420"/>
      </w:pPr>
      <w:rPr>
        <w:rFonts w:cs="Times New Roman"/>
      </w:rPr>
    </w:lvl>
    <w:lvl w:ilvl="5">
      <w:start w:val="1"/>
      <w:numFmt w:val="lowerRoman"/>
      <w:lvlText w:val="%6."/>
      <w:lvlJc w:val="right"/>
      <w:pPr>
        <w:tabs>
          <w:tab w:val="num" w:pos="2955"/>
        </w:tabs>
        <w:ind w:left="2955" w:hanging="420"/>
      </w:pPr>
      <w:rPr>
        <w:rFonts w:cs="Times New Roman"/>
      </w:rPr>
    </w:lvl>
    <w:lvl w:ilvl="6">
      <w:start w:val="1"/>
      <w:numFmt w:val="decimal"/>
      <w:lvlText w:val="%7."/>
      <w:lvlJc w:val="left"/>
      <w:pPr>
        <w:tabs>
          <w:tab w:val="num" w:pos="3375"/>
        </w:tabs>
        <w:ind w:left="3375" w:hanging="420"/>
      </w:pPr>
      <w:rPr>
        <w:rFonts w:cs="Times New Roman"/>
      </w:rPr>
    </w:lvl>
    <w:lvl w:ilvl="7">
      <w:start w:val="1"/>
      <w:numFmt w:val="lowerLetter"/>
      <w:lvlText w:val="%8)"/>
      <w:lvlJc w:val="left"/>
      <w:pPr>
        <w:tabs>
          <w:tab w:val="num" w:pos="3795"/>
        </w:tabs>
        <w:ind w:left="3795" w:hanging="420"/>
      </w:pPr>
      <w:rPr>
        <w:rFonts w:cs="Times New Roman"/>
      </w:rPr>
    </w:lvl>
    <w:lvl w:ilvl="8">
      <w:start w:val="1"/>
      <w:numFmt w:val="lowerRoman"/>
      <w:lvlText w:val="%9."/>
      <w:lvlJc w:val="right"/>
      <w:pPr>
        <w:tabs>
          <w:tab w:val="num" w:pos="4215"/>
        </w:tabs>
        <w:ind w:left="4215" w:hanging="420"/>
      </w:pPr>
      <w:rPr>
        <w:rFonts w:cs="Times New Roman"/>
      </w:rPr>
    </w:lvl>
  </w:abstractNum>
  <w:abstractNum w:abstractNumId="3">
    <w:nsid w:val="00000005"/>
    <w:multiLevelType w:val="multilevel"/>
    <w:tmpl w:val="00000005"/>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nsid w:val="00000006"/>
    <w:multiLevelType w:val="multilevel"/>
    <w:tmpl w:val="00000006"/>
    <w:lvl w:ilvl="0">
      <w:start w:val="1"/>
      <w:numFmt w:val="decimal"/>
      <w:lvlText w:val="%1、"/>
      <w:lvlJc w:val="left"/>
      <w:pPr>
        <w:tabs>
          <w:tab w:val="num" w:pos="360"/>
        </w:tabs>
        <w:ind w:left="360" w:hanging="360"/>
      </w:pPr>
      <w:rPr>
        <w:rFonts w:ascii="Times New Roman" w:eastAsia="Times New Roman" w:hAnsi="Times New Roman" w:cs="Times New Roman"/>
        <w:b w:val="0"/>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
    <w:nsid w:val="00000007"/>
    <w:multiLevelType w:val="multilevel"/>
    <w:tmpl w:val="00000007"/>
    <w:lvl w:ilvl="0">
      <w:start w:val="11"/>
      <w:numFmt w:val="decimal"/>
      <w:lvlText w:val="%1"/>
      <w:lvlJc w:val="left"/>
      <w:pPr>
        <w:ind w:left="525" w:hanging="525"/>
      </w:pPr>
      <w:rPr>
        <w:rFonts w:cs="Times New Roman" w:hint="default"/>
      </w:rPr>
    </w:lvl>
    <w:lvl w:ilvl="1">
      <w:start w:val="2"/>
      <w:numFmt w:val="decimal"/>
      <w:lvlText w:val="%1.%2"/>
      <w:lvlJc w:val="left"/>
      <w:pPr>
        <w:ind w:left="1362" w:hanging="525"/>
      </w:pPr>
      <w:rPr>
        <w:rFonts w:cs="Times New Roman" w:hint="default"/>
      </w:rPr>
    </w:lvl>
    <w:lvl w:ilvl="2">
      <w:start w:val="8"/>
      <w:numFmt w:val="decimal"/>
      <w:lvlText w:val="%1.%2.%3"/>
      <w:lvlJc w:val="left"/>
      <w:pPr>
        <w:ind w:left="2394" w:hanging="720"/>
      </w:pPr>
      <w:rPr>
        <w:rFonts w:cs="Times New Roman" w:hint="default"/>
      </w:rPr>
    </w:lvl>
    <w:lvl w:ilvl="3">
      <w:start w:val="1"/>
      <w:numFmt w:val="decimal"/>
      <w:lvlText w:val="%1.%2.%3.%4"/>
      <w:lvlJc w:val="left"/>
      <w:pPr>
        <w:ind w:left="3231" w:hanging="720"/>
      </w:pPr>
      <w:rPr>
        <w:rFonts w:cs="Times New Roman" w:hint="default"/>
      </w:rPr>
    </w:lvl>
    <w:lvl w:ilvl="4">
      <w:start w:val="1"/>
      <w:numFmt w:val="decimal"/>
      <w:lvlText w:val="%1.%2.%3.%4.%5"/>
      <w:lvlJc w:val="left"/>
      <w:pPr>
        <w:ind w:left="4428" w:hanging="1080"/>
      </w:pPr>
      <w:rPr>
        <w:rFonts w:cs="Times New Roman" w:hint="default"/>
      </w:rPr>
    </w:lvl>
    <w:lvl w:ilvl="5">
      <w:start w:val="1"/>
      <w:numFmt w:val="decimal"/>
      <w:lvlText w:val="%1.%2.%3.%4.%5.%6"/>
      <w:lvlJc w:val="left"/>
      <w:pPr>
        <w:ind w:left="5265" w:hanging="1080"/>
      </w:pPr>
      <w:rPr>
        <w:rFonts w:cs="Times New Roman" w:hint="default"/>
      </w:rPr>
    </w:lvl>
    <w:lvl w:ilvl="6">
      <w:start w:val="1"/>
      <w:numFmt w:val="decimal"/>
      <w:lvlText w:val="%1.%2.%3.%4.%5.%6.%7"/>
      <w:lvlJc w:val="left"/>
      <w:pPr>
        <w:ind w:left="6102" w:hanging="1080"/>
      </w:pPr>
      <w:rPr>
        <w:rFonts w:cs="Times New Roman" w:hint="default"/>
      </w:rPr>
    </w:lvl>
    <w:lvl w:ilvl="7">
      <w:start w:val="1"/>
      <w:numFmt w:val="decimal"/>
      <w:lvlText w:val="%1.%2.%3.%4.%5.%6.%7.%8"/>
      <w:lvlJc w:val="left"/>
      <w:pPr>
        <w:ind w:left="7299" w:hanging="1440"/>
      </w:pPr>
      <w:rPr>
        <w:rFonts w:cs="Times New Roman" w:hint="default"/>
      </w:rPr>
    </w:lvl>
    <w:lvl w:ilvl="8">
      <w:start w:val="1"/>
      <w:numFmt w:val="decimal"/>
      <w:lvlText w:val="%1.%2.%3.%4.%5.%6.%7.%8.%9"/>
      <w:lvlJc w:val="left"/>
      <w:pPr>
        <w:ind w:left="8136" w:hanging="1440"/>
      </w:pPr>
      <w:rPr>
        <w:rFonts w:cs="Times New Roman" w:hint="default"/>
      </w:rPr>
    </w:lvl>
  </w:abstractNum>
  <w:abstractNum w:abstractNumId="6">
    <w:nsid w:val="00000008"/>
    <w:multiLevelType w:val="multilevel"/>
    <w:tmpl w:val="00000008"/>
    <w:lvl w:ilvl="0">
      <w:start w:val="16"/>
      <w:numFmt w:val="decimal"/>
      <w:lvlText w:val="%1"/>
      <w:lvlJc w:val="left"/>
      <w:pPr>
        <w:ind w:left="525" w:hanging="525"/>
      </w:pPr>
      <w:rPr>
        <w:rFonts w:cs="Times New Roman" w:hint="default"/>
      </w:rPr>
    </w:lvl>
    <w:lvl w:ilvl="1">
      <w:start w:val="1"/>
      <w:numFmt w:val="decimal"/>
      <w:lvlText w:val="%1.%2"/>
      <w:lvlJc w:val="left"/>
      <w:pPr>
        <w:ind w:left="1572" w:hanging="525"/>
      </w:pPr>
      <w:rPr>
        <w:rFonts w:cs="Times New Roman" w:hint="default"/>
      </w:rPr>
    </w:lvl>
    <w:lvl w:ilvl="2">
      <w:start w:val="1"/>
      <w:numFmt w:val="decimal"/>
      <w:lvlText w:val="%1.%2.%3"/>
      <w:lvlJc w:val="left"/>
      <w:pPr>
        <w:ind w:left="2814" w:hanging="720"/>
      </w:pPr>
      <w:rPr>
        <w:rFonts w:cs="Times New Roman" w:hint="default"/>
      </w:rPr>
    </w:lvl>
    <w:lvl w:ilvl="3">
      <w:start w:val="1"/>
      <w:numFmt w:val="decimal"/>
      <w:lvlText w:val="%1.%2.%3.%4"/>
      <w:lvlJc w:val="left"/>
      <w:pPr>
        <w:ind w:left="3861" w:hanging="720"/>
      </w:pPr>
      <w:rPr>
        <w:rFonts w:cs="Times New Roman" w:hint="default"/>
      </w:rPr>
    </w:lvl>
    <w:lvl w:ilvl="4">
      <w:start w:val="1"/>
      <w:numFmt w:val="decimal"/>
      <w:lvlText w:val="%1.%2.%3.%4.%5"/>
      <w:lvlJc w:val="left"/>
      <w:pPr>
        <w:ind w:left="5268" w:hanging="1080"/>
      </w:pPr>
      <w:rPr>
        <w:rFonts w:cs="Times New Roman" w:hint="default"/>
      </w:rPr>
    </w:lvl>
    <w:lvl w:ilvl="5">
      <w:start w:val="1"/>
      <w:numFmt w:val="decimal"/>
      <w:lvlText w:val="%1.%2.%3.%4.%5.%6"/>
      <w:lvlJc w:val="left"/>
      <w:pPr>
        <w:ind w:left="6315" w:hanging="1080"/>
      </w:pPr>
      <w:rPr>
        <w:rFonts w:cs="Times New Roman" w:hint="default"/>
      </w:rPr>
    </w:lvl>
    <w:lvl w:ilvl="6">
      <w:start w:val="1"/>
      <w:numFmt w:val="decimal"/>
      <w:lvlText w:val="%1.%2.%3.%4.%5.%6.%7"/>
      <w:lvlJc w:val="left"/>
      <w:pPr>
        <w:ind w:left="7362" w:hanging="1080"/>
      </w:pPr>
      <w:rPr>
        <w:rFonts w:cs="Times New Roman" w:hint="default"/>
      </w:rPr>
    </w:lvl>
    <w:lvl w:ilvl="7">
      <w:start w:val="1"/>
      <w:numFmt w:val="decimal"/>
      <w:lvlText w:val="%1.%2.%3.%4.%5.%6.%7.%8"/>
      <w:lvlJc w:val="left"/>
      <w:pPr>
        <w:ind w:left="8769" w:hanging="1440"/>
      </w:pPr>
      <w:rPr>
        <w:rFonts w:cs="Times New Roman" w:hint="default"/>
      </w:rPr>
    </w:lvl>
    <w:lvl w:ilvl="8">
      <w:start w:val="1"/>
      <w:numFmt w:val="decimal"/>
      <w:lvlText w:val="%1.%2.%3.%4.%5.%6.%7.%8.%9"/>
      <w:lvlJc w:val="left"/>
      <w:pPr>
        <w:ind w:left="9816" w:hanging="1440"/>
      </w:pPr>
      <w:rPr>
        <w:rFonts w:cs="Times New Roman" w:hint="default"/>
      </w:rPr>
    </w:lvl>
  </w:abstractNum>
  <w:abstractNum w:abstractNumId="7">
    <w:nsid w:val="00000009"/>
    <w:multiLevelType w:val="multilevel"/>
    <w:tmpl w:val="00000009"/>
    <w:lvl w:ilvl="0">
      <w:start w:val="11"/>
      <w:numFmt w:val="decimal"/>
      <w:lvlText w:val="%1"/>
      <w:lvlJc w:val="left"/>
      <w:pPr>
        <w:ind w:left="525" w:hanging="525"/>
      </w:pPr>
      <w:rPr>
        <w:rFonts w:cs="Times New Roman" w:hint="default"/>
      </w:rPr>
    </w:lvl>
    <w:lvl w:ilvl="1">
      <w:start w:val="2"/>
      <w:numFmt w:val="decimal"/>
      <w:lvlText w:val="%1.%2"/>
      <w:lvlJc w:val="left"/>
      <w:pPr>
        <w:ind w:left="1362" w:hanging="525"/>
      </w:pPr>
      <w:rPr>
        <w:rFonts w:cs="Times New Roman" w:hint="default"/>
      </w:rPr>
    </w:lvl>
    <w:lvl w:ilvl="2">
      <w:start w:val="5"/>
      <w:numFmt w:val="decimal"/>
      <w:lvlText w:val="%1.%2.%3"/>
      <w:lvlJc w:val="left"/>
      <w:pPr>
        <w:ind w:left="2394" w:hanging="720"/>
      </w:pPr>
      <w:rPr>
        <w:rFonts w:cs="Times New Roman" w:hint="default"/>
      </w:rPr>
    </w:lvl>
    <w:lvl w:ilvl="3">
      <w:start w:val="1"/>
      <w:numFmt w:val="decimal"/>
      <w:lvlText w:val="%1.%2.%3.%4"/>
      <w:lvlJc w:val="left"/>
      <w:pPr>
        <w:ind w:left="3231" w:hanging="720"/>
      </w:pPr>
      <w:rPr>
        <w:rFonts w:cs="Times New Roman" w:hint="default"/>
      </w:rPr>
    </w:lvl>
    <w:lvl w:ilvl="4">
      <w:start w:val="1"/>
      <w:numFmt w:val="decimal"/>
      <w:lvlText w:val="%1.%2.%3.%4.%5"/>
      <w:lvlJc w:val="left"/>
      <w:pPr>
        <w:ind w:left="4428" w:hanging="1080"/>
      </w:pPr>
      <w:rPr>
        <w:rFonts w:cs="Times New Roman" w:hint="default"/>
      </w:rPr>
    </w:lvl>
    <w:lvl w:ilvl="5">
      <w:start w:val="1"/>
      <w:numFmt w:val="decimal"/>
      <w:lvlText w:val="%1.%2.%3.%4.%5.%6"/>
      <w:lvlJc w:val="left"/>
      <w:pPr>
        <w:ind w:left="5265" w:hanging="1080"/>
      </w:pPr>
      <w:rPr>
        <w:rFonts w:cs="Times New Roman" w:hint="default"/>
      </w:rPr>
    </w:lvl>
    <w:lvl w:ilvl="6">
      <w:start w:val="1"/>
      <w:numFmt w:val="decimal"/>
      <w:lvlText w:val="%1.%2.%3.%4.%5.%6.%7"/>
      <w:lvlJc w:val="left"/>
      <w:pPr>
        <w:ind w:left="6102" w:hanging="1080"/>
      </w:pPr>
      <w:rPr>
        <w:rFonts w:cs="Times New Roman" w:hint="default"/>
      </w:rPr>
    </w:lvl>
    <w:lvl w:ilvl="7">
      <w:start w:val="1"/>
      <w:numFmt w:val="decimal"/>
      <w:lvlText w:val="%1.%2.%3.%4.%5.%6.%7.%8"/>
      <w:lvlJc w:val="left"/>
      <w:pPr>
        <w:ind w:left="7299" w:hanging="1440"/>
      </w:pPr>
      <w:rPr>
        <w:rFonts w:cs="Times New Roman" w:hint="default"/>
      </w:rPr>
    </w:lvl>
    <w:lvl w:ilvl="8">
      <w:start w:val="1"/>
      <w:numFmt w:val="decimal"/>
      <w:lvlText w:val="%1.%2.%3.%4.%5.%6.%7.%8.%9"/>
      <w:lvlJc w:val="left"/>
      <w:pPr>
        <w:ind w:left="8136" w:hanging="1440"/>
      </w:pPr>
      <w:rPr>
        <w:rFonts w:cs="Times New Roman" w:hint="default"/>
      </w:rPr>
    </w:lvl>
  </w:abstractNum>
  <w:abstractNum w:abstractNumId="8">
    <w:nsid w:val="0000000A"/>
    <w:multiLevelType w:val="multilevel"/>
    <w:tmpl w:val="0000000A"/>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9">
    <w:nsid w:val="0000000B"/>
    <w:multiLevelType w:val="multilevel"/>
    <w:tmpl w:val="4FCA9138"/>
    <w:lvl w:ilvl="0">
      <w:start w:val="1"/>
      <w:numFmt w:val="chineseCountingThousand"/>
      <w:suff w:val="space"/>
      <w:lvlText w:val="第%1条"/>
      <w:lvlJc w:val="left"/>
      <w:pPr>
        <w:ind w:left="397" w:hanging="397"/>
      </w:pPr>
      <w:rPr>
        <w:rFonts w:hint="eastAsia"/>
      </w:rPr>
    </w:lvl>
    <w:lvl w:ilvl="1">
      <w:start w:val="1"/>
      <w:numFmt w:val="decimal"/>
      <w:lvlText w:val="%2、"/>
      <w:lvlJc w:val="left"/>
      <w:pPr>
        <w:tabs>
          <w:tab w:val="num" w:pos="0"/>
        </w:tabs>
        <w:ind w:left="425" w:hanging="425"/>
      </w:pPr>
      <w:rPr>
        <w:rFonts w:hint="eastAsia"/>
      </w:rPr>
    </w:lvl>
    <w:lvl w:ilvl="2">
      <w:start w:val="1"/>
      <w:numFmt w:val="decimal"/>
      <w:suff w:val="nothing"/>
      <w:lvlText w:val="（%3）"/>
      <w:lvlJc w:val="left"/>
      <w:pPr>
        <w:ind w:left="794" w:hanging="454"/>
      </w:pPr>
      <w:rPr>
        <w:rFonts w:hint="eastAsia"/>
        <w:b w:val="0"/>
        <w:color w:val="auto"/>
        <w:lang w:val="en-US"/>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0">
    <w:nsid w:val="0000000C"/>
    <w:multiLevelType w:val="multilevel"/>
    <w:tmpl w:val="0000000C"/>
    <w:lvl w:ilvl="0">
      <w:start w:val="1"/>
      <w:numFmt w:val="taiwaneseCountingThousand"/>
      <w:lvlText w:val="第%1条"/>
      <w:lvlJc w:val="left"/>
      <w:pPr>
        <w:tabs>
          <w:tab w:val="num" w:pos="720"/>
        </w:tabs>
        <w:ind w:left="720" w:hanging="720"/>
      </w:pPr>
      <w:rPr>
        <w:rFonts w:ascii="CG Times" w:eastAsia="黑体" w:hAnsi="CG Times" w:cs="Times New Roman" w:hint="default"/>
        <w:b/>
        <w:i w:val="0"/>
        <w:sz w:val="24"/>
      </w:rPr>
    </w:lvl>
    <w:lvl w:ilvl="1">
      <w:start w:val="1"/>
      <w:numFmt w:val="decimal"/>
      <w:pStyle w:val="2"/>
      <w:isLgl/>
      <w:lvlText w:val="%1.%2"/>
      <w:lvlJc w:val="left"/>
      <w:pPr>
        <w:tabs>
          <w:tab w:val="num" w:pos="720"/>
        </w:tabs>
        <w:ind w:left="720" w:hanging="720"/>
      </w:pPr>
      <w:rPr>
        <w:rFonts w:ascii="CG Times" w:eastAsia="宋体" w:hAnsi="CG Times" w:cs="Times New Roman" w:hint="default"/>
        <w:b w:val="0"/>
        <w:i w:val="0"/>
        <w:sz w:val="24"/>
      </w:rPr>
    </w:lvl>
    <w:lvl w:ilvl="2">
      <w:start w:val="1"/>
      <w:numFmt w:val="decimal"/>
      <w:isLgl/>
      <w:lvlText w:val="%1.%2.%3"/>
      <w:lvlJc w:val="left"/>
      <w:pPr>
        <w:tabs>
          <w:tab w:val="num" w:pos="1440"/>
        </w:tabs>
        <w:ind w:left="1440" w:hanging="720"/>
      </w:pPr>
      <w:rPr>
        <w:rFonts w:ascii="CG Times" w:eastAsia="宋体" w:hAnsi="CG Times" w:cs="Times New Roman" w:hint="default"/>
        <w:b w:val="0"/>
        <w:i w:val="0"/>
        <w:sz w:val="24"/>
      </w:rPr>
    </w:lvl>
    <w:lvl w:ilvl="3">
      <w:start w:val="1"/>
      <w:numFmt w:val="lowerLetter"/>
      <w:lvlText w:val="(%4)"/>
      <w:lvlJc w:val="left"/>
      <w:pPr>
        <w:tabs>
          <w:tab w:val="num" w:pos="1928"/>
        </w:tabs>
        <w:ind w:left="1928" w:hanging="511"/>
      </w:pPr>
      <w:rPr>
        <w:rFonts w:cs="Times New Roman" w:hint="eastAsia"/>
        <w:b w:val="0"/>
        <w:i w:val="0"/>
        <w:sz w:val="20"/>
      </w:rPr>
    </w:lvl>
    <w:lvl w:ilvl="4">
      <w:start w:val="1"/>
      <w:numFmt w:val="lowerRoman"/>
      <w:lvlText w:val="(%5)"/>
      <w:lvlJc w:val="left"/>
      <w:pPr>
        <w:tabs>
          <w:tab w:val="num" w:pos="2438"/>
        </w:tabs>
        <w:ind w:left="2438" w:hanging="510"/>
      </w:pPr>
      <w:rPr>
        <w:rFonts w:cs="Times New Roman" w:hint="eastAsia"/>
        <w:b w:val="0"/>
        <w:i w:val="0"/>
        <w:sz w:val="18"/>
      </w:rPr>
    </w:lvl>
    <w:lvl w:ilvl="5">
      <w:start w:val="1"/>
      <w:numFmt w:val="decimal"/>
      <w:lvlText w:val="(%6)"/>
      <w:lvlJc w:val="left"/>
      <w:pPr>
        <w:tabs>
          <w:tab w:val="num" w:pos="2948"/>
        </w:tabs>
        <w:ind w:left="2948" w:hanging="510"/>
      </w:pPr>
      <w:rPr>
        <w:rFonts w:cs="Times New Roman" w:hint="eastAsia"/>
        <w:b w:val="0"/>
        <w:i w:val="0"/>
        <w:sz w:val="20"/>
      </w:rPr>
    </w:lvl>
    <w:lvl w:ilvl="6">
      <w:start w:val="1"/>
      <w:numFmt w:val="none"/>
      <w:suff w:val="nothing"/>
      <w:lvlText w:val=""/>
      <w:lvlJc w:val="left"/>
      <w:rPr>
        <w:rFonts w:cs="Times New Roman" w:hint="eastAsia"/>
      </w:rPr>
    </w:lvl>
    <w:lvl w:ilvl="7">
      <w:start w:val="1"/>
      <w:numFmt w:val="none"/>
      <w:suff w:val="nothing"/>
      <w:lvlText w:val=""/>
      <w:lvlJc w:val="left"/>
      <w:rPr>
        <w:rFonts w:cs="Times New Roman" w:hint="eastAsia"/>
      </w:rPr>
    </w:lvl>
    <w:lvl w:ilvl="8">
      <w:start w:val="1"/>
      <w:numFmt w:val="decimal"/>
      <w:lvlRestart w:val="0"/>
      <w:lvlText w:val="附件 %9"/>
      <w:lvlJc w:val="left"/>
      <w:pPr>
        <w:tabs>
          <w:tab w:val="num" w:pos="720"/>
        </w:tabs>
      </w:pPr>
      <w:rPr>
        <w:rFonts w:cs="Times New Roman" w:hint="eastAsia"/>
        <w:b/>
        <w:i w:val="0"/>
        <w:caps/>
        <w:smallCaps w:val="0"/>
        <w:sz w:val="22"/>
      </w:rPr>
    </w:lvl>
  </w:abstractNum>
  <w:abstractNum w:abstractNumId="11">
    <w:nsid w:val="0000000D"/>
    <w:multiLevelType w:val="multilevel"/>
    <w:tmpl w:val="0000000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2">
    <w:nsid w:val="0000000E"/>
    <w:multiLevelType w:val="multilevel"/>
    <w:tmpl w:val="0000000E"/>
    <w:lvl w:ilvl="0">
      <w:start w:val="2"/>
      <w:numFmt w:val="decimal"/>
      <w:lvlText w:val="%1"/>
      <w:lvlJc w:val="left"/>
      <w:pPr>
        <w:ind w:left="360" w:hanging="360"/>
      </w:pPr>
      <w:rPr>
        <w:rFonts w:cs="Times New Roman" w:hint="default"/>
      </w:rPr>
    </w:lvl>
    <w:lvl w:ilvl="1">
      <w:start w:val="1"/>
      <w:numFmt w:val="decimal"/>
      <w:lvlText w:val="%1.%2"/>
      <w:lvlJc w:val="left"/>
      <w:pPr>
        <w:ind w:left="780" w:hanging="360"/>
      </w:pPr>
      <w:rPr>
        <w:rFonts w:cs="Times New Roman" w:hint="default"/>
      </w:rPr>
    </w:lvl>
    <w:lvl w:ilvl="2">
      <w:start w:val="1"/>
      <w:numFmt w:val="decimal"/>
      <w:lvlText w:val="%1.%2.%3"/>
      <w:lvlJc w:val="left"/>
      <w:pPr>
        <w:ind w:left="1560" w:hanging="720"/>
      </w:pPr>
      <w:rPr>
        <w:rFonts w:cs="Times New Roman" w:hint="default"/>
      </w:rPr>
    </w:lvl>
    <w:lvl w:ilvl="3">
      <w:start w:val="1"/>
      <w:numFmt w:val="decimal"/>
      <w:lvlText w:val="%1.%2.%3.%4"/>
      <w:lvlJc w:val="left"/>
      <w:pPr>
        <w:ind w:left="1980" w:hanging="720"/>
      </w:pPr>
      <w:rPr>
        <w:rFonts w:cs="Times New Roman" w:hint="default"/>
      </w:rPr>
    </w:lvl>
    <w:lvl w:ilvl="4">
      <w:start w:val="1"/>
      <w:numFmt w:val="decimal"/>
      <w:lvlText w:val="%1.%2.%3.%4.%5"/>
      <w:lvlJc w:val="left"/>
      <w:pPr>
        <w:ind w:left="2760" w:hanging="1080"/>
      </w:pPr>
      <w:rPr>
        <w:rFonts w:cs="Times New Roman" w:hint="default"/>
      </w:rPr>
    </w:lvl>
    <w:lvl w:ilvl="5">
      <w:start w:val="1"/>
      <w:numFmt w:val="decimal"/>
      <w:lvlText w:val="%1.%2.%3.%4.%5.%6"/>
      <w:lvlJc w:val="left"/>
      <w:pPr>
        <w:ind w:left="3180" w:hanging="1080"/>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380" w:hanging="1440"/>
      </w:pPr>
      <w:rPr>
        <w:rFonts w:cs="Times New Roman" w:hint="default"/>
      </w:rPr>
    </w:lvl>
    <w:lvl w:ilvl="8">
      <w:start w:val="1"/>
      <w:numFmt w:val="decimal"/>
      <w:lvlText w:val="%1.%2.%3.%4.%5.%6.%7.%8.%9"/>
      <w:lvlJc w:val="left"/>
      <w:pPr>
        <w:ind w:left="4800" w:hanging="1440"/>
      </w:pPr>
      <w:rPr>
        <w:rFonts w:cs="Times New Roman" w:hint="default"/>
      </w:rPr>
    </w:lvl>
  </w:abstractNum>
  <w:abstractNum w:abstractNumId="13">
    <w:nsid w:val="00000013"/>
    <w:multiLevelType w:val="multilevel"/>
    <w:tmpl w:val="00000013"/>
    <w:lvl w:ilvl="0">
      <w:start w:val="1"/>
      <w:numFmt w:val="decimal"/>
      <w:lvlText w:val="%1"/>
      <w:lvlJc w:val="left"/>
      <w:pPr>
        <w:ind w:left="435" w:hanging="435"/>
      </w:pPr>
      <w:rPr>
        <w:rFonts w:cs="Times New Roman" w:hint="default"/>
      </w:rPr>
    </w:lvl>
    <w:lvl w:ilvl="1">
      <w:start w:val="2"/>
      <w:numFmt w:val="decimal"/>
      <w:lvlText w:val="%1.%2"/>
      <w:lvlJc w:val="left"/>
      <w:pPr>
        <w:ind w:left="1065" w:hanging="435"/>
      </w:pPr>
      <w:rPr>
        <w:rFonts w:cs="Times New Roman" w:hint="default"/>
      </w:rPr>
    </w:lvl>
    <w:lvl w:ilvl="2">
      <w:start w:val="3"/>
      <w:numFmt w:val="decimal"/>
      <w:lvlText w:val="%1.%2.%3"/>
      <w:lvlJc w:val="left"/>
      <w:pPr>
        <w:ind w:left="1980" w:hanging="720"/>
      </w:pPr>
      <w:rPr>
        <w:rFonts w:cs="Times New Roman" w:hint="default"/>
      </w:rPr>
    </w:lvl>
    <w:lvl w:ilvl="3">
      <w:start w:val="1"/>
      <w:numFmt w:val="decimal"/>
      <w:lvlText w:val="%1.%2.%3.%4"/>
      <w:lvlJc w:val="left"/>
      <w:pPr>
        <w:ind w:left="2970" w:hanging="1080"/>
      </w:pPr>
      <w:rPr>
        <w:rFonts w:cs="Times New Roman" w:hint="default"/>
      </w:rPr>
    </w:lvl>
    <w:lvl w:ilvl="4">
      <w:start w:val="1"/>
      <w:numFmt w:val="decimal"/>
      <w:lvlText w:val="%1.%2.%3.%4.%5"/>
      <w:lvlJc w:val="left"/>
      <w:pPr>
        <w:ind w:left="3600" w:hanging="1080"/>
      </w:pPr>
      <w:rPr>
        <w:rFonts w:cs="Times New Roman" w:hint="default"/>
      </w:rPr>
    </w:lvl>
    <w:lvl w:ilvl="5">
      <w:start w:val="1"/>
      <w:numFmt w:val="decimal"/>
      <w:lvlText w:val="%1.%2.%3.%4.%5.%6"/>
      <w:lvlJc w:val="left"/>
      <w:pPr>
        <w:ind w:left="4590" w:hanging="1440"/>
      </w:pPr>
      <w:rPr>
        <w:rFonts w:cs="Times New Roman" w:hint="default"/>
      </w:rPr>
    </w:lvl>
    <w:lvl w:ilvl="6">
      <w:start w:val="1"/>
      <w:numFmt w:val="decimal"/>
      <w:lvlText w:val="%1.%2.%3.%4.%5.%6.%7"/>
      <w:lvlJc w:val="left"/>
      <w:pPr>
        <w:ind w:left="5220" w:hanging="1440"/>
      </w:pPr>
      <w:rPr>
        <w:rFonts w:cs="Times New Roman" w:hint="default"/>
      </w:rPr>
    </w:lvl>
    <w:lvl w:ilvl="7">
      <w:start w:val="1"/>
      <w:numFmt w:val="decimal"/>
      <w:lvlText w:val="%1.%2.%3.%4.%5.%6.%7.%8"/>
      <w:lvlJc w:val="left"/>
      <w:pPr>
        <w:ind w:left="6210" w:hanging="1800"/>
      </w:pPr>
      <w:rPr>
        <w:rFonts w:cs="Times New Roman" w:hint="default"/>
      </w:rPr>
    </w:lvl>
    <w:lvl w:ilvl="8">
      <w:start w:val="1"/>
      <w:numFmt w:val="decimal"/>
      <w:lvlText w:val="%1.%2.%3.%4.%5.%6.%7.%8.%9"/>
      <w:lvlJc w:val="left"/>
      <w:pPr>
        <w:ind w:left="7200" w:hanging="2160"/>
      </w:pPr>
      <w:rPr>
        <w:rFonts w:cs="Times New Roman" w:hint="default"/>
      </w:rPr>
    </w:lvl>
  </w:abstractNum>
  <w:abstractNum w:abstractNumId="14">
    <w:nsid w:val="1C727520"/>
    <w:multiLevelType w:val="multilevel"/>
    <w:tmpl w:val="720C94D2"/>
    <w:lvl w:ilvl="0">
      <w:start w:val="1"/>
      <w:numFmt w:val="decimal"/>
      <w:lvlText w:val="%1"/>
      <w:lvlJc w:val="left"/>
      <w:pPr>
        <w:ind w:left="425" w:hanging="425"/>
      </w:pPr>
      <w:rPr>
        <w:rFonts w:hint="eastAsia"/>
      </w:rPr>
    </w:lvl>
    <w:lvl w:ilvl="1">
      <w:start w:val="1"/>
      <w:numFmt w:val="decimal"/>
      <w:lvlText w:val="账户%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29F97332"/>
    <w:multiLevelType w:val="hybridMultilevel"/>
    <w:tmpl w:val="3D0C3FAC"/>
    <w:lvl w:ilvl="0" w:tplc="1F6CF5C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2A7C04D7"/>
    <w:multiLevelType w:val="multilevel"/>
    <w:tmpl w:val="CDE8B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nsid w:val="34A904E1"/>
    <w:multiLevelType w:val="multilevel"/>
    <w:tmpl w:val="CFFC8C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3F3D58EB"/>
    <w:multiLevelType w:val="multilevel"/>
    <w:tmpl w:val="0000000B"/>
    <w:lvl w:ilvl="0">
      <w:start w:val="1"/>
      <w:numFmt w:val="japaneseCounting"/>
      <w:lvlText w:val="第%1条、"/>
      <w:lvlJc w:val="left"/>
      <w:pPr>
        <w:ind w:left="1080" w:hanging="108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9">
    <w:nsid w:val="4505180C"/>
    <w:multiLevelType w:val="multilevel"/>
    <w:tmpl w:val="5ACA6E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45C674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70A66493"/>
    <w:multiLevelType w:val="multilevel"/>
    <w:tmpl w:val="00000000"/>
    <w:lvl w:ilvl="0">
      <w:start w:val="1"/>
      <w:numFmt w:val="decimal"/>
      <w:lvlText w:val="%1、"/>
      <w:lvlJc w:val="left"/>
      <w:pPr>
        <w:tabs>
          <w:tab w:val="num" w:pos="840"/>
        </w:tabs>
        <w:ind w:left="840" w:hanging="3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22">
    <w:nsid w:val="7D214099"/>
    <w:multiLevelType w:val="multilevel"/>
    <w:tmpl w:val="A9F0C832"/>
    <w:lvl w:ilvl="0">
      <w:start w:val="2"/>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num w:numId="1">
    <w:abstractNumId w:val="9"/>
  </w:num>
  <w:num w:numId="2">
    <w:abstractNumId w:val="16"/>
  </w:num>
  <w:num w:numId="3">
    <w:abstractNumId w:val="19"/>
  </w:num>
  <w:num w:numId="4">
    <w:abstractNumId w:val="17"/>
  </w:num>
  <w:num w:numId="5">
    <w:abstractNumId w:val="15"/>
  </w:num>
  <w:num w:numId="6">
    <w:abstractNumId w:val="22"/>
  </w:num>
  <w:num w:numId="7">
    <w:abstractNumId w:val="10"/>
  </w:num>
  <w:num w:numId="8">
    <w:abstractNumId w:val="13"/>
  </w:num>
  <w:num w:numId="9">
    <w:abstractNumId w:val="12"/>
  </w:num>
  <w:num w:numId="10">
    <w:abstractNumId w:val="7"/>
  </w:num>
  <w:num w:numId="11">
    <w:abstractNumId w:val="5"/>
  </w:num>
  <w:num w:numId="12">
    <w:abstractNumId w:val="6"/>
  </w:num>
  <w:num w:numId="13">
    <w:abstractNumId w:val="0"/>
  </w:num>
  <w:num w:numId="14">
    <w:abstractNumId w:val="1"/>
  </w:num>
  <w:num w:numId="15">
    <w:abstractNumId w:val="21"/>
  </w:num>
  <w:num w:numId="16">
    <w:abstractNumId w:val="4"/>
  </w:num>
  <w:num w:numId="17">
    <w:abstractNumId w:val="11"/>
  </w:num>
  <w:num w:numId="18">
    <w:abstractNumId w:val="8"/>
  </w:num>
  <w:num w:numId="19">
    <w:abstractNumId w:val="3"/>
  </w:num>
  <w:num w:numId="20">
    <w:abstractNumId w:val="2"/>
  </w:num>
  <w:num w:numId="21">
    <w:abstractNumId w:val="18"/>
  </w:num>
  <w:num w:numId="22">
    <w:abstractNumId w:val="2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659B3"/>
    <w:rsid w:val="00004DA8"/>
    <w:rsid w:val="00005727"/>
    <w:rsid w:val="000076E2"/>
    <w:rsid w:val="00010C3A"/>
    <w:rsid w:val="000143CA"/>
    <w:rsid w:val="0002277E"/>
    <w:rsid w:val="0002460C"/>
    <w:rsid w:val="00034743"/>
    <w:rsid w:val="00045E9A"/>
    <w:rsid w:val="000478F5"/>
    <w:rsid w:val="000501B9"/>
    <w:rsid w:val="00061D97"/>
    <w:rsid w:val="00072E4E"/>
    <w:rsid w:val="00076695"/>
    <w:rsid w:val="0008433E"/>
    <w:rsid w:val="00086F45"/>
    <w:rsid w:val="0008747B"/>
    <w:rsid w:val="000A0191"/>
    <w:rsid w:val="000A35ED"/>
    <w:rsid w:val="000A68E5"/>
    <w:rsid w:val="000A7713"/>
    <w:rsid w:val="000B3CF5"/>
    <w:rsid w:val="000B499B"/>
    <w:rsid w:val="000C162E"/>
    <w:rsid w:val="000C3059"/>
    <w:rsid w:val="000C3D3F"/>
    <w:rsid w:val="000C6FB1"/>
    <w:rsid w:val="000D4E61"/>
    <w:rsid w:val="000D70FD"/>
    <w:rsid w:val="000E392D"/>
    <w:rsid w:val="000F6AF3"/>
    <w:rsid w:val="0010120A"/>
    <w:rsid w:val="001153E2"/>
    <w:rsid w:val="00120E59"/>
    <w:rsid w:val="00127E09"/>
    <w:rsid w:val="00136807"/>
    <w:rsid w:val="00140C93"/>
    <w:rsid w:val="001574A3"/>
    <w:rsid w:val="001631D8"/>
    <w:rsid w:val="00167CAD"/>
    <w:rsid w:val="00170B4D"/>
    <w:rsid w:val="001831FA"/>
    <w:rsid w:val="00194CE8"/>
    <w:rsid w:val="001A0B58"/>
    <w:rsid w:val="001B06CE"/>
    <w:rsid w:val="001B0C87"/>
    <w:rsid w:val="001C11D6"/>
    <w:rsid w:val="001D022E"/>
    <w:rsid w:val="001D6176"/>
    <w:rsid w:val="001D6A77"/>
    <w:rsid w:val="001F334F"/>
    <w:rsid w:val="001F3788"/>
    <w:rsid w:val="002238DC"/>
    <w:rsid w:val="00223AFC"/>
    <w:rsid w:val="002312BE"/>
    <w:rsid w:val="00231615"/>
    <w:rsid w:val="00234610"/>
    <w:rsid w:val="0024507E"/>
    <w:rsid w:val="00255C96"/>
    <w:rsid w:val="00256098"/>
    <w:rsid w:val="00261B69"/>
    <w:rsid w:val="002636C1"/>
    <w:rsid w:val="002664BF"/>
    <w:rsid w:val="00271D28"/>
    <w:rsid w:val="00277D48"/>
    <w:rsid w:val="002803DE"/>
    <w:rsid w:val="00287F95"/>
    <w:rsid w:val="002925CA"/>
    <w:rsid w:val="002A34F3"/>
    <w:rsid w:val="002A4A15"/>
    <w:rsid w:val="002A797F"/>
    <w:rsid w:val="002B5A2E"/>
    <w:rsid w:val="002C37C2"/>
    <w:rsid w:val="002D1916"/>
    <w:rsid w:val="00310D52"/>
    <w:rsid w:val="00313BCF"/>
    <w:rsid w:val="0031472F"/>
    <w:rsid w:val="00317157"/>
    <w:rsid w:val="003260E5"/>
    <w:rsid w:val="00326E92"/>
    <w:rsid w:val="00332C51"/>
    <w:rsid w:val="0033561C"/>
    <w:rsid w:val="0035167C"/>
    <w:rsid w:val="00361861"/>
    <w:rsid w:val="00361A58"/>
    <w:rsid w:val="00364015"/>
    <w:rsid w:val="0036703B"/>
    <w:rsid w:val="00371C7F"/>
    <w:rsid w:val="00395513"/>
    <w:rsid w:val="003A0953"/>
    <w:rsid w:val="003B52BA"/>
    <w:rsid w:val="003B6FCA"/>
    <w:rsid w:val="003D6E71"/>
    <w:rsid w:val="003E0974"/>
    <w:rsid w:val="003F4B15"/>
    <w:rsid w:val="003F7D4E"/>
    <w:rsid w:val="00412674"/>
    <w:rsid w:val="004177FB"/>
    <w:rsid w:val="00444AB4"/>
    <w:rsid w:val="00452ADD"/>
    <w:rsid w:val="004659B3"/>
    <w:rsid w:val="00467569"/>
    <w:rsid w:val="00481BE6"/>
    <w:rsid w:val="0049535E"/>
    <w:rsid w:val="004A35FF"/>
    <w:rsid w:val="004A42CB"/>
    <w:rsid w:val="004B4E4F"/>
    <w:rsid w:val="004C0B0B"/>
    <w:rsid w:val="004C2014"/>
    <w:rsid w:val="004C4737"/>
    <w:rsid w:val="004D1CA6"/>
    <w:rsid w:val="004D3192"/>
    <w:rsid w:val="004D3817"/>
    <w:rsid w:val="004F140F"/>
    <w:rsid w:val="004F64B7"/>
    <w:rsid w:val="00500EF8"/>
    <w:rsid w:val="005037D6"/>
    <w:rsid w:val="0050778E"/>
    <w:rsid w:val="00514A9E"/>
    <w:rsid w:val="00515C5C"/>
    <w:rsid w:val="0054209F"/>
    <w:rsid w:val="005478AC"/>
    <w:rsid w:val="00550D3C"/>
    <w:rsid w:val="00557182"/>
    <w:rsid w:val="00574935"/>
    <w:rsid w:val="00574E15"/>
    <w:rsid w:val="005872D4"/>
    <w:rsid w:val="005A2656"/>
    <w:rsid w:val="005A5E57"/>
    <w:rsid w:val="005B0AAA"/>
    <w:rsid w:val="005B2195"/>
    <w:rsid w:val="005C6D2E"/>
    <w:rsid w:val="005E01B5"/>
    <w:rsid w:val="005F7A81"/>
    <w:rsid w:val="006014E5"/>
    <w:rsid w:val="0062197D"/>
    <w:rsid w:val="00621984"/>
    <w:rsid w:val="006233CB"/>
    <w:rsid w:val="006240B5"/>
    <w:rsid w:val="00635ACC"/>
    <w:rsid w:val="00643515"/>
    <w:rsid w:val="00650AEF"/>
    <w:rsid w:val="0065688D"/>
    <w:rsid w:val="006627E9"/>
    <w:rsid w:val="006837EE"/>
    <w:rsid w:val="00692161"/>
    <w:rsid w:val="006B647F"/>
    <w:rsid w:val="006B7638"/>
    <w:rsid w:val="006C04B8"/>
    <w:rsid w:val="006C3B39"/>
    <w:rsid w:val="006D118D"/>
    <w:rsid w:val="006D49D7"/>
    <w:rsid w:val="006E1C0B"/>
    <w:rsid w:val="006E2EF3"/>
    <w:rsid w:val="006E34F0"/>
    <w:rsid w:val="007058B4"/>
    <w:rsid w:val="00721E4A"/>
    <w:rsid w:val="00730C65"/>
    <w:rsid w:val="00731B28"/>
    <w:rsid w:val="007331D0"/>
    <w:rsid w:val="00740F10"/>
    <w:rsid w:val="00750B4A"/>
    <w:rsid w:val="0075579D"/>
    <w:rsid w:val="00757C9B"/>
    <w:rsid w:val="00761D6C"/>
    <w:rsid w:val="007665C0"/>
    <w:rsid w:val="00766D85"/>
    <w:rsid w:val="00766DA6"/>
    <w:rsid w:val="00777088"/>
    <w:rsid w:val="00777AFB"/>
    <w:rsid w:val="00780F28"/>
    <w:rsid w:val="007C2DB8"/>
    <w:rsid w:val="007C38D8"/>
    <w:rsid w:val="007E6FD4"/>
    <w:rsid w:val="0080028A"/>
    <w:rsid w:val="008014CB"/>
    <w:rsid w:val="00806C3D"/>
    <w:rsid w:val="00814304"/>
    <w:rsid w:val="00814C7F"/>
    <w:rsid w:val="00837ABE"/>
    <w:rsid w:val="0084026B"/>
    <w:rsid w:val="00844E48"/>
    <w:rsid w:val="0085156C"/>
    <w:rsid w:val="00852829"/>
    <w:rsid w:val="008550A9"/>
    <w:rsid w:val="0087691B"/>
    <w:rsid w:val="00885D44"/>
    <w:rsid w:val="00897E82"/>
    <w:rsid w:val="008B2BBC"/>
    <w:rsid w:val="008B6413"/>
    <w:rsid w:val="008B68D6"/>
    <w:rsid w:val="008C542B"/>
    <w:rsid w:val="008C753E"/>
    <w:rsid w:val="008D1254"/>
    <w:rsid w:val="008D1E2A"/>
    <w:rsid w:val="008E2163"/>
    <w:rsid w:val="0090038A"/>
    <w:rsid w:val="00907CD7"/>
    <w:rsid w:val="009338D0"/>
    <w:rsid w:val="0094792C"/>
    <w:rsid w:val="009503D8"/>
    <w:rsid w:val="009555A0"/>
    <w:rsid w:val="00957379"/>
    <w:rsid w:val="00971C36"/>
    <w:rsid w:val="009751D8"/>
    <w:rsid w:val="009761A5"/>
    <w:rsid w:val="00981459"/>
    <w:rsid w:val="00982658"/>
    <w:rsid w:val="00996F92"/>
    <w:rsid w:val="009A31A0"/>
    <w:rsid w:val="009A4C82"/>
    <w:rsid w:val="009C0563"/>
    <w:rsid w:val="009E1C28"/>
    <w:rsid w:val="009E30D4"/>
    <w:rsid w:val="00A05F31"/>
    <w:rsid w:val="00A073CC"/>
    <w:rsid w:val="00A26D2E"/>
    <w:rsid w:val="00A35DBC"/>
    <w:rsid w:val="00A43A77"/>
    <w:rsid w:val="00A53377"/>
    <w:rsid w:val="00A60851"/>
    <w:rsid w:val="00A75072"/>
    <w:rsid w:val="00A85E1F"/>
    <w:rsid w:val="00A87627"/>
    <w:rsid w:val="00AA3141"/>
    <w:rsid w:val="00AA572A"/>
    <w:rsid w:val="00AB51EB"/>
    <w:rsid w:val="00AC2BF7"/>
    <w:rsid w:val="00AC3303"/>
    <w:rsid w:val="00AD59B3"/>
    <w:rsid w:val="00AD59E4"/>
    <w:rsid w:val="00AE13FF"/>
    <w:rsid w:val="00AF4CD1"/>
    <w:rsid w:val="00B01244"/>
    <w:rsid w:val="00B22D6F"/>
    <w:rsid w:val="00B25A29"/>
    <w:rsid w:val="00B52387"/>
    <w:rsid w:val="00B543D4"/>
    <w:rsid w:val="00B65334"/>
    <w:rsid w:val="00B7027A"/>
    <w:rsid w:val="00B70443"/>
    <w:rsid w:val="00B70575"/>
    <w:rsid w:val="00B84B91"/>
    <w:rsid w:val="00B868B9"/>
    <w:rsid w:val="00B92591"/>
    <w:rsid w:val="00BC338C"/>
    <w:rsid w:val="00C01C3D"/>
    <w:rsid w:val="00C03268"/>
    <w:rsid w:val="00C13DB6"/>
    <w:rsid w:val="00C32CE2"/>
    <w:rsid w:val="00C40742"/>
    <w:rsid w:val="00C4112D"/>
    <w:rsid w:val="00C47B6E"/>
    <w:rsid w:val="00C47E33"/>
    <w:rsid w:val="00C5360C"/>
    <w:rsid w:val="00C57CF1"/>
    <w:rsid w:val="00CA4EE7"/>
    <w:rsid w:val="00CA5183"/>
    <w:rsid w:val="00CA591D"/>
    <w:rsid w:val="00CC6244"/>
    <w:rsid w:val="00CD126A"/>
    <w:rsid w:val="00CE1ADB"/>
    <w:rsid w:val="00CE579D"/>
    <w:rsid w:val="00CF12C0"/>
    <w:rsid w:val="00CF3F38"/>
    <w:rsid w:val="00D11322"/>
    <w:rsid w:val="00D35B9D"/>
    <w:rsid w:val="00D41054"/>
    <w:rsid w:val="00D547B2"/>
    <w:rsid w:val="00D60AB2"/>
    <w:rsid w:val="00D77578"/>
    <w:rsid w:val="00D911FB"/>
    <w:rsid w:val="00DA4761"/>
    <w:rsid w:val="00DC112A"/>
    <w:rsid w:val="00DE4F42"/>
    <w:rsid w:val="00DF1013"/>
    <w:rsid w:val="00DF44B8"/>
    <w:rsid w:val="00DF66D8"/>
    <w:rsid w:val="00DF70CF"/>
    <w:rsid w:val="00E23F8D"/>
    <w:rsid w:val="00E25BF3"/>
    <w:rsid w:val="00E262C5"/>
    <w:rsid w:val="00E36BF7"/>
    <w:rsid w:val="00E37660"/>
    <w:rsid w:val="00E421F4"/>
    <w:rsid w:val="00E46551"/>
    <w:rsid w:val="00E64BEB"/>
    <w:rsid w:val="00E652FB"/>
    <w:rsid w:val="00E87A12"/>
    <w:rsid w:val="00EA0D9B"/>
    <w:rsid w:val="00EA575A"/>
    <w:rsid w:val="00EB07B7"/>
    <w:rsid w:val="00EB2DAC"/>
    <w:rsid w:val="00EB4F6D"/>
    <w:rsid w:val="00EB6661"/>
    <w:rsid w:val="00EE720C"/>
    <w:rsid w:val="00F00AC5"/>
    <w:rsid w:val="00F36290"/>
    <w:rsid w:val="00F36A32"/>
    <w:rsid w:val="00F4405F"/>
    <w:rsid w:val="00F51C8B"/>
    <w:rsid w:val="00F528C6"/>
    <w:rsid w:val="00F54E13"/>
    <w:rsid w:val="00F65DF5"/>
    <w:rsid w:val="00F7319B"/>
    <w:rsid w:val="00F76479"/>
    <w:rsid w:val="00F772D0"/>
    <w:rsid w:val="00F90AC4"/>
    <w:rsid w:val="00F9147F"/>
    <w:rsid w:val="00FB65CD"/>
    <w:rsid w:val="00FC6F0D"/>
    <w:rsid w:val="00FD3C5F"/>
    <w:rsid w:val="00FD67CE"/>
    <w:rsid w:val="00FE27A2"/>
    <w:rsid w:val="00FF1871"/>
    <w:rsid w:val="00FF1D2B"/>
    <w:rsid w:val="00FF6027"/>
    <w:rsid w:val="00FF6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36"/>
        <o:r id="V:Rule2" type="connector" idref="#_x0000_s1038"/>
        <o:r id="V:Rule3" type="connector" idref="#_x0000_s1037"/>
        <o:r id="V:Rule4" type="connector" idref="#_x0000_s1041"/>
        <o:r id="V:Rule5" type="connector" idref="#_x0000_s104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C93"/>
    <w:pPr>
      <w:widowControl w:val="0"/>
      <w:jc w:val="both"/>
    </w:pPr>
    <w:rPr>
      <w:kern w:val="2"/>
      <w:sz w:val="21"/>
      <w:szCs w:val="22"/>
    </w:rPr>
  </w:style>
  <w:style w:type="paragraph" w:styleId="1">
    <w:name w:val="heading 1"/>
    <w:basedOn w:val="a"/>
    <w:next w:val="a"/>
    <w:link w:val="1Char"/>
    <w:qFormat/>
    <w:rsid w:val="004659B3"/>
    <w:pPr>
      <w:keepNext/>
      <w:keepLines/>
      <w:spacing w:before="340" w:after="330" w:line="578" w:lineRule="auto"/>
      <w:outlineLvl w:val="0"/>
    </w:pPr>
    <w:rPr>
      <w:b/>
      <w:bCs/>
      <w:kern w:val="44"/>
      <w:sz w:val="44"/>
      <w:szCs w:val="44"/>
    </w:rPr>
  </w:style>
  <w:style w:type="paragraph" w:styleId="2">
    <w:name w:val="heading 2"/>
    <w:basedOn w:val="a"/>
    <w:next w:val="a0"/>
    <w:link w:val="2Char"/>
    <w:qFormat/>
    <w:rsid w:val="004659B3"/>
    <w:pPr>
      <w:widowControl/>
      <w:numPr>
        <w:ilvl w:val="1"/>
        <w:numId w:val="7"/>
      </w:numPr>
      <w:spacing w:after="240"/>
      <w:outlineLvl w:val="1"/>
    </w:pPr>
    <w:rPr>
      <w:rFonts w:ascii="CG Times" w:hAnsi="CG Times"/>
      <w:kern w:val="24"/>
      <w:sz w:val="24"/>
      <w:szCs w:val="24"/>
      <w:lang w:val="en-GB" w:eastAsia="en-US"/>
    </w:rPr>
  </w:style>
  <w:style w:type="paragraph" w:styleId="3">
    <w:name w:val="heading 3"/>
    <w:basedOn w:val="a"/>
    <w:next w:val="20"/>
    <w:link w:val="3Char"/>
    <w:qFormat/>
    <w:rsid w:val="004659B3"/>
    <w:pPr>
      <w:widowControl/>
      <w:tabs>
        <w:tab w:val="left" w:pos="1440"/>
      </w:tabs>
      <w:spacing w:after="240"/>
      <w:ind w:left="1440" w:hanging="720"/>
      <w:outlineLvl w:val="2"/>
    </w:pPr>
    <w:rPr>
      <w:rFonts w:ascii="CG Times" w:hAnsi="CG Times"/>
      <w:kern w:val="0"/>
      <w:sz w:val="24"/>
      <w:szCs w:val="24"/>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4659B3"/>
    <w:rPr>
      <w:b/>
      <w:bCs/>
      <w:kern w:val="44"/>
      <w:sz w:val="44"/>
      <w:szCs w:val="44"/>
    </w:rPr>
  </w:style>
  <w:style w:type="character" w:customStyle="1" w:styleId="2Char">
    <w:name w:val="标题 2 Char"/>
    <w:link w:val="2"/>
    <w:rsid w:val="004659B3"/>
    <w:rPr>
      <w:rFonts w:ascii="CG Times" w:eastAsia="宋体" w:hAnsi="CG Times" w:cs="Times New Roman"/>
      <w:kern w:val="24"/>
      <w:sz w:val="24"/>
      <w:szCs w:val="24"/>
      <w:lang w:val="en-GB" w:eastAsia="en-US"/>
    </w:rPr>
  </w:style>
  <w:style w:type="character" w:customStyle="1" w:styleId="3Char">
    <w:name w:val="标题 3 Char"/>
    <w:link w:val="3"/>
    <w:rsid w:val="004659B3"/>
    <w:rPr>
      <w:rFonts w:ascii="CG Times" w:eastAsia="宋体" w:hAnsi="CG Times" w:cs="Times New Roman"/>
      <w:sz w:val="24"/>
      <w:szCs w:val="24"/>
      <w:lang w:val="en-GB" w:eastAsia="en-US"/>
    </w:rPr>
  </w:style>
  <w:style w:type="paragraph" w:styleId="a4">
    <w:name w:val="List Paragraph"/>
    <w:basedOn w:val="a"/>
    <w:uiPriority w:val="34"/>
    <w:qFormat/>
    <w:rsid w:val="004659B3"/>
    <w:pPr>
      <w:ind w:firstLineChars="200" w:firstLine="420"/>
    </w:pPr>
  </w:style>
  <w:style w:type="character" w:styleId="a5">
    <w:name w:val="Hyperlink"/>
    <w:unhideWhenUsed/>
    <w:rsid w:val="004659B3"/>
    <w:rPr>
      <w:color w:val="0000FF"/>
      <w:u w:val="single"/>
    </w:rPr>
  </w:style>
  <w:style w:type="paragraph" w:styleId="a6">
    <w:name w:val="Date"/>
    <w:basedOn w:val="a"/>
    <w:next w:val="a"/>
    <w:link w:val="Char"/>
    <w:unhideWhenUsed/>
    <w:rsid w:val="004659B3"/>
    <w:pPr>
      <w:ind w:leftChars="2500" w:left="100"/>
    </w:pPr>
  </w:style>
  <w:style w:type="character" w:customStyle="1" w:styleId="Char">
    <w:name w:val="日期 Char"/>
    <w:basedOn w:val="a1"/>
    <w:link w:val="a6"/>
    <w:rsid w:val="004659B3"/>
  </w:style>
  <w:style w:type="table" w:styleId="a7">
    <w:name w:val="Table Grid"/>
    <w:basedOn w:val="a2"/>
    <w:uiPriority w:val="59"/>
    <w:rsid w:val="004659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header"/>
    <w:basedOn w:val="a"/>
    <w:link w:val="Char0"/>
    <w:uiPriority w:val="99"/>
    <w:unhideWhenUsed/>
    <w:rsid w:val="004659B3"/>
    <w:pPr>
      <w:pBdr>
        <w:bottom w:val="single" w:sz="6" w:space="1" w:color="auto"/>
      </w:pBdr>
      <w:tabs>
        <w:tab w:val="center" w:pos="4153"/>
        <w:tab w:val="right" w:pos="8306"/>
      </w:tabs>
      <w:snapToGrid w:val="0"/>
      <w:jc w:val="center"/>
    </w:pPr>
    <w:rPr>
      <w:kern w:val="0"/>
      <w:sz w:val="18"/>
      <w:szCs w:val="18"/>
    </w:rPr>
  </w:style>
  <w:style w:type="character" w:customStyle="1" w:styleId="Char0">
    <w:name w:val="页眉 Char"/>
    <w:link w:val="a8"/>
    <w:uiPriority w:val="99"/>
    <w:rsid w:val="004659B3"/>
    <w:rPr>
      <w:sz w:val="18"/>
      <w:szCs w:val="18"/>
    </w:rPr>
  </w:style>
  <w:style w:type="paragraph" w:styleId="a9">
    <w:name w:val="footer"/>
    <w:basedOn w:val="a"/>
    <w:link w:val="Char1"/>
    <w:unhideWhenUsed/>
    <w:rsid w:val="004659B3"/>
    <w:pPr>
      <w:tabs>
        <w:tab w:val="center" w:pos="4153"/>
        <w:tab w:val="right" w:pos="8306"/>
      </w:tabs>
      <w:snapToGrid w:val="0"/>
      <w:jc w:val="left"/>
    </w:pPr>
    <w:rPr>
      <w:kern w:val="0"/>
      <w:sz w:val="18"/>
      <w:szCs w:val="18"/>
    </w:rPr>
  </w:style>
  <w:style w:type="character" w:customStyle="1" w:styleId="Char1">
    <w:name w:val="页脚 Char"/>
    <w:link w:val="a9"/>
    <w:rsid w:val="004659B3"/>
    <w:rPr>
      <w:sz w:val="18"/>
      <w:szCs w:val="18"/>
    </w:rPr>
  </w:style>
  <w:style w:type="paragraph" w:styleId="TOC">
    <w:name w:val="TOC Heading"/>
    <w:basedOn w:val="1"/>
    <w:next w:val="a"/>
    <w:uiPriority w:val="39"/>
    <w:unhideWhenUsed/>
    <w:qFormat/>
    <w:rsid w:val="004659B3"/>
    <w:pPr>
      <w:widowControl/>
      <w:spacing w:before="480" w:after="0" w:line="276" w:lineRule="auto"/>
      <w:jc w:val="left"/>
      <w:outlineLvl w:val="9"/>
    </w:pPr>
    <w:rPr>
      <w:rFonts w:ascii="Cambria" w:hAnsi="Cambria"/>
      <w:color w:val="365F91"/>
      <w:kern w:val="0"/>
      <w:sz w:val="28"/>
      <w:szCs w:val="28"/>
    </w:rPr>
  </w:style>
  <w:style w:type="paragraph" w:styleId="21">
    <w:name w:val="toc 2"/>
    <w:basedOn w:val="a"/>
    <w:next w:val="a"/>
    <w:autoRedefine/>
    <w:uiPriority w:val="39"/>
    <w:unhideWhenUsed/>
    <w:qFormat/>
    <w:rsid w:val="004659B3"/>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659B3"/>
    <w:pPr>
      <w:widowControl/>
      <w:spacing w:after="100" w:line="276" w:lineRule="auto"/>
      <w:jc w:val="left"/>
    </w:pPr>
    <w:rPr>
      <w:kern w:val="0"/>
      <w:sz w:val="22"/>
    </w:rPr>
  </w:style>
  <w:style w:type="paragraph" w:styleId="30">
    <w:name w:val="toc 3"/>
    <w:basedOn w:val="a"/>
    <w:next w:val="a"/>
    <w:autoRedefine/>
    <w:uiPriority w:val="39"/>
    <w:semiHidden/>
    <w:unhideWhenUsed/>
    <w:qFormat/>
    <w:rsid w:val="004659B3"/>
    <w:pPr>
      <w:widowControl/>
      <w:spacing w:after="100" w:line="276" w:lineRule="auto"/>
      <w:ind w:left="440"/>
      <w:jc w:val="left"/>
    </w:pPr>
    <w:rPr>
      <w:kern w:val="0"/>
      <w:sz w:val="22"/>
    </w:rPr>
  </w:style>
  <w:style w:type="paragraph" w:styleId="aa">
    <w:name w:val="Balloon Text"/>
    <w:basedOn w:val="a"/>
    <w:link w:val="Char2"/>
    <w:uiPriority w:val="99"/>
    <w:unhideWhenUsed/>
    <w:rsid w:val="004659B3"/>
    <w:rPr>
      <w:kern w:val="0"/>
      <w:sz w:val="18"/>
      <w:szCs w:val="18"/>
    </w:rPr>
  </w:style>
  <w:style w:type="character" w:customStyle="1" w:styleId="Char2">
    <w:name w:val="批注框文本 Char"/>
    <w:link w:val="aa"/>
    <w:uiPriority w:val="99"/>
    <w:rsid w:val="004659B3"/>
    <w:rPr>
      <w:sz w:val="18"/>
      <w:szCs w:val="18"/>
    </w:rPr>
  </w:style>
  <w:style w:type="character" w:styleId="ab">
    <w:name w:val="annotation reference"/>
    <w:unhideWhenUsed/>
    <w:rsid w:val="004659B3"/>
    <w:rPr>
      <w:sz w:val="21"/>
      <w:szCs w:val="21"/>
    </w:rPr>
  </w:style>
  <w:style w:type="paragraph" w:styleId="ac">
    <w:name w:val="annotation text"/>
    <w:basedOn w:val="a"/>
    <w:link w:val="Char3"/>
    <w:unhideWhenUsed/>
    <w:rsid w:val="004659B3"/>
    <w:pPr>
      <w:jc w:val="left"/>
    </w:pPr>
  </w:style>
  <w:style w:type="character" w:customStyle="1" w:styleId="Char3">
    <w:name w:val="批注文字 Char"/>
    <w:basedOn w:val="a1"/>
    <w:link w:val="ac"/>
    <w:rsid w:val="004659B3"/>
  </w:style>
  <w:style w:type="paragraph" w:styleId="ad">
    <w:name w:val="annotation subject"/>
    <w:basedOn w:val="ac"/>
    <w:next w:val="ac"/>
    <w:link w:val="Char4"/>
    <w:unhideWhenUsed/>
    <w:rsid w:val="004659B3"/>
    <w:rPr>
      <w:b/>
      <w:bCs/>
      <w:kern w:val="0"/>
      <w:sz w:val="20"/>
      <w:szCs w:val="20"/>
    </w:rPr>
  </w:style>
  <w:style w:type="character" w:customStyle="1" w:styleId="Char4">
    <w:name w:val="批注主题 Char"/>
    <w:link w:val="ad"/>
    <w:rsid w:val="004659B3"/>
    <w:rPr>
      <w:b/>
      <w:bCs/>
    </w:rPr>
  </w:style>
  <w:style w:type="character" w:styleId="ae">
    <w:name w:val="page number"/>
    <w:basedOn w:val="a1"/>
    <w:rsid w:val="004659B3"/>
  </w:style>
  <w:style w:type="character" w:customStyle="1" w:styleId="2Char0">
    <w:name w:val="正文文本 2 Char"/>
    <w:link w:val="20"/>
    <w:rsid w:val="004659B3"/>
    <w:rPr>
      <w:rFonts w:cs="Times New Roman"/>
      <w:sz w:val="24"/>
      <w:szCs w:val="24"/>
    </w:rPr>
  </w:style>
  <w:style w:type="character" w:customStyle="1" w:styleId="Char5">
    <w:name w:val="正文文本 Char"/>
    <w:link w:val="a0"/>
    <w:rsid w:val="004659B3"/>
    <w:rPr>
      <w:rFonts w:cs="Times New Roman"/>
      <w:sz w:val="24"/>
      <w:szCs w:val="24"/>
    </w:rPr>
  </w:style>
  <w:style w:type="paragraph" w:styleId="a0">
    <w:name w:val="Body Text"/>
    <w:basedOn w:val="a"/>
    <w:link w:val="Char5"/>
    <w:rsid w:val="004659B3"/>
    <w:pPr>
      <w:spacing w:after="120"/>
    </w:pPr>
    <w:rPr>
      <w:kern w:val="0"/>
      <w:sz w:val="24"/>
      <w:szCs w:val="24"/>
    </w:rPr>
  </w:style>
  <w:style w:type="character" w:customStyle="1" w:styleId="Char10">
    <w:name w:val="正文文本 Char1"/>
    <w:basedOn w:val="a1"/>
    <w:uiPriority w:val="99"/>
    <w:semiHidden/>
    <w:rsid w:val="004659B3"/>
  </w:style>
  <w:style w:type="character" w:customStyle="1" w:styleId="Char11">
    <w:name w:val="日期 Char1"/>
    <w:uiPriority w:val="99"/>
    <w:semiHidden/>
    <w:rsid w:val="004659B3"/>
    <w:rPr>
      <w:rFonts w:ascii="Times New Roman" w:eastAsia="宋体" w:hAnsi="Times New Roman" w:cs="Times New Roman"/>
      <w:szCs w:val="24"/>
    </w:rPr>
  </w:style>
  <w:style w:type="paragraph" w:styleId="20">
    <w:name w:val="Body Text 2"/>
    <w:basedOn w:val="a"/>
    <w:link w:val="2Char0"/>
    <w:rsid w:val="004659B3"/>
    <w:pPr>
      <w:spacing w:after="120" w:line="480" w:lineRule="auto"/>
    </w:pPr>
    <w:rPr>
      <w:kern w:val="0"/>
      <w:sz w:val="24"/>
      <w:szCs w:val="24"/>
    </w:rPr>
  </w:style>
  <w:style w:type="character" w:customStyle="1" w:styleId="2Char1">
    <w:name w:val="正文文本 2 Char1"/>
    <w:basedOn w:val="a1"/>
    <w:uiPriority w:val="99"/>
    <w:semiHidden/>
    <w:rsid w:val="004659B3"/>
  </w:style>
  <w:style w:type="character" w:customStyle="1" w:styleId="Char12">
    <w:name w:val="批注文字 Char1"/>
    <w:uiPriority w:val="99"/>
    <w:semiHidden/>
    <w:rsid w:val="004659B3"/>
    <w:rPr>
      <w:rFonts w:ascii="Times New Roman" w:eastAsia="宋体" w:hAnsi="Times New Roman" w:cs="Times New Roman"/>
      <w:szCs w:val="24"/>
    </w:rPr>
  </w:style>
  <w:style w:type="paragraph" w:customStyle="1" w:styleId="11">
    <w:name w:val="列出段落1"/>
    <w:basedOn w:val="a"/>
    <w:rsid w:val="004659B3"/>
    <w:pPr>
      <w:ind w:firstLineChars="200" w:firstLine="420"/>
    </w:pPr>
    <w:rPr>
      <w:rFonts w:ascii="Times New Roman" w:hAnsi="Times New Roman"/>
      <w:szCs w:val="24"/>
    </w:rPr>
  </w:style>
  <w:style w:type="numbering" w:customStyle="1" w:styleId="12">
    <w:name w:val="无列表1"/>
    <w:next w:val="a3"/>
    <w:uiPriority w:val="99"/>
    <w:semiHidden/>
    <w:unhideWhenUsed/>
    <w:rsid w:val="004659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342777">
      <w:bodyDiv w:val="1"/>
      <w:marLeft w:val="0"/>
      <w:marRight w:val="0"/>
      <w:marTop w:val="0"/>
      <w:marBottom w:val="0"/>
      <w:divBdr>
        <w:top w:val="none" w:sz="0" w:space="0" w:color="auto"/>
        <w:left w:val="none" w:sz="0" w:space="0" w:color="auto"/>
        <w:bottom w:val="none" w:sz="0" w:space="0" w:color="auto"/>
        <w:right w:val="none" w:sz="0" w:space="0" w:color="auto"/>
      </w:divBdr>
      <w:divsChild>
        <w:div w:id="1115057441">
          <w:marLeft w:val="0"/>
          <w:marRight w:val="0"/>
          <w:marTop w:val="0"/>
          <w:marBottom w:val="0"/>
          <w:divBdr>
            <w:top w:val="none" w:sz="0" w:space="0" w:color="auto"/>
            <w:left w:val="none" w:sz="0" w:space="0" w:color="auto"/>
            <w:bottom w:val="none" w:sz="0" w:space="0" w:color="auto"/>
            <w:right w:val="none" w:sz="0" w:space="0" w:color="auto"/>
          </w:divBdr>
          <w:divsChild>
            <w:div w:id="1479760684">
              <w:marLeft w:val="0"/>
              <w:marRight w:val="0"/>
              <w:marTop w:val="0"/>
              <w:marBottom w:val="0"/>
              <w:divBdr>
                <w:top w:val="none" w:sz="0" w:space="0" w:color="auto"/>
                <w:left w:val="none" w:sz="0" w:space="0" w:color="auto"/>
                <w:bottom w:val="none" w:sz="0" w:space="0" w:color="auto"/>
                <w:right w:val="none" w:sz="0" w:space="0" w:color="auto"/>
              </w:divBdr>
              <w:divsChild>
                <w:div w:id="1127432422">
                  <w:marLeft w:val="0"/>
                  <w:marRight w:val="0"/>
                  <w:marTop w:val="0"/>
                  <w:marBottom w:val="0"/>
                  <w:divBdr>
                    <w:top w:val="none" w:sz="0" w:space="0" w:color="auto"/>
                    <w:left w:val="none" w:sz="0" w:space="0" w:color="auto"/>
                    <w:bottom w:val="none" w:sz="0" w:space="0" w:color="auto"/>
                    <w:right w:val="none" w:sz="0" w:space="0" w:color="auto"/>
                  </w:divBdr>
                  <w:divsChild>
                    <w:div w:id="1145321397">
                      <w:marLeft w:val="0"/>
                      <w:marRight w:val="0"/>
                      <w:marTop w:val="0"/>
                      <w:marBottom w:val="0"/>
                      <w:divBdr>
                        <w:top w:val="none" w:sz="0" w:space="0" w:color="auto"/>
                        <w:left w:val="none" w:sz="0" w:space="0" w:color="auto"/>
                        <w:bottom w:val="none" w:sz="0" w:space="0" w:color="auto"/>
                        <w:right w:val="none" w:sz="0" w:space="0" w:color="auto"/>
                      </w:divBdr>
                      <w:divsChild>
                        <w:div w:id="588273448">
                          <w:marLeft w:val="0"/>
                          <w:marRight w:val="0"/>
                          <w:marTop w:val="0"/>
                          <w:marBottom w:val="0"/>
                          <w:divBdr>
                            <w:top w:val="none" w:sz="0" w:space="0" w:color="auto"/>
                            <w:left w:val="none" w:sz="0" w:space="0" w:color="auto"/>
                            <w:bottom w:val="none" w:sz="0" w:space="0" w:color="auto"/>
                            <w:right w:val="none" w:sz="0" w:space="0" w:color="auto"/>
                          </w:divBdr>
                          <w:divsChild>
                            <w:div w:id="1117679715">
                              <w:marLeft w:val="0"/>
                              <w:marRight w:val="0"/>
                              <w:marTop w:val="0"/>
                              <w:marBottom w:val="0"/>
                              <w:divBdr>
                                <w:top w:val="none" w:sz="0" w:space="0" w:color="auto"/>
                                <w:left w:val="none" w:sz="0" w:space="0" w:color="auto"/>
                                <w:bottom w:val="none" w:sz="0" w:space="0" w:color="auto"/>
                                <w:right w:val="none" w:sz="0" w:space="0" w:color="auto"/>
                              </w:divBdr>
                              <w:divsChild>
                                <w:div w:id="369577304">
                                  <w:marLeft w:val="0"/>
                                  <w:marRight w:val="0"/>
                                  <w:marTop w:val="0"/>
                                  <w:marBottom w:val="0"/>
                                  <w:divBdr>
                                    <w:top w:val="none" w:sz="0" w:space="0" w:color="auto"/>
                                    <w:left w:val="none" w:sz="0" w:space="0" w:color="auto"/>
                                    <w:bottom w:val="none" w:sz="0" w:space="0" w:color="auto"/>
                                    <w:right w:val="none" w:sz="0" w:space="0" w:color="auto"/>
                                  </w:divBdr>
                                  <w:divsChild>
                                    <w:div w:id="1540783493">
                                      <w:marLeft w:val="0"/>
                                      <w:marRight w:val="0"/>
                                      <w:marTop w:val="0"/>
                                      <w:marBottom w:val="0"/>
                                      <w:divBdr>
                                        <w:top w:val="none" w:sz="0" w:space="0" w:color="auto"/>
                                        <w:left w:val="none" w:sz="0" w:space="0" w:color="auto"/>
                                        <w:bottom w:val="none" w:sz="0" w:space="0" w:color="auto"/>
                                        <w:right w:val="none" w:sz="0" w:space="0" w:color="auto"/>
                                      </w:divBdr>
                                      <w:divsChild>
                                        <w:div w:id="1998916501">
                                          <w:marLeft w:val="59"/>
                                          <w:marRight w:val="59"/>
                                          <w:marTop w:val="0"/>
                                          <w:marBottom w:val="0"/>
                                          <w:divBdr>
                                            <w:top w:val="none" w:sz="0" w:space="0" w:color="auto"/>
                                            <w:left w:val="none" w:sz="0" w:space="0" w:color="auto"/>
                                            <w:bottom w:val="none" w:sz="0" w:space="0" w:color="auto"/>
                                            <w:right w:val="none" w:sz="0" w:space="0" w:color="auto"/>
                                          </w:divBdr>
                                          <w:divsChild>
                                            <w:div w:id="252861646">
                                              <w:marLeft w:val="0"/>
                                              <w:marRight w:val="0"/>
                                              <w:marTop w:val="47"/>
                                              <w:marBottom w:val="0"/>
                                              <w:divBdr>
                                                <w:top w:val="none" w:sz="0" w:space="0" w:color="auto"/>
                                                <w:left w:val="none" w:sz="0" w:space="0" w:color="auto"/>
                                                <w:bottom w:val="none" w:sz="0" w:space="0" w:color="auto"/>
                                                <w:right w:val="none" w:sz="0" w:space="0" w:color="auto"/>
                                              </w:divBdr>
                                              <w:divsChild>
                                                <w:div w:id="2091926313">
                                                  <w:marLeft w:val="0"/>
                                                  <w:marRight w:val="0"/>
                                                  <w:marTop w:val="0"/>
                                                  <w:marBottom w:val="0"/>
                                                  <w:divBdr>
                                                    <w:top w:val="none" w:sz="0" w:space="0" w:color="auto"/>
                                                    <w:left w:val="none" w:sz="0" w:space="0" w:color="auto"/>
                                                    <w:bottom w:val="none" w:sz="0" w:space="0" w:color="auto"/>
                                                    <w:right w:val="none" w:sz="0" w:space="0" w:color="auto"/>
                                                  </w:divBdr>
                                                  <w:divsChild>
                                                    <w:div w:id="771583591">
                                                      <w:marLeft w:val="153"/>
                                                      <w:marRight w:val="153"/>
                                                      <w:marTop w:val="0"/>
                                                      <w:marBottom w:val="0"/>
                                                      <w:divBdr>
                                                        <w:top w:val="none" w:sz="0" w:space="0" w:color="auto"/>
                                                        <w:left w:val="none" w:sz="0" w:space="0" w:color="auto"/>
                                                        <w:bottom w:val="none" w:sz="0" w:space="0" w:color="auto"/>
                                                        <w:right w:val="none" w:sz="0" w:space="0" w:color="auto"/>
                                                      </w:divBdr>
                                                      <w:divsChild>
                                                        <w:div w:id="70547929">
                                                          <w:marLeft w:val="0"/>
                                                          <w:marRight w:val="0"/>
                                                          <w:marTop w:val="0"/>
                                                          <w:marBottom w:val="0"/>
                                                          <w:divBdr>
                                                            <w:top w:val="none" w:sz="0" w:space="0" w:color="auto"/>
                                                            <w:left w:val="none" w:sz="0" w:space="0" w:color="auto"/>
                                                            <w:bottom w:val="none" w:sz="0" w:space="0" w:color="auto"/>
                                                            <w:right w:val="none" w:sz="0" w:space="0" w:color="auto"/>
                                                          </w:divBdr>
                                                          <w:divsChild>
                                                            <w:div w:id="1607076715">
                                                              <w:marLeft w:val="0"/>
                                                              <w:marRight w:val="0"/>
                                                              <w:marTop w:val="0"/>
                                                              <w:marBottom w:val="0"/>
                                                              <w:divBdr>
                                                                <w:top w:val="none" w:sz="0" w:space="0" w:color="auto"/>
                                                                <w:left w:val="none" w:sz="0" w:space="0" w:color="auto"/>
                                                                <w:bottom w:val="none" w:sz="0" w:space="0" w:color="auto"/>
                                                                <w:right w:val="none" w:sz="0" w:space="0" w:color="auto"/>
                                                              </w:divBdr>
                                                              <w:divsChild>
                                                                <w:div w:id="2032756626">
                                                                  <w:marLeft w:val="0"/>
                                                                  <w:marRight w:val="0"/>
                                                                  <w:marTop w:val="0"/>
                                                                  <w:marBottom w:val="0"/>
                                                                  <w:divBdr>
                                                                    <w:top w:val="none" w:sz="0" w:space="0" w:color="auto"/>
                                                                    <w:left w:val="none" w:sz="0" w:space="0" w:color="auto"/>
                                                                    <w:bottom w:val="none" w:sz="0" w:space="0" w:color="auto"/>
                                                                    <w:right w:val="none" w:sz="0" w:space="0" w:color="auto"/>
                                                                  </w:divBdr>
                                                                  <w:divsChild>
                                                                    <w:div w:id="1005747105">
                                                                      <w:marLeft w:val="0"/>
                                                                      <w:marRight w:val="0"/>
                                                                      <w:marTop w:val="0"/>
                                                                      <w:marBottom w:val="0"/>
                                                                      <w:divBdr>
                                                                        <w:top w:val="none" w:sz="0" w:space="0" w:color="auto"/>
                                                                        <w:left w:val="none" w:sz="0" w:space="0" w:color="auto"/>
                                                                        <w:bottom w:val="none" w:sz="0" w:space="0" w:color="auto"/>
                                                                        <w:right w:val="none" w:sz="0" w:space="0" w:color="auto"/>
                                                                      </w:divBdr>
                                                                      <w:divsChild>
                                                                        <w:div w:id="1436174769">
                                                                          <w:marLeft w:val="150"/>
                                                                          <w:marRight w:val="150"/>
                                                                          <w:marTop w:val="150"/>
                                                                          <w:marBottom w:val="150"/>
                                                                          <w:divBdr>
                                                                            <w:top w:val="none" w:sz="0" w:space="0" w:color="auto"/>
                                                                            <w:left w:val="none" w:sz="0" w:space="0" w:color="auto"/>
                                                                            <w:bottom w:val="none" w:sz="0" w:space="0" w:color="auto"/>
                                                                            <w:right w:val="none" w:sz="0" w:space="0" w:color="auto"/>
                                                                          </w:divBdr>
                                                                          <w:divsChild>
                                                                            <w:div w:id="14190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968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gi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0579A-B99A-46CC-8A66-BA5794E15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洪汝嬿</dc:creator>
  <cp:lastModifiedBy>于兆梁</cp:lastModifiedBy>
  <cp:revision>18</cp:revision>
  <cp:lastPrinted>2014-11-13T10:34:00Z</cp:lastPrinted>
  <dcterms:created xsi:type="dcterms:W3CDTF">2015-11-03T07:07:00Z</dcterms:created>
  <dcterms:modified xsi:type="dcterms:W3CDTF">2016-01-28T09:37:00Z</dcterms:modified>
</cp:coreProperties>
</file>