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DA" w:rsidRDefault="00E943DA" w:rsidP="00E943DA">
      <w:pPr>
        <w:adjustRightInd w:val="0"/>
        <w:snapToGrid w:val="0"/>
        <w:spacing w:afterLines="100" w:after="312" w:line="360" w:lineRule="auto"/>
        <w:jc w:val="center"/>
        <w:rPr>
          <w:rFonts w:ascii="微软雅黑" w:eastAsia="微软雅黑" w:hAnsi="微软雅黑"/>
          <w:b/>
          <w:sz w:val="30"/>
          <w:szCs w:val="30"/>
        </w:rPr>
      </w:pPr>
      <w:r w:rsidRPr="00480B71">
        <w:rPr>
          <w:rFonts w:ascii="微软雅黑" w:eastAsia="微软雅黑" w:hAnsi="微软雅黑" w:hint="eastAsia"/>
          <w:b/>
          <w:sz w:val="30"/>
          <w:szCs w:val="30"/>
        </w:rPr>
        <w:t>“卡卡贷”服务协议</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“卡卡贷”是由</w:t>
      </w:r>
      <w:r w:rsidRPr="009F5041">
        <w:rPr>
          <w:rFonts w:ascii="微软雅黑" w:eastAsia="微软雅黑" w:hAnsi="微软雅黑" w:hint="eastAsia"/>
        </w:rPr>
        <w:t>上海维信荟智金融科技有限公司</w:t>
      </w:r>
      <w:r w:rsidRPr="00A56E99">
        <w:rPr>
          <w:rFonts w:ascii="微软雅黑" w:eastAsia="微软雅黑" w:hAnsi="微软雅黑" w:hint="eastAsia"/>
        </w:rPr>
        <w:t>（</w:t>
      </w:r>
      <w:r>
        <w:rPr>
          <w:rFonts w:ascii="微软雅黑" w:eastAsia="微软雅黑" w:hAnsi="微软雅黑" w:hint="eastAsia"/>
        </w:rPr>
        <w:t>以下简称“服务方”或者“我们</w:t>
      </w:r>
      <w:r w:rsidRPr="00A56E99">
        <w:rPr>
          <w:rFonts w:ascii="微软雅黑" w:eastAsia="微软雅黑" w:hAnsi="微软雅黑" w:hint="eastAsia"/>
        </w:rPr>
        <w:t>”）</w:t>
      </w:r>
      <w:r>
        <w:rPr>
          <w:rFonts w:ascii="微软雅黑" w:eastAsia="微软雅黑" w:hAnsi="微软雅黑" w:hint="eastAsia"/>
        </w:rPr>
        <w:t>拥有、运营的在线服务平台，该平台的展现形式包括不限于</w:t>
      </w:r>
      <w:proofErr w:type="gramStart"/>
      <w:r>
        <w:rPr>
          <w:rFonts w:ascii="微软雅黑" w:eastAsia="微软雅黑" w:hAnsi="微软雅黑" w:hint="eastAsia"/>
        </w:rPr>
        <w:t>微信公众号</w:t>
      </w:r>
      <w:proofErr w:type="gramEnd"/>
      <w:r>
        <w:rPr>
          <w:rFonts w:ascii="微软雅黑" w:eastAsia="微软雅黑" w:hAnsi="微软雅黑" w:hint="eastAsia"/>
        </w:rPr>
        <w:t>（微信号</w:t>
      </w:r>
      <w:proofErr w:type="spellStart"/>
      <w:r w:rsidRPr="000268D8">
        <w:rPr>
          <w:rFonts w:ascii="微软雅黑" w:eastAsia="微软雅黑" w:hAnsi="微软雅黑" w:hint="eastAsia"/>
        </w:rPr>
        <w:t>kakaloans</w:t>
      </w:r>
      <w:proofErr w:type="spellEnd"/>
      <w:r>
        <w:rPr>
          <w:rFonts w:ascii="微软雅黑" w:eastAsia="微软雅黑" w:hAnsi="微软雅黑" w:hint="eastAsia"/>
        </w:rPr>
        <w:t>）、APP、网页。我们将依据以下服务条款向所有“卡卡贷”的用户</w:t>
      </w:r>
      <w:r w:rsidRPr="00A56E99">
        <w:rPr>
          <w:rFonts w:ascii="微软雅黑" w:eastAsia="微软雅黑" w:hAnsi="微软雅黑" w:hint="eastAsia"/>
        </w:rPr>
        <w:t xml:space="preserve"> (</w:t>
      </w:r>
      <w:r>
        <w:rPr>
          <w:rFonts w:ascii="微软雅黑" w:eastAsia="微软雅黑" w:hAnsi="微软雅黑" w:hint="eastAsia"/>
        </w:rPr>
        <w:t>以下称“您”或者“用户”)</w:t>
      </w:r>
      <w:r w:rsidRPr="00A56E99">
        <w:rPr>
          <w:rFonts w:ascii="微软雅黑" w:eastAsia="微软雅黑" w:hAnsi="微软雅黑" w:hint="eastAsia"/>
        </w:rPr>
        <w:t>提供</w:t>
      </w:r>
      <w:r w:rsidRPr="00951115">
        <w:rPr>
          <w:rFonts w:ascii="微软雅黑" w:eastAsia="微软雅黑" w:hAnsi="微软雅黑" w:hint="eastAsia"/>
        </w:rPr>
        <w:t>服务</w:t>
      </w:r>
      <w:r w:rsidRPr="00A56E99">
        <w:rPr>
          <w:rFonts w:ascii="微软雅黑" w:eastAsia="微软雅黑" w:hAnsi="微软雅黑" w:hint="eastAsia"/>
        </w:rPr>
        <w:t>。为明确用户与</w:t>
      </w:r>
      <w:r>
        <w:rPr>
          <w:rFonts w:ascii="微软雅黑" w:eastAsia="微软雅黑" w:hAnsi="微软雅黑" w:hint="eastAsia"/>
        </w:rPr>
        <w:t>服务方</w:t>
      </w:r>
      <w:r w:rsidRPr="00A56E99">
        <w:rPr>
          <w:rFonts w:ascii="微软雅黑" w:eastAsia="微软雅黑" w:hAnsi="微软雅黑" w:hint="eastAsia"/>
        </w:rPr>
        <w:t>在接受和提供本平台服务过程中的权利义务，特制订</w:t>
      </w:r>
      <w:r>
        <w:rPr>
          <w:rFonts w:ascii="微软雅黑" w:eastAsia="微软雅黑" w:hAnsi="微软雅黑" w:hint="eastAsia"/>
        </w:rPr>
        <w:t>《卡卡贷服务</w:t>
      </w:r>
      <w:r w:rsidRPr="00A56E99">
        <w:rPr>
          <w:rFonts w:ascii="微软雅黑" w:eastAsia="微软雅黑" w:hAnsi="微软雅黑" w:hint="eastAsia"/>
        </w:rPr>
        <w:t>协议</w:t>
      </w:r>
      <w:r>
        <w:rPr>
          <w:rFonts w:ascii="微软雅黑" w:eastAsia="微软雅黑" w:hAnsi="微软雅黑" w:hint="eastAsia"/>
        </w:rPr>
        <w:t>》（以下简称“本协议”）</w:t>
      </w:r>
      <w:r w:rsidRPr="00A56E99">
        <w:rPr>
          <w:rFonts w:ascii="微软雅黑" w:eastAsia="微软雅黑" w:hAnsi="微软雅黑" w:hint="eastAsia"/>
        </w:rPr>
        <w:t>。您在</w:t>
      </w:r>
      <w:r>
        <w:rPr>
          <w:rFonts w:ascii="微软雅黑" w:eastAsia="微软雅黑" w:hAnsi="微软雅黑" w:hint="eastAsia"/>
        </w:rPr>
        <w:t>接受任何服务之前</w:t>
      </w:r>
      <w:r w:rsidRPr="00A56E99">
        <w:rPr>
          <w:rFonts w:ascii="微软雅黑" w:eastAsia="微软雅黑" w:hAnsi="微软雅黑" w:hint="eastAsia"/>
        </w:rPr>
        <w:t>，请仔细阅读本协议的全部条款，一经点击“同意”，则</w:t>
      </w:r>
      <w:r>
        <w:rPr>
          <w:rFonts w:ascii="微软雅黑" w:eastAsia="微软雅黑" w:hAnsi="微软雅黑" w:hint="eastAsia"/>
        </w:rPr>
        <w:t>视为你已经阅读、理解本协议内容并接受本协议的约束，同时同意遵守卡</w:t>
      </w:r>
      <w:proofErr w:type="gramStart"/>
      <w:r>
        <w:rPr>
          <w:rFonts w:ascii="微软雅黑" w:eastAsia="微软雅黑" w:hAnsi="微软雅黑" w:hint="eastAsia"/>
        </w:rPr>
        <w:t>卡</w:t>
      </w:r>
      <w:proofErr w:type="gramEnd"/>
      <w:r>
        <w:rPr>
          <w:rFonts w:ascii="微软雅黑" w:eastAsia="微软雅黑" w:hAnsi="微软雅黑" w:hint="eastAsia"/>
        </w:rPr>
        <w:t>贷的所有合同、条款及规则</w:t>
      </w:r>
      <w:r w:rsidRPr="00CF2738">
        <w:rPr>
          <w:rFonts w:ascii="微软雅黑" w:eastAsia="微软雅黑" w:hAnsi="微软雅黑" w:hint="eastAsia"/>
        </w:rPr>
        <w:t>（包括我们可能不定时对</w:t>
      </w:r>
      <w:r>
        <w:rPr>
          <w:rFonts w:ascii="微软雅黑" w:eastAsia="微软雅黑" w:hAnsi="微软雅黑" w:hint="eastAsia"/>
        </w:rPr>
        <w:t>本协议及相关合同、条款及规则</w:t>
      </w:r>
      <w:r w:rsidRPr="00CF2738">
        <w:rPr>
          <w:rFonts w:ascii="微软雅黑" w:eastAsia="微软雅黑" w:hAnsi="微软雅黑" w:hint="eastAsia"/>
        </w:rPr>
        <w:t>进行的任何修改）</w:t>
      </w:r>
      <w:r w:rsidRPr="00A56E99">
        <w:rPr>
          <w:rFonts w:ascii="微软雅黑" w:eastAsia="微软雅黑" w:hAnsi="微软雅黑" w:hint="eastAsia"/>
        </w:rPr>
        <w:t>。</w:t>
      </w:r>
      <w:r>
        <w:rPr>
          <w:rFonts w:ascii="微软雅黑" w:eastAsia="微软雅黑" w:hAnsi="微软雅黑" w:hint="eastAsia"/>
        </w:rPr>
        <w:t>如果您不同意本协议的任何内容或相关条款及规则，则请勿使用卡</w:t>
      </w:r>
      <w:proofErr w:type="gramStart"/>
      <w:r>
        <w:rPr>
          <w:rFonts w:ascii="微软雅黑" w:eastAsia="微软雅黑" w:hAnsi="微软雅黑" w:hint="eastAsia"/>
        </w:rPr>
        <w:t>卡贷提供</w:t>
      </w:r>
      <w:proofErr w:type="gramEnd"/>
      <w:r>
        <w:rPr>
          <w:rFonts w:ascii="微软雅黑" w:eastAsia="微软雅黑" w:hAnsi="微软雅黑" w:hint="eastAsia"/>
        </w:rPr>
        <w:t xml:space="preserve">的服务。 </w:t>
      </w:r>
    </w:p>
    <w:p w:rsidR="00E943DA"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第一条</w:t>
      </w:r>
      <w:r>
        <w:rPr>
          <w:rFonts w:ascii="微软雅黑" w:eastAsia="微软雅黑" w:hAnsi="微软雅黑" w:hint="eastAsia"/>
          <w:b/>
        </w:rPr>
        <w:t xml:space="preserve"> 服务内容</w:t>
      </w:r>
    </w:p>
    <w:p w:rsidR="00E943DA" w:rsidRDefault="00E943DA" w:rsidP="00E943DA">
      <w:pPr>
        <w:pStyle w:val="a5"/>
        <w:numPr>
          <w:ilvl w:val="0"/>
          <w:numId w:val="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683938">
        <w:rPr>
          <w:rFonts w:ascii="微软雅黑" w:eastAsia="微软雅黑" w:hAnsi="微软雅黑" w:hint="eastAsia"/>
        </w:rPr>
        <w:t>的具体服务内容由服务方根据实际情况提供，包括但不限于</w:t>
      </w:r>
      <w:r>
        <w:rPr>
          <w:rFonts w:ascii="微软雅黑" w:eastAsia="微软雅黑" w:hAnsi="微软雅黑" w:hint="eastAsia"/>
        </w:rPr>
        <w:t>辅助</w:t>
      </w:r>
      <w:r w:rsidRPr="00683938">
        <w:rPr>
          <w:rFonts w:ascii="微软雅黑" w:eastAsia="微软雅黑" w:hAnsi="微软雅黑" w:hint="eastAsia"/>
        </w:rPr>
        <w:t>用户验证信息、</w:t>
      </w:r>
      <w:r>
        <w:rPr>
          <w:rFonts w:ascii="微软雅黑" w:eastAsia="微软雅黑" w:hAnsi="微软雅黑" w:hint="eastAsia"/>
        </w:rPr>
        <w:t>授信预估、在线借款咨询、寻找借款资源、协助提交借款申请</w:t>
      </w:r>
      <w:r w:rsidRPr="00683938">
        <w:rPr>
          <w:rFonts w:ascii="微软雅黑" w:eastAsia="微软雅黑" w:hAnsi="微软雅黑" w:hint="eastAsia"/>
        </w:rPr>
        <w:t>等服务。</w:t>
      </w:r>
    </w:p>
    <w:p w:rsidR="00E943DA" w:rsidRDefault="00E943DA" w:rsidP="00E943DA">
      <w:pPr>
        <w:pStyle w:val="a5"/>
        <w:numPr>
          <w:ilvl w:val="0"/>
          <w:numId w:val="1"/>
        </w:numPr>
        <w:adjustRightInd w:val="0"/>
        <w:snapToGrid w:val="0"/>
        <w:spacing w:afterLines="50" w:after="156" w:line="360" w:lineRule="auto"/>
        <w:ind w:left="0" w:firstLine="420"/>
        <w:jc w:val="left"/>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卡贷提供</w:t>
      </w:r>
      <w:proofErr w:type="gramEnd"/>
      <w:r>
        <w:rPr>
          <w:rFonts w:ascii="微软雅黑" w:eastAsia="微软雅黑" w:hAnsi="微软雅黑" w:hint="eastAsia"/>
        </w:rPr>
        <w:t>的服务仅供用户本人使用。除服务方书面同意外，用户不得将卡</w:t>
      </w:r>
      <w:proofErr w:type="gramStart"/>
      <w:r>
        <w:rPr>
          <w:rFonts w:ascii="微软雅黑" w:eastAsia="微软雅黑" w:hAnsi="微软雅黑" w:hint="eastAsia"/>
        </w:rPr>
        <w:t>卡贷</w:t>
      </w:r>
      <w:r w:rsidRPr="00683938">
        <w:rPr>
          <w:rFonts w:ascii="微软雅黑" w:eastAsia="微软雅黑" w:hAnsi="微软雅黑" w:hint="eastAsia"/>
        </w:rPr>
        <w:t>提供</w:t>
      </w:r>
      <w:proofErr w:type="gramEnd"/>
      <w:r w:rsidRPr="00683938">
        <w:rPr>
          <w:rFonts w:ascii="微软雅黑" w:eastAsia="微软雅黑" w:hAnsi="微软雅黑" w:hint="eastAsia"/>
        </w:rPr>
        <w:t>的服务用于其他商业目的。</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Pr>
          <w:rFonts w:ascii="微软雅黑" w:eastAsia="微软雅黑" w:hAnsi="微软雅黑" w:hint="eastAsia"/>
          <w:b/>
        </w:rPr>
        <w:t>第二条 使用准则</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用户必须为年满18</w:t>
      </w:r>
      <w:r>
        <w:rPr>
          <w:rFonts w:ascii="微软雅黑" w:eastAsia="微软雅黑" w:hAnsi="微软雅黑" w:hint="eastAsia"/>
        </w:rPr>
        <w:t>岁并具有完</w:t>
      </w:r>
      <w:r w:rsidRPr="00A56E99">
        <w:rPr>
          <w:rFonts w:ascii="微软雅黑" w:eastAsia="微软雅黑" w:hAnsi="微软雅黑" w:hint="eastAsia"/>
        </w:rPr>
        <w:t>全民事行为能力的自然人。</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BB5470">
        <w:rPr>
          <w:rFonts w:ascii="微软雅黑" w:eastAsia="微软雅黑" w:hAnsi="微软雅黑" w:hint="eastAsia"/>
        </w:rPr>
        <w:t>用户在申请或使用</w:t>
      </w:r>
      <w:r>
        <w:rPr>
          <w:rFonts w:ascii="微软雅黑" w:eastAsia="微软雅黑" w:hAnsi="微软雅黑" w:hint="eastAsia"/>
        </w:rPr>
        <w:t>卡</w:t>
      </w:r>
      <w:proofErr w:type="gramStart"/>
      <w:r>
        <w:rPr>
          <w:rFonts w:ascii="微软雅黑" w:eastAsia="微软雅黑" w:hAnsi="微软雅黑" w:hint="eastAsia"/>
        </w:rPr>
        <w:t>卡贷</w:t>
      </w:r>
      <w:r w:rsidRPr="00BB5470">
        <w:rPr>
          <w:rFonts w:ascii="微软雅黑" w:eastAsia="微软雅黑" w:hAnsi="微软雅黑" w:hint="eastAsia"/>
        </w:rPr>
        <w:t>提供</w:t>
      </w:r>
      <w:proofErr w:type="gramEnd"/>
      <w:r w:rsidRPr="00BB5470">
        <w:rPr>
          <w:rFonts w:ascii="微软雅黑" w:eastAsia="微软雅黑" w:hAnsi="微软雅黑" w:hint="eastAsia"/>
        </w:rPr>
        <w:t>的服务时，必须提供本人真实的个人信息，并根据实际变动情况及时更新个人信息。</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用户只能以本人的名义在卡</w:t>
      </w:r>
      <w:proofErr w:type="gramStart"/>
      <w:r>
        <w:rPr>
          <w:rFonts w:ascii="微软雅黑" w:eastAsia="微软雅黑" w:hAnsi="微软雅黑" w:hint="eastAsia"/>
        </w:rPr>
        <w:t>卡</w:t>
      </w:r>
      <w:proofErr w:type="gramEnd"/>
      <w:r>
        <w:rPr>
          <w:rFonts w:ascii="微软雅黑" w:eastAsia="微软雅黑" w:hAnsi="微软雅黑" w:hint="eastAsia"/>
        </w:rPr>
        <w:t>贷操作，不得冒用他人名义操作，否则需由用户承担由此带来的后果</w:t>
      </w:r>
      <w:r w:rsidRPr="00A56E99">
        <w:rPr>
          <w:rFonts w:ascii="微软雅黑" w:eastAsia="微软雅黑" w:hAnsi="微软雅黑" w:hint="eastAsia"/>
        </w:rPr>
        <w:t>。</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同意对在卡</w:t>
      </w:r>
      <w:proofErr w:type="gramStart"/>
      <w:r>
        <w:rPr>
          <w:rFonts w:ascii="微软雅黑" w:eastAsia="微软雅黑" w:hAnsi="微软雅黑" w:hint="eastAsia"/>
        </w:rPr>
        <w:t>卡贷上</w:t>
      </w:r>
      <w:proofErr w:type="gramEnd"/>
      <w:r>
        <w:rPr>
          <w:rFonts w:ascii="微软雅黑" w:eastAsia="微软雅黑" w:hAnsi="微软雅黑" w:hint="eastAsia"/>
        </w:rPr>
        <w:t>的所有</w:t>
      </w:r>
      <w:r w:rsidRPr="00A56E99">
        <w:rPr>
          <w:rFonts w:ascii="微软雅黑" w:eastAsia="微软雅黑" w:hAnsi="微软雅黑" w:hint="eastAsia"/>
        </w:rPr>
        <w:t>操作行为承担</w:t>
      </w:r>
      <w:r>
        <w:rPr>
          <w:rFonts w:ascii="微软雅黑" w:eastAsia="微软雅黑" w:hAnsi="微软雅黑" w:hint="eastAsia"/>
        </w:rPr>
        <w:t>全部的</w:t>
      </w:r>
      <w:r w:rsidRPr="00A56E99">
        <w:rPr>
          <w:rFonts w:ascii="微软雅黑" w:eastAsia="微软雅黑" w:hAnsi="微软雅黑" w:hint="eastAsia"/>
        </w:rPr>
        <w:t>法律责任。</w:t>
      </w:r>
    </w:p>
    <w:p w:rsidR="00E943DA" w:rsidRPr="00DD52B7"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E6806">
        <w:rPr>
          <w:rFonts w:ascii="微软雅黑" w:eastAsia="微软雅黑" w:hAnsi="微软雅黑" w:hint="eastAsia"/>
          <w:b/>
        </w:rPr>
        <w:t>用户同意提供服务方要求的互联网账号，并授权服务方以及服务方委托的第三方验证账户并获取</w:t>
      </w:r>
      <w:r>
        <w:rPr>
          <w:rFonts w:ascii="微软雅黑" w:eastAsia="微软雅黑" w:hAnsi="微软雅黑" w:hint="eastAsia"/>
          <w:b/>
        </w:rPr>
        <w:t>相关</w:t>
      </w:r>
      <w:r w:rsidRPr="00AE6806">
        <w:rPr>
          <w:rFonts w:ascii="微软雅黑" w:eastAsia="微软雅黑" w:hAnsi="微软雅黑" w:hint="eastAsia"/>
          <w:b/>
        </w:rPr>
        <w:t>账户内记载的所有信息（以下简称“互联网信息”）。</w:t>
      </w:r>
      <w:r w:rsidRPr="00DD52B7">
        <w:rPr>
          <w:rFonts w:ascii="微软雅黑" w:eastAsia="微软雅黑" w:hAnsi="微软雅黑" w:hint="eastAsia"/>
        </w:rPr>
        <w:t>相关账号包括不限于：</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个人住房公积金账号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个人社保账号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手机营业厅账号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个人征信账号</w:t>
      </w:r>
    </w:p>
    <w:p w:rsidR="00E943DA" w:rsidRPr="00DD52B7" w:rsidRDefault="00E943DA" w:rsidP="00E943DA">
      <w:pPr>
        <w:adjustRightInd w:val="0"/>
        <w:snapToGrid w:val="0"/>
        <w:spacing w:line="360" w:lineRule="auto"/>
        <w:ind w:firstLineChars="200" w:firstLine="420"/>
        <w:jc w:val="left"/>
        <w:rPr>
          <w:rFonts w:ascii="微软雅黑" w:eastAsia="微软雅黑" w:hAnsi="微软雅黑"/>
        </w:rPr>
      </w:pPr>
      <w:r w:rsidRPr="00AE6806">
        <w:rPr>
          <w:rFonts w:ascii="微软雅黑" w:eastAsia="微软雅黑" w:hAnsi="微软雅黑" w:hint="eastAsia"/>
          <w:b/>
        </w:rPr>
        <w:t>用户特此授权：服务方获取互联网信息后，可将互联网信息用于为用户预估授信额度。若用户拟通过卡</w:t>
      </w:r>
      <w:proofErr w:type="gramStart"/>
      <w:r w:rsidRPr="00AE6806">
        <w:rPr>
          <w:rFonts w:ascii="微软雅黑" w:eastAsia="微软雅黑" w:hAnsi="微软雅黑" w:hint="eastAsia"/>
          <w:b/>
        </w:rPr>
        <w:t>卡贷申请</w:t>
      </w:r>
      <w:proofErr w:type="gramEnd"/>
      <w:r w:rsidRPr="00AE6806">
        <w:rPr>
          <w:rFonts w:ascii="微软雅黑" w:eastAsia="微软雅黑" w:hAnsi="微软雅黑" w:hint="eastAsia"/>
          <w:b/>
        </w:rPr>
        <w:t>借款，则用户同时授权服务方可将互联网信息提交至贷款方、贷款服务方（若有）、贷款担保方（若有）而无需经过用户的另行授权。</w:t>
      </w:r>
      <w:r w:rsidRPr="00DD52B7">
        <w:rPr>
          <w:rFonts w:ascii="微软雅黑" w:eastAsia="微软雅黑" w:hAnsi="微软雅黑" w:hint="eastAsia"/>
        </w:rPr>
        <w:t>贷款方、贷款服务方（若有）、贷款担保方（若有）可将用户的互联网信息用于：</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审核</w:t>
      </w:r>
      <w:r>
        <w:rPr>
          <w:rFonts w:ascii="微软雅黑" w:eastAsia="微软雅黑" w:hAnsi="微软雅黑" w:hint="eastAsia"/>
        </w:rPr>
        <w:t>用户</w:t>
      </w:r>
      <w:r w:rsidRPr="00DD52B7">
        <w:rPr>
          <w:rFonts w:ascii="微软雅黑" w:eastAsia="微软雅黑" w:hAnsi="微软雅黑" w:hint="eastAsia"/>
        </w:rPr>
        <w:t>之</w:t>
      </w:r>
      <w:r>
        <w:rPr>
          <w:rFonts w:ascii="微软雅黑" w:eastAsia="微软雅黑" w:hAnsi="微软雅黑" w:hint="eastAsia"/>
        </w:rPr>
        <w:t>借款</w:t>
      </w:r>
      <w:r w:rsidRPr="00DD52B7">
        <w:rPr>
          <w:rFonts w:ascii="微软雅黑" w:eastAsia="微软雅黑" w:hAnsi="微软雅黑" w:hint="eastAsia"/>
        </w:rPr>
        <w:t>及担保（如有）申请；</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进行贷后、担保后（如有）的风险管理。</w:t>
      </w:r>
    </w:p>
    <w:p w:rsidR="00E943DA" w:rsidRDefault="00E943DA" w:rsidP="00E943DA">
      <w:pPr>
        <w:adjustRightInd w:val="0"/>
        <w:snapToGrid w:val="0"/>
        <w:spacing w:line="360" w:lineRule="auto"/>
        <w:ind w:firstLineChars="200" w:firstLine="420"/>
        <w:jc w:val="left"/>
        <w:rPr>
          <w:rFonts w:ascii="微软雅黑" w:eastAsia="微软雅黑" w:hAnsi="微软雅黑"/>
        </w:rPr>
      </w:pPr>
      <w:proofErr w:type="gramStart"/>
      <w:r>
        <w:rPr>
          <w:rFonts w:ascii="微软雅黑" w:eastAsia="微软雅黑" w:hAnsi="微软雅黑" w:hint="eastAsia"/>
        </w:rPr>
        <w:t>若服务</w:t>
      </w:r>
      <w:proofErr w:type="gramEnd"/>
      <w:r>
        <w:rPr>
          <w:rFonts w:ascii="微软雅黑" w:eastAsia="微软雅黑" w:hAnsi="微软雅黑" w:hint="eastAsia"/>
        </w:rPr>
        <w:t>方在获取信息过程中需用户提供相关验证信息（包括不限于手机动态密码、验证码），用户承诺</w:t>
      </w:r>
      <w:r w:rsidRPr="00AE5050">
        <w:rPr>
          <w:rFonts w:ascii="微软雅黑" w:eastAsia="微软雅黑" w:hAnsi="微软雅黑" w:hint="eastAsia"/>
        </w:rPr>
        <w:t>将如实提供</w:t>
      </w:r>
      <w:r>
        <w:rPr>
          <w:rFonts w:ascii="微软雅黑" w:eastAsia="微软雅黑" w:hAnsi="微软雅黑" w:hint="eastAsia"/>
        </w:rPr>
        <w:t>。</w:t>
      </w:r>
      <w:r w:rsidRPr="00DD52B7">
        <w:rPr>
          <w:rFonts w:ascii="微软雅黑" w:eastAsia="微软雅黑" w:hAnsi="微软雅黑" w:hint="eastAsia"/>
        </w:rPr>
        <w:t>服务方有权增减客户需提供的互联网账号，一旦用户提供该等账号，即构成对服务方、贷款方、贷款服务方（若有）、贷款担保方（若有）关于</w:t>
      </w:r>
      <w:r>
        <w:rPr>
          <w:rFonts w:ascii="微软雅黑" w:eastAsia="微软雅黑" w:hAnsi="微软雅黑" w:hint="eastAsia"/>
        </w:rPr>
        <w:t>该账户互联网</w:t>
      </w:r>
      <w:r w:rsidRPr="00DD52B7">
        <w:rPr>
          <w:rFonts w:ascii="微软雅黑" w:eastAsia="微软雅黑" w:hAnsi="微软雅黑" w:hint="eastAsia"/>
        </w:rPr>
        <w:t>信息的使用授权。</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用户应妥善保管所有账号的用户名和密码，用户应明确知悉：服务方、贷款方、贷款服务方（若有）、贷款担保方（若有）不会以任何形式非法保存用户的用户名和密码，亦不会超出本协议约定或未经用户授权而向第三方披露用户的互联网信息。非因服务方、贷款方、贷款服务方（若有）、贷款担保方（若有）过错而造成的用户账号泄露/冒用/锁定/注销，以及详细账户信息泄露等风险，均由用户本人自行承担。</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互联网信息系由服务方从用户账户直接获取，</w:t>
      </w:r>
      <w:proofErr w:type="gramStart"/>
      <w:r>
        <w:rPr>
          <w:rFonts w:ascii="微软雅黑" w:eastAsia="微软雅黑" w:hAnsi="微软雅黑" w:hint="eastAsia"/>
        </w:rPr>
        <w:t>故</w:t>
      </w:r>
      <w:r w:rsidRPr="00DD52B7">
        <w:rPr>
          <w:rFonts w:ascii="微软雅黑" w:eastAsia="微软雅黑" w:hAnsi="微软雅黑" w:hint="eastAsia"/>
        </w:rPr>
        <w:t>服务</w:t>
      </w:r>
      <w:proofErr w:type="gramEnd"/>
      <w:r w:rsidRPr="00DD52B7">
        <w:rPr>
          <w:rFonts w:ascii="微软雅黑" w:eastAsia="微软雅黑" w:hAnsi="微软雅黑" w:hint="eastAsia"/>
        </w:rPr>
        <w:t>方不能保证获取的账户信息真实、正确、完整，用户不应将其作为针对服务方或其工作人员的任何投诉、起诉、要求或其他法律程序的依据。</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07156">
        <w:rPr>
          <w:rFonts w:ascii="微软雅黑" w:eastAsia="微软雅黑" w:hAnsi="微软雅黑" w:hint="eastAsia"/>
          <w:b/>
        </w:rPr>
        <w:t>在使用平台提供之服务时，用户应根据卡</w:t>
      </w:r>
      <w:proofErr w:type="gramStart"/>
      <w:r w:rsidRPr="00A07156">
        <w:rPr>
          <w:rFonts w:ascii="微软雅黑" w:eastAsia="微软雅黑" w:hAnsi="微软雅黑" w:hint="eastAsia"/>
          <w:b/>
        </w:rPr>
        <w:t>卡</w:t>
      </w:r>
      <w:proofErr w:type="gramEnd"/>
      <w:r w:rsidRPr="00A07156">
        <w:rPr>
          <w:rFonts w:ascii="微软雅黑" w:eastAsia="微软雅黑" w:hAnsi="微软雅黑" w:hint="eastAsia"/>
          <w:b/>
        </w:rPr>
        <w:t>贷页面提示，在借记卡绑定环节中选择第三方支付公司进行本人借记卡验证和绑定。</w:t>
      </w:r>
      <w:r>
        <w:rPr>
          <w:rFonts w:ascii="微软雅黑" w:eastAsia="微软雅黑" w:hAnsi="微软雅黑" w:hint="eastAsia"/>
        </w:rPr>
        <w:t>用户</w:t>
      </w:r>
      <w:r w:rsidRPr="008F3AE3">
        <w:rPr>
          <w:rFonts w:ascii="微软雅黑" w:eastAsia="微软雅黑" w:hAnsi="微软雅黑" w:hint="eastAsia"/>
        </w:rPr>
        <w:t>通过</w:t>
      </w:r>
      <w:r>
        <w:rPr>
          <w:rFonts w:ascii="微软雅黑" w:eastAsia="微软雅黑" w:hAnsi="微软雅黑" w:hint="eastAsia"/>
        </w:rPr>
        <w:t>第</w:t>
      </w:r>
      <w:r w:rsidRPr="008F3AE3">
        <w:rPr>
          <w:rFonts w:ascii="微软雅黑" w:eastAsia="微软雅黑" w:hAnsi="微软雅黑" w:hint="eastAsia"/>
        </w:rPr>
        <w:t>三方支付公司进行验证时，服务方不对第三方支付公司的信息采集、使用、验证行为承担法律责任，也不对验证结果的真实性、准确性承担任何义务。</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用户应</w:t>
      </w:r>
      <w:r>
        <w:rPr>
          <w:rFonts w:ascii="微软雅黑" w:eastAsia="微软雅黑" w:hAnsi="微软雅黑" w:hint="eastAsia"/>
        </w:rPr>
        <w:t>遵守</w:t>
      </w:r>
      <w:r w:rsidRPr="00A56E99">
        <w:rPr>
          <w:rFonts w:ascii="微软雅黑" w:eastAsia="微软雅黑" w:hAnsi="微软雅黑" w:hint="eastAsia"/>
        </w:rPr>
        <w:t>以下事项，否则用户承担由此带来的不利后果</w:t>
      </w:r>
      <w:r>
        <w:rPr>
          <w:rFonts w:ascii="微软雅黑" w:eastAsia="微软雅黑" w:hAnsi="微软雅黑" w:hint="eastAsia"/>
        </w:rPr>
        <w:t>：</w:t>
      </w:r>
    </w:p>
    <w:p w:rsidR="00E943DA" w:rsidRPr="00A56E99"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用户应向服务方提供正确、完整、真实的</w:t>
      </w:r>
      <w:r w:rsidRPr="00603D34">
        <w:rPr>
          <w:rFonts w:ascii="微软雅黑" w:eastAsia="微软雅黑" w:hAnsi="微软雅黑" w:hint="eastAsia"/>
        </w:rPr>
        <w:t>资料</w:t>
      </w:r>
      <w:r>
        <w:rPr>
          <w:rFonts w:ascii="微软雅黑" w:eastAsia="微软雅黑" w:hAnsi="微软雅黑" w:hint="eastAsia"/>
        </w:rPr>
        <w:t>和账号验证信息，并根据实际变化情况及时更新，因</w:t>
      </w:r>
      <w:r w:rsidRPr="00A56E99">
        <w:rPr>
          <w:rFonts w:ascii="微软雅黑" w:eastAsia="微软雅黑" w:hAnsi="微软雅黑" w:hint="eastAsia"/>
        </w:rPr>
        <w:t>资料</w:t>
      </w:r>
      <w:r>
        <w:rPr>
          <w:rFonts w:ascii="微软雅黑" w:eastAsia="微软雅黑" w:hAnsi="微软雅黑" w:hint="eastAsia"/>
        </w:rPr>
        <w:t>或信息</w:t>
      </w:r>
      <w:r w:rsidRPr="00A56E99">
        <w:rPr>
          <w:rFonts w:ascii="微软雅黑" w:eastAsia="微软雅黑" w:hAnsi="微软雅黑" w:hint="eastAsia"/>
        </w:rPr>
        <w:t>有误引起的后果由用户承担。</w:t>
      </w:r>
    </w:p>
    <w:p w:rsidR="00E943DA"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应</w:t>
      </w:r>
      <w:r w:rsidRPr="00A56E99">
        <w:rPr>
          <w:rFonts w:ascii="微软雅黑" w:eastAsia="微软雅黑" w:hAnsi="微软雅黑" w:hint="eastAsia"/>
        </w:rPr>
        <w:t>妥善保管本人信息，</w:t>
      </w:r>
      <w:r>
        <w:rPr>
          <w:rFonts w:ascii="微软雅黑" w:eastAsia="微软雅黑" w:hAnsi="微软雅黑" w:hint="eastAsia"/>
        </w:rPr>
        <w:t>包括</w:t>
      </w:r>
      <w:r w:rsidRPr="00A56E99">
        <w:rPr>
          <w:rFonts w:ascii="微软雅黑" w:eastAsia="微软雅黑" w:hAnsi="微软雅黑" w:hint="eastAsia"/>
        </w:rPr>
        <w:t>并不限于</w:t>
      </w:r>
      <w:r>
        <w:rPr>
          <w:rFonts w:ascii="微软雅黑" w:eastAsia="微软雅黑" w:hAnsi="微软雅黑" w:hint="eastAsia"/>
        </w:rPr>
        <w:t>所有账户的</w:t>
      </w:r>
      <w:r w:rsidRPr="00A56E99">
        <w:rPr>
          <w:rFonts w:ascii="微软雅黑" w:eastAsia="微软雅黑" w:hAnsi="微软雅黑" w:hint="eastAsia"/>
        </w:rPr>
        <w:t>用户名、账号、密码</w:t>
      </w:r>
      <w:r>
        <w:rPr>
          <w:rFonts w:ascii="微软雅黑" w:eastAsia="微软雅黑" w:hAnsi="微软雅黑" w:hint="eastAsia"/>
        </w:rPr>
        <w:t>、账户详细信息</w:t>
      </w:r>
      <w:r w:rsidRPr="00A56E99">
        <w:rPr>
          <w:rFonts w:ascii="微软雅黑" w:eastAsia="微软雅黑" w:hAnsi="微软雅黑" w:hint="eastAsia"/>
        </w:rPr>
        <w:t>。如因用户本人保管个人信息不善，或因用户不慎登录“钓鱼”网站、互联网邮箱系统出现安全问题，导致他人获得</w:t>
      </w:r>
      <w:r>
        <w:rPr>
          <w:rFonts w:ascii="微软雅黑" w:eastAsia="微软雅黑" w:hAnsi="微软雅黑" w:hint="eastAsia"/>
        </w:rPr>
        <w:t>用户</w:t>
      </w:r>
      <w:r w:rsidRPr="00A56E99">
        <w:rPr>
          <w:rFonts w:ascii="微软雅黑" w:eastAsia="微软雅黑" w:hAnsi="微软雅黑" w:hint="eastAsia"/>
        </w:rPr>
        <w:t>的个人信息</w:t>
      </w:r>
      <w:r>
        <w:rPr>
          <w:rFonts w:ascii="微软雅黑" w:eastAsia="微软雅黑" w:hAnsi="微软雅黑" w:hint="eastAsia"/>
        </w:rPr>
        <w:t>、盗用信用额度</w:t>
      </w:r>
      <w:r w:rsidRPr="00A56E99">
        <w:rPr>
          <w:rFonts w:ascii="微软雅黑" w:eastAsia="微软雅黑" w:hAnsi="微软雅黑" w:hint="eastAsia"/>
        </w:rPr>
        <w:t>，或因此导致用户遭受</w:t>
      </w:r>
      <w:r>
        <w:rPr>
          <w:rFonts w:ascii="微软雅黑" w:eastAsia="微软雅黑" w:hAnsi="微软雅黑" w:hint="eastAsia"/>
        </w:rPr>
        <w:t>所有损失</w:t>
      </w:r>
      <w:r w:rsidRPr="00A56E99">
        <w:rPr>
          <w:rFonts w:ascii="微软雅黑" w:eastAsia="微软雅黑" w:hAnsi="微软雅黑" w:hint="eastAsia"/>
        </w:rPr>
        <w:t>的后果由用户承担。</w:t>
      </w:r>
      <w:r w:rsidRPr="00B86681">
        <w:rPr>
          <w:rFonts w:ascii="微软雅黑" w:eastAsia="微软雅黑" w:hAnsi="微软雅黑" w:hint="eastAsia"/>
        </w:rPr>
        <w:t>若</w:t>
      </w:r>
      <w:r>
        <w:rPr>
          <w:rFonts w:ascii="微软雅黑" w:eastAsia="微软雅黑" w:hAnsi="微软雅黑" w:hint="eastAsia"/>
        </w:rPr>
        <w:t>用户</w:t>
      </w:r>
      <w:r w:rsidRPr="00B86681">
        <w:rPr>
          <w:rFonts w:ascii="微软雅黑" w:eastAsia="微软雅黑" w:hAnsi="微软雅黑" w:hint="eastAsia"/>
        </w:rPr>
        <w:t>发现</w:t>
      </w:r>
      <w:r>
        <w:rPr>
          <w:rFonts w:ascii="微软雅黑" w:eastAsia="微软雅黑" w:hAnsi="微软雅黑" w:hint="eastAsia"/>
        </w:rPr>
        <w:t>卡</w:t>
      </w:r>
      <w:proofErr w:type="gramStart"/>
      <w:r>
        <w:rPr>
          <w:rFonts w:ascii="微软雅黑" w:eastAsia="微软雅黑" w:hAnsi="微软雅黑" w:hint="eastAsia"/>
        </w:rPr>
        <w:t>卡贷</w:t>
      </w:r>
      <w:r w:rsidRPr="00B86681">
        <w:rPr>
          <w:rFonts w:ascii="微软雅黑" w:eastAsia="微软雅黑" w:hAnsi="微软雅黑" w:hint="eastAsia"/>
        </w:rPr>
        <w:t>存在</w:t>
      </w:r>
      <w:proofErr w:type="gramEnd"/>
      <w:r w:rsidRPr="00B86681">
        <w:rPr>
          <w:rFonts w:ascii="微软雅黑" w:eastAsia="微软雅黑" w:hAnsi="微软雅黑" w:hint="eastAsia"/>
        </w:rPr>
        <w:t>任何威胁用户账户安全的情况，请立即告知</w:t>
      </w:r>
      <w:r>
        <w:rPr>
          <w:rFonts w:ascii="微软雅黑" w:eastAsia="微软雅黑" w:hAnsi="微软雅黑" w:hint="eastAsia"/>
        </w:rPr>
        <w:t>服务方</w:t>
      </w:r>
      <w:r w:rsidRPr="00B86681">
        <w:rPr>
          <w:rFonts w:ascii="微软雅黑" w:eastAsia="微软雅黑" w:hAnsi="微软雅黑" w:hint="eastAsia"/>
        </w:rPr>
        <w:t>。</w:t>
      </w:r>
    </w:p>
    <w:p w:rsidR="00E943DA" w:rsidRDefault="00E943DA" w:rsidP="00E943DA">
      <w:pPr>
        <w:pStyle w:val="a5"/>
        <w:numPr>
          <w:ilvl w:val="0"/>
          <w:numId w:val="9"/>
        </w:numPr>
        <w:adjustRightInd w:val="0"/>
        <w:snapToGrid w:val="0"/>
        <w:spacing w:afterLines="50" w:after="156" w:line="360" w:lineRule="auto"/>
        <w:ind w:left="0" w:firstLine="420"/>
        <w:jc w:val="left"/>
        <w:rPr>
          <w:rFonts w:ascii="微软雅黑" w:eastAsia="微软雅黑" w:hAnsi="微软雅黑"/>
        </w:rPr>
      </w:pPr>
      <w:r w:rsidRPr="009B4B9F">
        <w:rPr>
          <w:rFonts w:ascii="微软雅黑" w:eastAsia="微软雅黑" w:hAnsi="微软雅黑" w:hint="eastAsia"/>
        </w:rPr>
        <w:t>用户不得</w:t>
      </w:r>
      <w:r>
        <w:rPr>
          <w:rFonts w:ascii="微软雅黑" w:eastAsia="微软雅黑" w:hAnsi="微软雅黑" w:hint="eastAsia"/>
        </w:rPr>
        <w:t>向服务平台</w:t>
      </w:r>
      <w:r w:rsidRPr="009B4B9F">
        <w:rPr>
          <w:rFonts w:ascii="微软雅黑" w:eastAsia="微软雅黑" w:hAnsi="微软雅黑" w:hint="eastAsia"/>
        </w:rPr>
        <w:t>传送任何包含病毒、木马、蠕虫等可能破坏、感染、拦截任何系统，数据和信息的程序，不得通过黑客、密码破译等方式违法侵入</w:t>
      </w:r>
      <w:r>
        <w:rPr>
          <w:rFonts w:ascii="微软雅黑" w:eastAsia="微软雅黑" w:hAnsi="微软雅黑" w:hint="eastAsia"/>
        </w:rPr>
        <w:t>破坏</w:t>
      </w:r>
      <w:r w:rsidRPr="009B4B9F">
        <w:rPr>
          <w:rFonts w:ascii="微软雅黑" w:eastAsia="微软雅黑" w:hAnsi="微软雅黑" w:hint="eastAsia"/>
        </w:rPr>
        <w:t>系统</w:t>
      </w:r>
      <w:r>
        <w:rPr>
          <w:rFonts w:ascii="微软雅黑" w:eastAsia="微软雅黑" w:hAnsi="微软雅黑" w:hint="eastAsia"/>
        </w:rPr>
        <w:t xml:space="preserve">平台。 </w:t>
      </w:r>
    </w:p>
    <w:p w:rsidR="00E943DA" w:rsidRDefault="00E943DA" w:rsidP="00E943DA">
      <w:pPr>
        <w:pStyle w:val="a5"/>
        <w:adjustRightInd w:val="0"/>
        <w:snapToGrid w:val="0"/>
        <w:spacing w:afterLines="50" w:after="156" w:line="360" w:lineRule="auto"/>
        <w:ind w:left="420" w:firstLineChars="0" w:firstLine="0"/>
        <w:jc w:val="left"/>
        <w:rPr>
          <w:rFonts w:ascii="微软雅黑" w:eastAsia="微软雅黑" w:hAnsi="微软雅黑"/>
          <w:b/>
        </w:rPr>
      </w:pPr>
      <w:r w:rsidRPr="007A1592">
        <w:rPr>
          <w:rFonts w:ascii="微软雅黑" w:eastAsia="微软雅黑" w:hAnsi="微软雅黑" w:hint="eastAsia"/>
          <w:b/>
        </w:rPr>
        <w:t>第</w:t>
      </w:r>
      <w:r>
        <w:rPr>
          <w:rFonts w:ascii="微软雅黑" w:eastAsia="微软雅黑" w:hAnsi="微软雅黑" w:hint="eastAsia"/>
          <w:b/>
        </w:rPr>
        <w:t>三</w:t>
      </w:r>
      <w:r w:rsidRPr="007A1592">
        <w:rPr>
          <w:rFonts w:ascii="微软雅黑" w:eastAsia="微软雅黑" w:hAnsi="微软雅黑" w:hint="eastAsia"/>
          <w:b/>
        </w:rPr>
        <w:t>条</w:t>
      </w:r>
      <w:r>
        <w:rPr>
          <w:rFonts w:ascii="微软雅黑" w:eastAsia="微软雅黑" w:hAnsi="微软雅黑" w:hint="eastAsia"/>
          <w:b/>
        </w:rPr>
        <w:t xml:space="preserve"> </w:t>
      </w:r>
      <w:r w:rsidRPr="007A1592">
        <w:rPr>
          <w:rFonts w:ascii="微软雅黑" w:eastAsia="微软雅黑" w:hAnsi="微软雅黑" w:hint="eastAsia"/>
          <w:b/>
        </w:rPr>
        <w:t>费</w:t>
      </w:r>
      <w:r>
        <w:rPr>
          <w:rFonts w:ascii="微软雅黑" w:eastAsia="微软雅黑" w:hAnsi="微软雅黑" w:hint="eastAsia"/>
          <w:b/>
        </w:rPr>
        <w:t>用</w:t>
      </w:r>
      <w:r w:rsidRPr="007A1592">
        <w:rPr>
          <w:rFonts w:ascii="微软雅黑" w:eastAsia="微软雅黑" w:hAnsi="微软雅黑" w:hint="eastAsia"/>
          <w:b/>
        </w:rPr>
        <w:t>条款</w:t>
      </w:r>
    </w:p>
    <w:p w:rsidR="00E943DA" w:rsidRPr="00477D5B" w:rsidRDefault="00E943DA" w:rsidP="00E943DA">
      <w:pPr>
        <w:adjustRightInd w:val="0"/>
        <w:snapToGrid w:val="0"/>
        <w:spacing w:line="360" w:lineRule="auto"/>
        <w:ind w:firstLineChars="200" w:firstLine="420"/>
        <w:jc w:val="left"/>
        <w:rPr>
          <w:rFonts w:ascii="微软雅黑" w:eastAsia="微软雅黑" w:hAnsi="微软雅黑"/>
        </w:rPr>
      </w:pPr>
      <w:r w:rsidRPr="00477D5B">
        <w:rPr>
          <w:rFonts w:ascii="微软雅黑" w:eastAsia="微软雅黑" w:hAnsi="微软雅黑" w:hint="eastAsia"/>
        </w:rPr>
        <w:t>在服务方协助用户提交的借款申请通过贷款人审批后，鉴于服务方提供</w:t>
      </w:r>
      <w:r>
        <w:rPr>
          <w:rFonts w:ascii="微软雅黑" w:eastAsia="微软雅黑" w:hAnsi="微软雅黑" w:hint="eastAsia"/>
        </w:rPr>
        <w:t>的借款</w:t>
      </w:r>
      <w:r w:rsidRPr="00477D5B">
        <w:rPr>
          <w:rFonts w:ascii="微软雅黑" w:eastAsia="微软雅黑" w:hAnsi="微软雅黑" w:hint="eastAsia"/>
        </w:rPr>
        <w:t>咨询、协助寻找</w:t>
      </w:r>
      <w:r>
        <w:rPr>
          <w:rFonts w:ascii="微软雅黑" w:eastAsia="微软雅黑" w:hAnsi="微软雅黑" w:hint="eastAsia"/>
        </w:rPr>
        <w:t>借款</w:t>
      </w:r>
      <w:r w:rsidRPr="00477D5B">
        <w:rPr>
          <w:rFonts w:ascii="微软雅黑" w:eastAsia="微软雅黑" w:hAnsi="微软雅黑" w:hint="eastAsia"/>
        </w:rPr>
        <w:t>来源、协助办理相应</w:t>
      </w:r>
      <w:r>
        <w:rPr>
          <w:rFonts w:ascii="微软雅黑" w:eastAsia="微软雅黑" w:hAnsi="微软雅黑" w:hint="eastAsia"/>
        </w:rPr>
        <w:t>借款</w:t>
      </w:r>
      <w:r w:rsidRPr="00477D5B">
        <w:rPr>
          <w:rFonts w:ascii="微软雅黑" w:eastAsia="微软雅黑" w:hAnsi="微软雅黑" w:hint="eastAsia"/>
        </w:rPr>
        <w:t>申请手续以及贷后相关服务，用户应向服务方支付相关费用。</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sidRPr="00F77DD7">
        <w:rPr>
          <w:rFonts w:ascii="微软雅黑" w:eastAsia="微软雅黑" w:hAnsi="微软雅黑" w:hint="eastAsia"/>
        </w:rPr>
        <w:t>（一）</w:t>
      </w:r>
      <w:r>
        <w:rPr>
          <w:rFonts w:ascii="微软雅黑" w:eastAsia="微软雅黑" w:hAnsi="微软雅黑" w:hint="eastAsia"/>
        </w:rPr>
        <w:t>用户</w:t>
      </w:r>
      <w:r w:rsidRPr="004E3649">
        <w:rPr>
          <w:rFonts w:ascii="微软雅黑" w:eastAsia="微软雅黑" w:hAnsi="微软雅黑" w:hint="eastAsia"/>
        </w:rPr>
        <w:t>应在放款日当日支付</w:t>
      </w:r>
      <w:r w:rsidRPr="00436F23">
        <w:rPr>
          <w:rFonts w:ascii="微软雅黑" w:eastAsia="微软雅黑" w:hAnsi="微软雅黑" w:hint="eastAsia"/>
          <w:b/>
        </w:rPr>
        <w:t>手续费</w:t>
      </w:r>
      <w:r w:rsidRPr="004E3649">
        <w:rPr>
          <w:rFonts w:ascii="微软雅黑" w:eastAsia="微软雅黑" w:hAnsi="微软雅黑" w:hint="eastAsia"/>
        </w:rPr>
        <w:t>。</w:t>
      </w:r>
      <w:r>
        <w:rPr>
          <w:rFonts w:ascii="微软雅黑" w:eastAsia="微软雅黑" w:hAnsi="微软雅黑" w:hint="eastAsia"/>
        </w:rPr>
        <w:t>服务方</w:t>
      </w:r>
      <w:r w:rsidRPr="004E3649">
        <w:rPr>
          <w:rFonts w:ascii="微软雅黑" w:eastAsia="微软雅黑" w:hAnsi="微软雅黑" w:hint="eastAsia"/>
        </w:rPr>
        <w:t>有权委托贷款</w:t>
      </w:r>
      <w:r>
        <w:rPr>
          <w:rFonts w:ascii="微软雅黑" w:eastAsia="微软雅黑" w:hAnsi="微软雅黑" w:hint="eastAsia"/>
        </w:rPr>
        <w:t>人</w:t>
      </w:r>
      <w:r w:rsidRPr="004E3649">
        <w:rPr>
          <w:rFonts w:ascii="微软雅黑" w:eastAsia="微软雅黑" w:hAnsi="微软雅黑" w:hint="eastAsia"/>
        </w:rPr>
        <w:t>在放款时扣除该手续费或者委托银行或者第三方支付系统从</w:t>
      </w:r>
      <w:r>
        <w:rPr>
          <w:rFonts w:ascii="微软雅黑" w:eastAsia="微软雅黑" w:hAnsi="微软雅黑" w:hint="eastAsia"/>
        </w:rPr>
        <w:t>用户</w:t>
      </w:r>
      <w:r w:rsidRPr="004E3649">
        <w:rPr>
          <w:rFonts w:ascii="微软雅黑" w:eastAsia="微软雅黑" w:hAnsi="微软雅黑" w:hint="eastAsia"/>
        </w:rPr>
        <w:t>账户扣划</w:t>
      </w:r>
      <w:r>
        <w:rPr>
          <w:rFonts w:ascii="微软雅黑" w:eastAsia="微软雅黑" w:hAnsi="微软雅黑" w:hint="eastAsia"/>
        </w:rPr>
        <w:t>，该费用金额</w:t>
      </w:r>
      <w:r w:rsidRPr="00A13487">
        <w:rPr>
          <w:rFonts w:ascii="微软雅黑" w:eastAsia="微软雅黑" w:hAnsi="微软雅黑" w:hint="eastAsia"/>
        </w:rPr>
        <w:t>在用户</w:t>
      </w:r>
      <w:r>
        <w:rPr>
          <w:rFonts w:ascii="微软雅黑" w:eastAsia="微软雅黑" w:hAnsi="微软雅黑" w:hint="eastAsia"/>
        </w:rPr>
        <w:t>借款</w:t>
      </w:r>
      <w:r w:rsidRPr="00A13487">
        <w:rPr>
          <w:rFonts w:ascii="微软雅黑" w:eastAsia="微软雅黑" w:hAnsi="微软雅黑" w:hint="eastAsia"/>
        </w:rPr>
        <w:t>申请最终获批时确定。</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（二）用户应在借款</w:t>
      </w:r>
      <w:r w:rsidRPr="00F77DD7">
        <w:rPr>
          <w:rFonts w:ascii="微软雅黑" w:eastAsia="微软雅黑" w:hAnsi="微软雅黑" w:hint="eastAsia"/>
        </w:rPr>
        <w:t>发放的次月起开始按月等额支付</w:t>
      </w:r>
      <w:r w:rsidRPr="00436F23">
        <w:rPr>
          <w:rFonts w:ascii="微软雅黑" w:eastAsia="微软雅黑" w:hAnsi="微软雅黑" w:hint="eastAsia"/>
          <w:b/>
        </w:rPr>
        <w:t>服务费</w:t>
      </w:r>
      <w:r w:rsidRPr="00F77DD7">
        <w:rPr>
          <w:rFonts w:ascii="微软雅黑" w:eastAsia="微软雅黑" w:hAnsi="微软雅黑" w:hint="eastAsia"/>
        </w:rPr>
        <w:t>，</w:t>
      </w:r>
      <w:r w:rsidRPr="00A13487">
        <w:rPr>
          <w:rFonts w:ascii="微软雅黑" w:eastAsia="微软雅黑" w:hAnsi="微软雅黑" w:hint="eastAsia"/>
          <w:b/>
        </w:rPr>
        <w:t>用户服务费的计算方式为：借款金额*服务费率，服务费率在用户</w:t>
      </w:r>
      <w:r>
        <w:rPr>
          <w:rFonts w:ascii="微软雅黑" w:eastAsia="微软雅黑" w:hAnsi="微软雅黑" w:hint="eastAsia"/>
          <w:b/>
        </w:rPr>
        <w:t>借款</w:t>
      </w:r>
      <w:r w:rsidRPr="00A13487">
        <w:rPr>
          <w:rFonts w:ascii="微软雅黑" w:eastAsia="微软雅黑" w:hAnsi="微软雅黑" w:hint="eastAsia"/>
          <w:b/>
        </w:rPr>
        <w:t>申请最终获批时确定。</w:t>
      </w:r>
      <w:r w:rsidRPr="00A13487">
        <w:rPr>
          <w:rFonts w:ascii="微软雅黑" w:eastAsia="微软雅黑" w:hAnsi="微软雅黑" w:hint="eastAsia"/>
        </w:rPr>
        <w:t>用户应付的全部服务费按借款期平均成每月等额向服务方支付，服务费计算至约定的借款期限届满止，时间不足一月的按一月计算服务费，</w:t>
      </w:r>
      <w:r w:rsidRPr="00A13487">
        <w:rPr>
          <w:rFonts w:ascii="微软雅黑" w:eastAsia="微软雅黑" w:hAnsi="微软雅黑" w:hint="eastAsia"/>
          <w:b/>
        </w:rPr>
        <w:t>即用户每月应支付的服务费为：借款金额*服务费率/借款期限（以月计）。</w:t>
      </w:r>
      <w:r>
        <w:rPr>
          <w:rFonts w:ascii="微软雅黑" w:eastAsia="微软雅黑" w:hAnsi="微软雅黑" w:hint="eastAsia"/>
        </w:rPr>
        <w:t>服务费</w:t>
      </w:r>
      <w:r w:rsidRPr="00F77DD7">
        <w:rPr>
          <w:rFonts w:ascii="微软雅黑" w:eastAsia="微软雅黑" w:hAnsi="微软雅黑" w:hint="eastAsia"/>
        </w:rPr>
        <w:t>在每月还款日与</w:t>
      </w:r>
      <w:r>
        <w:rPr>
          <w:rFonts w:ascii="微软雅黑" w:eastAsia="微软雅黑" w:hAnsi="微软雅黑" w:hint="eastAsia"/>
        </w:rPr>
        <w:t>借款</w:t>
      </w:r>
      <w:r w:rsidRPr="00F77DD7">
        <w:rPr>
          <w:rFonts w:ascii="微软雅黑" w:eastAsia="微软雅黑" w:hAnsi="微软雅黑" w:hint="eastAsia"/>
        </w:rPr>
        <w:t>本息一并支付，直至</w:t>
      </w:r>
      <w:r>
        <w:rPr>
          <w:rFonts w:ascii="微软雅黑" w:eastAsia="微软雅黑" w:hAnsi="微软雅黑" w:hint="eastAsia"/>
        </w:rPr>
        <w:t>借款</w:t>
      </w:r>
      <w:r w:rsidRPr="00F77DD7">
        <w:rPr>
          <w:rFonts w:ascii="微软雅黑" w:eastAsia="微软雅黑" w:hAnsi="微软雅黑" w:hint="eastAsia"/>
        </w:rPr>
        <w:t>期限届满。</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（三）用户</w:t>
      </w:r>
      <w:r w:rsidRPr="00C70478">
        <w:rPr>
          <w:rFonts w:ascii="微软雅黑" w:eastAsia="微软雅黑" w:hAnsi="微软雅黑" w:hint="eastAsia"/>
        </w:rPr>
        <w:t>同意</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w:t>
      </w:r>
      <w:r>
        <w:rPr>
          <w:rFonts w:ascii="微软雅黑" w:eastAsia="微软雅黑" w:hAnsi="微软雅黑" w:hint="eastAsia"/>
        </w:rPr>
        <w:t>有权</w:t>
      </w:r>
      <w:r w:rsidRPr="00C70478">
        <w:rPr>
          <w:rFonts w:ascii="微软雅黑" w:eastAsia="微软雅黑" w:hAnsi="微软雅黑" w:hint="eastAsia"/>
        </w:rPr>
        <w:t>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指定账户中扣划相关款项；</w:t>
      </w:r>
      <w:r>
        <w:rPr>
          <w:rFonts w:ascii="微软雅黑" w:eastAsia="微软雅黑" w:hAnsi="微软雅黑" w:hint="eastAsia"/>
        </w:rPr>
        <w:t>用户</w:t>
      </w:r>
      <w:r w:rsidRPr="00C70478">
        <w:rPr>
          <w:rFonts w:ascii="微软雅黑" w:eastAsia="微软雅黑" w:hAnsi="微软雅黑" w:hint="eastAsia"/>
        </w:rPr>
        <w:t>实际支付</w:t>
      </w:r>
      <w:r>
        <w:rPr>
          <w:rFonts w:ascii="微软雅黑" w:eastAsia="微软雅黑" w:hAnsi="微软雅黑" w:hint="eastAsia"/>
        </w:rPr>
        <w:t>费用</w:t>
      </w:r>
      <w:r w:rsidRPr="00C70478">
        <w:rPr>
          <w:rFonts w:ascii="微软雅黑" w:eastAsia="微软雅黑" w:hAnsi="微软雅黑" w:hint="eastAsia"/>
        </w:rPr>
        <w:t>的时间为</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指定账户中扣划到相关款项的时间。因用户向服务方支付费</w:t>
      </w:r>
      <w:r>
        <w:rPr>
          <w:rFonts w:ascii="微软雅黑" w:eastAsia="微软雅黑" w:hAnsi="微软雅黑" w:hint="eastAsia"/>
        </w:rPr>
        <w:t>用</w:t>
      </w:r>
      <w:r w:rsidRPr="00C70478">
        <w:rPr>
          <w:rFonts w:ascii="微软雅黑" w:eastAsia="微软雅黑" w:hAnsi="微软雅黑" w:hint="eastAsia"/>
        </w:rPr>
        <w:t>的账户与用户向贷款人还款的账户为同一账户，双方同意：在用户账户余额不足以支付全部应付款时，贷款人应收款项应优先</w:t>
      </w:r>
      <w:proofErr w:type="gramStart"/>
      <w:r w:rsidRPr="00C70478">
        <w:rPr>
          <w:rFonts w:ascii="微软雅黑" w:eastAsia="微软雅黑" w:hAnsi="微软雅黑" w:hint="eastAsia"/>
        </w:rPr>
        <w:t>于</w:t>
      </w:r>
      <w:r>
        <w:rPr>
          <w:rFonts w:ascii="微软雅黑" w:eastAsia="微软雅黑" w:hAnsi="微软雅黑" w:hint="eastAsia"/>
        </w:rPr>
        <w:t>费用</w:t>
      </w:r>
      <w:proofErr w:type="gramEnd"/>
      <w:r w:rsidRPr="00C70478">
        <w:rPr>
          <w:rFonts w:ascii="微软雅黑" w:eastAsia="微软雅黑" w:hAnsi="微软雅黑" w:hint="eastAsia"/>
        </w:rPr>
        <w:t>扣划。</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（四）用户</w:t>
      </w:r>
      <w:r w:rsidRPr="000D5B7F">
        <w:rPr>
          <w:rFonts w:ascii="微软雅黑" w:eastAsia="微软雅黑" w:hAnsi="微软雅黑" w:hint="eastAsia"/>
        </w:rPr>
        <w:t>违反本</w:t>
      </w:r>
      <w:r>
        <w:rPr>
          <w:rFonts w:ascii="微软雅黑" w:eastAsia="微软雅黑" w:hAnsi="微软雅黑" w:hint="eastAsia"/>
        </w:rPr>
        <w:t>协议</w:t>
      </w:r>
      <w:r w:rsidRPr="000D5B7F">
        <w:rPr>
          <w:rFonts w:ascii="微软雅黑" w:eastAsia="微软雅黑" w:hAnsi="微软雅黑" w:hint="eastAsia"/>
        </w:rPr>
        <w:t>项下的任何一期付款义务，</w:t>
      </w:r>
      <w:proofErr w:type="gramStart"/>
      <w:r w:rsidRPr="000D5B7F">
        <w:rPr>
          <w:rFonts w:ascii="微软雅黑" w:eastAsia="微软雅黑" w:hAnsi="微软雅黑" w:hint="eastAsia"/>
        </w:rPr>
        <w:t>则</w:t>
      </w:r>
      <w:r>
        <w:rPr>
          <w:rFonts w:ascii="微软雅黑" w:eastAsia="微软雅黑" w:hAnsi="微软雅黑" w:hint="eastAsia"/>
        </w:rPr>
        <w:t>服务</w:t>
      </w:r>
      <w:proofErr w:type="gramEnd"/>
      <w:r>
        <w:rPr>
          <w:rFonts w:ascii="微软雅黑" w:eastAsia="微软雅黑" w:hAnsi="微软雅黑" w:hint="eastAsia"/>
        </w:rPr>
        <w:t>方</w:t>
      </w:r>
      <w:r w:rsidRPr="000D5B7F">
        <w:rPr>
          <w:rFonts w:ascii="微软雅黑" w:eastAsia="微软雅黑" w:hAnsi="微软雅黑" w:hint="eastAsia"/>
        </w:rPr>
        <w:t>有权宣布</w:t>
      </w:r>
      <w:r>
        <w:rPr>
          <w:rFonts w:ascii="微软雅黑" w:eastAsia="微软雅黑" w:hAnsi="微软雅黑" w:hint="eastAsia"/>
        </w:rPr>
        <w:t>提前解除</w:t>
      </w:r>
      <w:r w:rsidRPr="000D5B7F">
        <w:rPr>
          <w:rFonts w:ascii="微软雅黑" w:eastAsia="微软雅黑" w:hAnsi="微软雅黑" w:hint="eastAsia"/>
        </w:rPr>
        <w:t>本</w:t>
      </w:r>
      <w:r>
        <w:rPr>
          <w:rFonts w:ascii="微软雅黑" w:eastAsia="微软雅黑" w:hAnsi="微软雅黑" w:hint="eastAsia"/>
        </w:rPr>
        <w:t>协议，</w:t>
      </w:r>
      <w:proofErr w:type="gramStart"/>
      <w:r w:rsidRPr="000D5B7F">
        <w:rPr>
          <w:rFonts w:ascii="微软雅黑" w:eastAsia="微软雅黑" w:hAnsi="微软雅黑" w:hint="eastAsia"/>
        </w:rPr>
        <w:t>自</w:t>
      </w:r>
      <w:r>
        <w:rPr>
          <w:rFonts w:ascii="微软雅黑" w:eastAsia="微软雅黑" w:hAnsi="微软雅黑" w:hint="eastAsia"/>
        </w:rPr>
        <w:t>服务</w:t>
      </w:r>
      <w:proofErr w:type="gramEnd"/>
      <w:r>
        <w:rPr>
          <w:rFonts w:ascii="微软雅黑" w:eastAsia="微软雅黑" w:hAnsi="微软雅黑" w:hint="eastAsia"/>
        </w:rPr>
        <w:t>方</w:t>
      </w:r>
      <w:r w:rsidRPr="000D5B7F">
        <w:rPr>
          <w:rFonts w:ascii="微软雅黑" w:eastAsia="微软雅黑" w:hAnsi="微软雅黑" w:hint="eastAsia"/>
        </w:rPr>
        <w:t>宣布本</w:t>
      </w:r>
      <w:r>
        <w:rPr>
          <w:rFonts w:ascii="微软雅黑" w:eastAsia="微软雅黑" w:hAnsi="微软雅黑" w:hint="eastAsia"/>
        </w:rPr>
        <w:t>协议</w:t>
      </w:r>
      <w:r w:rsidRPr="000D5B7F">
        <w:rPr>
          <w:rFonts w:ascii="微软雅黑" w:eastAsia="微软雅黑" w:hAnsi="微软雅黑" w:hint="eastAsia"/>
        </w:rPr>
        <w:t>提前解除之日起三个工作日内，</w:t>
      </w:r>
      <w:r>
        <w:rPr>
          <w:rFonts w:ascii="微软雅黑" w:eastAsia="微软雅黑" w:hAnsi="微软雅黑" w:hint="eastAsia"/>
        </w:rPr>
        <w:t>用户</w:t>
      </w:r>
      <w:r w:rsidRPr="000D5B7F">
        <w:rPr>
          <w:rFonts w:ascii="微软雅黑" w:eastAsia="微软雅黑" w:hAnsi="微软雅黑" w:hint="eastAsia"/>
        </w:rPr>
        <w:t>应立即付清全部未付（包括到期与未到期）的</w:t>
      </w:r>
      <w:r>
        <w:rPr>
          <w:rFonts w:ascii="微软雅黑" w:eastAsia="微软雅黑" w:hAnsi="微软雅黑" w:hint="eastAsia"/>
        </w:rPr>
        <w:t>手续费及</w:t>
      </w:r>
      <w:r w:rsidRPr="000D5B7F">
        <w:rPr>
          <w:rFonts w:ascii="微软雅黑" w:eastAsia="微软雅黑" w:hAnsi="微软雅黑" w:hint="eastAsia"/>
        </w:rPr>
        <w:t>服务费，</w:t>
      </w:r>
      <w:r>
        <w:rPr>
          <w:rFonts w:ascii="微软雅黑" w:eastAsia="微软雅黑" w:hAnsi="微软雅黑" w:hint="eastAsia"/>
        </w:rPr>
        <w:t>同时</w:t>
      </w:r>
      <w:r w:rsidRPr="000D5B7F">
        <w:rPr>
          <w:rFonts w:ascii="微软雅黑" w:eastAsia="微软雅黑" w:hAnsi="微软雅黑" w:hint="eastAsia"/>
        </w:rPr>
        <w:t>还应向</w:t>
      </w:r>
      <w:r>
        <w:rPr>
          <w:rFonts w:ascii="微软雅黑" w:eastAsia="微软雅黑" w:hAnsi="微软雅黑" w:hint="eastAsia"/>
        </w:rPr>
        <w:t>服务方</w:t>
      </w:r>
      <w:r w:rsidRPr="000D5B7F">
        <w:rPr>
          <w:rFonts w:ascii="微软雅黑" w:eastAsia="微软雅黑" w:hAnsi="微软雅黑" w:hint="eastAsia"/>
        </w:rPr>
        <w:t>支付相当于服务费总金额30%的违约金。</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四</w:t>
      </w:r>
      <w:r w:rsidRPr="00A56E99">
        <w:rPr>
          <w:rFonts w:ascii="微软雅黑" w:eastAsia="微软雅黑" w:hAnsi="微软雅黑" w:hint="eastAsia"/>
          <w:b/>
        </w:rPr>
        <w:t>条</w:t>
      </w:r>
      <w:r>
        <w:rPr>
          <w:rFonts w:ascii="微软雅黑" w:eastAsia="微软雅黑" w:hAnsi="微软雅黑" w:hint="eastAsia"/>
          <w:b/>
        </w:rPr>
        <w:t xml:space="preserve"> 免责声明</w:t>
      </w:r>
    </w:p>
    <w:p w:rsidR="00E943DA" w:rsidRPr="00666DAB"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对于用户使用</w:t>
      </w:r>
      <w:r>
        <w:rPr>
          <w:rFonts w:ascii="微软雅黑" w:eastAsia="微软雅黑" w:hAnsi="微软雅黑" w:hint="eastAsia"/>
        </w:rPr>
        <w:t>卡</w:t>
      </w:r>
      <w:proofErr w:type="gramStart"/>
      <w:r>
        <w:rPr>
          <w:rFonts w:ascii="微软雅黑" w:eastAsia="微软雅黑" w:hAnsi="微软雅黑" w:hint="eastAsia"/>
        </w:rPr>
        <w:t>卡贷</w:t>
      </w:r>
      <w:r w:rsidRPr="00666DAB">
        <w:rPr>
          <w:rFonts w:ascii="微软雅黑" w:eastAsia="微软雅黑" w:hAnsi="微软雅黑" w:hint="eastAsia"/>
        </w:rPr>
        <w:t>相关</w:t>
      </w:r>
      <w:proofErr w:type="gramEnd"/>
      <w:r w:rsidRPr="00666DAB">
        <w:rPr>
          <w:rFonts w:ascii="微软雅黑" w:eastAsia="微软雅黑" w:hAnsi="微软雅黑" w:hint="eastAsia"/>
        </w:rPr>
        <w:t>服务时提供的</w:t>
      </w:r>
      <w:r>
        <w:rPr>
          <w:rFonts w:ascii="微软雅黑" w:eastAsia="微软雅黑" w:hAnsi="微软雅黑" w:hint="eastAsia"/>
        </w:rPr>
        <w:t>，</w:t>
      </w:r>
      <w:r w:rsidRPr="00666DAB">
        <w:rPr>
          <w:rFonts w:ascii="微软雅黑" w:eastAsia="微软雅黑" w:hAnsi="微软雅黑" w:hint="eastAsia"/>
        </w:rPr>
        <w:t>以及服务方被授权</w:t>
      </w:r>
      <w:r>
        <w:rPr>
          <w:rFonts w:ascii="微软雅黑" w:eastAsia="微软雅黑" w:hAnsi="微软雅黑" w:hint="eastAsia"/>
        </w:rPr>
        <w:t>获取</w:t>
      </w:r>
      <w:r w:rsidRPr="00666DAB">
        <w:rPr>
          <w:rFonts w:ascii="微软雅黑" w:eastAsia="微软雅黑" w:hAnsi="微软雅黑" w:hint="eastAsia"/>
        </w:rPr>
        <w:t>的用户个人信息、申请资料及互联网信息（统称</w:t>
      </w:r>
      <w:r>
        <w:rPr>
          <w:rFonts w:ascii="微软雅黑" w:eastAsia="微软雅黑" w:hAnsi="微软雅黑" w:hint="eastAsia"/>
        </w:rPr>
        <w:t>“</w:t>
      </w:r>
      <w:r w:rsidRPr="00666DAB">
        <w:rPr>
          <w:rFonts w:ascii="微软雅黑" w:eastAsia="微软雅黑" w:hAnsi="微软雅黑" w:hint="eastAsia"/>
        </w:rPr>
        <w:t>用户信息</w:t>
      </w:r>
      <w:r>
        <w:rPr>
          <w:rFonts w:ascii="微软雅黑" w:eastAsia="微软雅黑" w:hAnsi="微软雅黑" w:hint="eastAsia"/>
        </w:rPr>
        <w:t>”</w:t>
      </w:r>
      <w:r w:rsidRPr="00666DAB">
        <w:rPr>
          <w:rFonts w:ascii="微软雅黑" w:eastAsia="微软雅黑" w:hAnsi="微软雅黑" w:hint="eastAsia"/>
        </w:rPr>
        <w:t>），服务方承诺会提供隐私保护，但为向您提供服务之目的，我们须使用并向第三方透露您的用户信息。您特此向我们授权，为提供服务之目的，我们有权使用和提供您的用户信息。除向您提供服务之目的外，我们不会用作其他用途，但以下情况除外</w:t>
      </w:r>
      <w:r w:rsidRPr="00666DAB">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本协议已有约定；</w:t>
      </w:r>
    </w:p>
    <w:p w:rsidR="00E943DA" w:rsidRPr="00AE5050"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AE5050">
        <w:rPr>
          <w:rFonts w:ascii="微软雅黑" w:eastAsia="微软雅黑" w:hAnsi="微软雅黑" w:hint="eastAsia"/>
        </w:rPr>
        <w:t>获得</w:t>
      </w:r>
      <w:r w:rsidRPr="00666DAB">
        <w:rPr>
          <w:rFonts w:ascii="微软雅黑" w:eastAsia="微软雅黑" w:hAnsi="微软雅黑" w:hint="eastAsia"/>
        </w:rPr>
        <w:t>用户授权</w:t>
      </w:r>
      <w:r w:rsidRPr="00AE5050">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根据有关法律法规的要求;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按照相关政府主管部门的要求;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为维护社会公众利益;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为维护服务方合法权益；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用户通过</w:t>
      </w:r>
      <w:r>
        <w:rPr>
          <w:rFonts w:ascii="微软雅黑" w:eastAsia="微软雅黑" w:hAnsi="微软雅黑" w:hint="eastAsia"/>
        </w:rPr>
        <w:t>卡</w:t>
      </w:r>
      <w:proofErr w:type="gramStart"/>
      <w:r>
        <w:rPr>
          <w:rFonts w:ascii="微软雅黑" w:eastAsia="微软雅黑" w:hAnsi="微软雅黑" w:hint="eastAsia"/>
        </w:rPr>
        <w:t>卡贷</w:t>
      </w:r>
      <w:r w:rsidRPr="00666DAB">
        <w:rPr>
          <w:rFonts w:ascii="微软雅黑" w:eastAsia="微软雅黑" w:hAnsi="微软雅黑" w:hint="eastAsia"/>
        </w:rPr>
        <w:t>申请</w:t>
      </w:r>
      <w:proofErr w:type="gramEnd"/>
      <w:r>
        <w:rPr>
          <w:rFonts w:ascii="微软雅黑" w:eastAsia="微软雅黑" w:hAnsi="微软雅黑" w:hint="eastAsia"/>
        </w:rPr>
        <w:t>借款</w:t>
      </w:r>
      <w:r w:rsidRPr="00666DAB">
        <w:rPr>
          <w:rFonts w:ascii="微软雅黑" w:eastAsia="微软雅黑" w:hAnsi="微软雅黑" w:hint="eastAsia"/>
        </w:rPr>
        <w:t>，贷款方、贷款担保方（若有）、贷款服务方（若有）出于贷前审查和贷后管理而需获取用户信息</w:t>
      </w:r>
      <w:r>
        <w:rPr>
          <w:rFonts w:ascii="微软雅黑" w:eastAsia="微软雅黑" w:hAnsi="微软雅黑" w:hint="eastAsia"/>
        </w:rPr>
        <w:t>。</w:t>
      </w:r>
    </w:p>
    <w:p w:rsidR="00E943DA" w:rsidRPr="00666DAB" w:rsidRDefault="00E943DA" w:rsidP="00E943DA">
      <w:pPr>
        <w:adjustRightInd w:val="0"/>
        <w:snapToGrid w:val="0"/>
        <w:spacing w:line="360" w:lineRule="auto"/>
        <w:ind w:firstLineChars="200" w:firstLine="420"/>
        <w:jc w:val="left"/>
        <w:rPr>
          <w:rFonts w:ascii="微软雅黑" w:eastAsia="微软雅黑" w:hAnsi="微软雅黑"/>
        </w:rPr>
      </w:pPr>
      <w:r w:rsidRPr="00666DAB">
        <w:rPr>
          <w:rFonts w:ascii="微软雅黑" w:eastAsia="微软雅黑" w:hAnsi="微软雅黑" w:hint="eastAsia"/>
        </w:rPr>
        <w:t>相关有权主体在获取用户信息后，依据</w:t>
      </w:r>
      <w:r>
        <w:rPr>
          <w:rFonts w:ascii="微软雅黑" w:eastAsia="微软雅黑" w:hAnsi="微软雅黑" w:hint="eastAsia"/>
        </w:rPr>
        <w:t>本协议，以及</w:t>
      </w:r>
      <w:r w:rsidRPr="00666DAB">
        <w:rPr>
          <w:rFonts w:ascii="微软雅黑" w:eastAsia="微软雅黑" w:hAnsi="微软雅黑" w:hint="eastAsia"/>
        </w:rPr>
        <w:t>其与用户约定或授权</w:t>
      </w:r>
      <w:r>
        <w:rPr>
          <w:rFonts w:ascii="微软雅黑" w:eastAsia="微软雅黑" w:hAnsi="微软雅黑" w:hint="eastAsia"/>
        </w:rPr>
        <w:t>而</w:t>
      </w:r>
      <w:r w:rsidRPr="00666DAB">
        <w:rPr>
          <w:rFonts w:ascii="微软雅黑" w:eastAsia="微软雅黑" w:hAnsi="微软雅黑" w:hint="eastAsia"/>
        </w:rPr>
        <w:t>使用及披露用户信息的行为，或者在服务方不存在过错的情形下，其他主体非法获取、使用及披露用户信息的行为，均与服务方无关。</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在任何情况下，服务方不声明也不保证只要用户提供正确资料，就一定能通过卡</w:t>
      </w:r>
      <w:proofErr w:type="gramStart"/>
      <w:r>
        <w:rPr>
          <w:rFonts w:ascii="微软雅黑" w:eastAsia="微软雅黑" w:hAnsi="微软雅黑" w:hint="eastAsia"/>
        </w:rPr>
        <w:t>卡</w:t>
      </w:r>
      <w:proofErr w:type="gramEnd"/>
      <w:r>
        <w:rPr>
          <w:rFonts w:ascii="微软雅黑" w:eastAsia="微软雅黑" w:hAnsi="微软雅黑" w:hint="eastAsia"/>
        </w:rPr>
        <w:t>贷服务平台获取相关服务或获取任何借款。</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服务方不对用户查询信息内容的正确性、适当性、完整性、准确性、可</w:t>
      </w:r>
      <w:r w:rsidRPr="00A56E99">
        <w:rPr>
          <w:rFonts w:ascii="微软雅黑" w:eastAsia="微软雅黑" w:hAnsi="微软雅黑" w:hint="eastAsia"/>
        </w:rPr>
        <w:t>靠性或适时性做出任何证明、声明和保证</w:t>
      </w:r>
      <w:r>
        <w:rPr>
          <w:rFonts w:ascii="微软雅黑" w:eastAsia="微软雅黑" w:hAnsi="微软雅黑" w:hint="eastAsia"/>
        </w:rPr>
        <w:t>，相应地，服务方也不能保证服务的持续性</w:t>
      </w:r>
      <w:r w:rsidRPr="00A56E99">
        <w:rPr>
          <w:rFonts w:ascii="微软雅黑" w:eastAsia="微软雅黑" w:hAnsi="微软雅黑" w:hint="eastAsia"/>
        </w:rPr>
        <w:t>。</w:t>
      </w:r>
    </w:p>
    <w:p w:rsidR="00E943DA" w:rsidRPr="00A5268D"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由于卡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A5268D">
        <w:rPr>
          <w:rFonts w:ascii="微软雅黑" w:eastAsia="微软雅黑" w:hAnsi="微软雅黑" w:hint="eastAsia"/>
        </w:rPr>
        <w:t>服务平台提供的个人服务涉及个人隐私，通过网络提供和传输存在特定的泄密风险，用户已经充分考虑到该风险，并愿意承担该风险后才向服务方请求提供相关服务，如果因网络传输导致个人隐私泄露等后果，将由用户自行承担。</w:t>
      </w:r>
      <w:r>
        <w:rPr>
          <w:rFonts w:ascii="微软雅黑" w:eastAsia="微软雅黑" w:hAnsi="微软雅黑" w:hint="eastAsia"/>
        </w:rPr>
        <w:t>如服务方</w:t>
      </w:r>
      <w:r w:rsidRPr="00A56E99">
        <w:rPr>
          <w:rFonts w:ascii="微软雅黑" w:eastAsia="微软雅黑" w:hAnsi="微软雅黑" w:hint="eastAsia"/>
        </w:rPr>
        <w:t>发现存在泄漏用户信息的风险时，可主动采取措施暂停用户查询权限以避免用户信息泄漏。</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Pr>
          <w:rFonts w:ascii="微软雅黑" w:eastAsia="微软雅黑" w:hAnsi="微软雅黑" w:hint="eastAsia"/>
          <w:b/>
        </w:rPr>
        <w:t xml:space="preserve">第五条 </w:t>
      </w:r>
      <w:proofErr w:type="gramStart"/>
      <w:r w:rsidRPr="00A56E99">
        <w:rPr>
          <w:rFonts w:ascii="微软雅黑" w:eastAsia="微软雅黑" w:hAnsi="微软雅黑" w:hint="eastAsia"/>
          <w:b/>
        </w:rPr>
        <w:t>不可杭力条款</w:t>
      </w:r>
      <w:proofErr w:type="gramEnd"/>
    </w:p>
    <w:p w:rsidR="00E943DA" w:rsidRPr="00A56E99" w:rsidRDefault="00E943DA" w:rsidP="00E943DA">
      <w:pPr>
        <w:adjustRightInd w:val="0"/>
        <w:snapToGrid w:val="0"/>
        <w:spacing w:line="360" w:lineRule="auto"/>
        <w:ind w:firstLineChars="200" w:firstLine="420"/>
        <w:jc w:val="left"/>
        <w:rPr>
          <w:rFonts w:ascii="微软雅黑" w:eastAsia="微软雅黑" w:hAnsi="微软雅黑"/>
        </w:rPr>
      </w:pPr>
      <w:r w:rsidRPr="00A56E99">
        <w:rPr>
          <w:rFonts w:ascii="微软雅黑" w:eastAsia="微软雅黑" w:hAnsi="微软雅黑" w:hint="eastAsia"/>
        </w:rPr>
        <w:t>因台风、地震、海啸、洪水、战争、计算机病毒感染、黑客攻击、网络通信故障等</w:t>
      </w:r>
      <w:r>
        <w:rPr>
          <w:rFonts w:ascii="微软雅黑" w:eastAsia="微软雅黑" w:hAnsi="微软雅黑" w:hint="eastAsia"/>
        </w:rPr>
        <w:t>服务方</w:t>
      </w:r>
      <w:r w:rsidRPr="00A56E99">
        <w:rPr>
          <w:rFonts w:ascii="微软雅黑" w:eastAsia="微软雅黑" w:hAnsi="微软雅黑" w:hint="eastAsia"/>
        </w:rPr>
        <w:t>不能控制的不可抗力因素，</w:t>
      </w:r>
      <w:r>
        <w:rPr>
          <w:rFonts w:ascii="微软雅黑" w:eastAsia="微软雅黑" w:hAnsi="微软雅黑" w:hint="eastAsia"/>
        </w:rPr>
        <w:t>使用户遭受不利后果</w:t>
      </w:r>
      <w:r w:rsidRPr="00A56E99">
        <w:rPr>
          <w:rFonts w:ascii="微软雅黑" w:eastAsia="微软雅黑" w:hAnsi="微软雅黑" w:hint="eastAsia"/>
        </w:rPr>
        <w:t>，</w:t>
      </w:r>
      <w:r>
        <w:rPr>
          <w:rFonts w:ascii="微软雅黑" w:eastAsia="微软雅黑" w:hAnsi="微软雅黑" w:hint="eastAsia"/>
        </w:rPr>
        <w:t>服务方</w:t>
      </w:r>
      <w:r w:rsidRPr="00A56E99">
        <w:rPr>
          <w:rFonts w:ascii="微软雅黑" w:eastAsia="微软雅黑" w:hAnsi="微软雅黑" w:hint="eastAsia"/>
        </w:rPr>
        <w:t>不承担责任。</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六</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知识产权</w:t>
      </w:r>
    </w:p>
    <w:p w:rsidR="00E943DA" w:rsidRPr="00A56E99"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w:t>
      </w:r>
      <w:r w:rsidRPr="00A56E99">
        <w:rPr>
          <w:rFonts w:ascii="微软雅黑" w:eastAsia="微软雅黑" w:hAnsi="微软雅黑" w:hint="eastAsia"/>
        </w:rPr>
        <w:t>是</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贷服务平台的拥有者和营运者，与平台相关的任何内容</w:t>
      </w:r>
      <w:r w:rsidRPr="00A56E99">
        <w:rPr>
          <w:rFonts w:ascii="微软雅黑" w:eastAsia="微软雅黑" w:hAnsi="微软雅黑" w:hint="eastAsia"/>
        </w:rPr>
        <w:t>和资源(包括但不限于文字、徽记、图案、图表、色彩、动画、声音、软件及其相互之组</w:t>
      </w:r>
      <w:r>
        <w:rPr>
          <w:rFonts w:ascii="微软雅黑" w:eastAsia="微软雅黑" w:hAnsi="微软雅黑" w:hint="eastAsia"/>
        </w:rPr>
        <w:t>合</w:t>
      </w:r>
      <w:r w:rsidRPr="00A56E99">
        <w:rPr>
          <w:rFonts w:ascii="微软雅黑" w:eastAsia="微软雅黑" w:hAnsi="微软雅黑" w:hint="eastAsia"/>
        </w:rPr>
        <w:t>)</w:t>
      </w:r>
      <w:r>
        <w:rPr>
          <w:rFonts w:ascii="微软雅黑" w:eastAsia="微软雅黑" w:hAnsi="微软雅黑" w:hint="eastAsia"/>
        </w:rPr>
        <w:t>的知识产权均属于服务方及其关联公司、合作方</w:t>
      </w:r>
      <w:r w:rsidRPr="00A56E99">
        <w:rPr>
          <w:rFonts w:ascii="微软雅黑" w:eastAsia="微软雅黑" w:hAnsi="微软雅黑" w:hint="eastAsia"/>
        </w:rPr>
        <w:t>所有，受中华人民共和国《著作权法》、《商标法》《专利法</w:t>
      </w:r>
      <w:r>
        <w:rPr>
          <w:rFonts w:ascii="微软雅黑" w:eastAsia="微软雅黑" w:hAnsi="微软雅黑" w:hint="eastAsia"/>
        </w:rPr>
        <w:t>》、《反不正当竞争法》及其他相关法律法规规章的保护。未经服务方</w:t>
      </w:r>
      <w:r w:rsidRPr="00A56E99">
        <w:rPr>
          <w:rFonts w:ascii="微软雅黑" w:eastAsia="微软雅黑" w:hAnsi="微软雅黑" w:hint="eastAsia"/>
        </w:rPr>
        <w:t>书面明确许可，任何单位和个人不得以任何方式将平台之内容和相关资源作全部或部分复制、转载、引用、编辑和建立本平台网站的境像。</w:t>
      </w:r>
    </w:p>
    <w:p w:rsidR="00E943DA"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b/>
        </w:rPr>
      </w:pPr>
      <w:r w:rsidRPr="00A56E99">
        <w:rPr>
          <w:rFonts w:ascii="微软雅黑" w:eastAsia="微软雅黑" w:hAnsi="微软雅黑" w:hint="eastAsia"/>
        </w:rPr>
        <w:t>用户不得在平台上上传、张贴任何受版权、商标权或其他</w:t>
      </w:r>
      <w:r>
        <w:rPr>
          <w:rFonts w:ascii="微软雅黑" w:eastAsia="微软雅黑" w:hAnsi="微软雅黑" w:hint="eastAsia"/>
        </w:rPr>
        <w:t>权利</w:t>
      </w:r>
      <w:r w:rsidRPr="00A56E99">
        <w:rPr>
          <w:rFonts w:ascii="微软雅黑" w:eastAsia="微软雅黑" w:hAnsi="微软雅黑" w:hint="eastAsia"/>
        </w:rPr>
        <w:t>保护却未经权利人同意的材料，并须对由于侵犯</w:t>
      </w:r>
      <w:r>
        <w:rPr>
          <w:rFonts w:ascii="微软雅黑" w:eastAsia="微软雅黑" w:hAnsi="微软雅黑" w:hint="eastAsia"/>
        </w:rPr>
        <w:t>行为</w:t>
      </w:r>
      <w:r w:rsidRPr="00A56E99">
        <w:rPr>
          <w:rFonts w:ascii="微软雅黑" w:eastAsia="微软雅黑" w:hAnsi="微软雅黑" w:hint="eastAsia"/>
        </w:rPr>
        <w:t>造成的危害，或任何其他由于这种提交而导致的危害负责</w:t>
      </w:r>
      <w:r>
        <w:rPr>
          <w:rFonts w:ascii="微软雅黑" w:eastAsia="微软雅黑" w:hAnsi="微软雅黑" w:hint="eastAsia"/>
        </w:rPr>
        <w:t>，并承担由此造成的全部法律后果及赔偿责任</w:t>
      </w:r>
      <w:r w:rsidRPr="00A56E99">
        <w:rPr>
          <w:rFonts w:ascii="微软雅黑" w:eastAsia="微软雅黑" w:hAnsi="微软雅黑" w:hint="eastAsia"/>
        </w:rPr>
        <w:t>。</w:t>
      </w:r>
    </w:p>
    <w:p w:rsidR="00E943DA" w:rsidRDefault="00E943DA" w:rsidP="00E943DA">
      <w:pPr>
        <w:pStyle w:val="a5"/>
        <w:adjustRightInd w:val="0"/>
        <w:snapToGrid w:val="0"/>
        <w:spacing w:beforeLines="50" w:before="156" w:line="360" w:lineRule="auto"/>
        <w:ind w:left="420" w:firstLineChars="0" w:firstLine="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七</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法律适用条款以及争议解决方式</w:t>
      </w:r>
    </w:p>
    <w:p w:rsidR="00E943DA" w:rsidRPr="00A56E99" w:rsidRDefault="00E943DA" w:rsidP="00E943DA">
      <w:pPr>
        <w:pStyle w:val="a5"/>
        <w:adjustRightInd w:val="0"/>
        <w:snapToGrid w:val="0"/>
        <w:spacing w:line="360" w:lineRule="auto"/>
        <w:jc w:val="left"/>
        <w:rPr>
          <w:rFonts w:ascii="微软雅黑" w:eastAsia="微软雅黑" w:hAnsi="微软雅黑"/>
        </w:rPr>
      </w:pPr>
      <w:r w:rsidRPr="00A56E99">
        <w:rPr>
          <w:rFonts w:ascii="微软雅黑" w:eastAsia="微软雅黑" w:hAnsi="微软雅黑" w:hint="eastAsia"/>
        </w:rPr>
        <w:t>本协议的生效、解释、履行及争议的解决均适用中华人民共和国法律。在协议履行期间，凡由本协议引起的或与本协议有关的一切争议、纠纷，当事人应首先协商解决。</w:t>
      </w:r>
      <w:r w:rsidRPr="00524A0B">
        <w:rPr>
          <w:rFonts w:ascii="微软雅黑" w:eastAsia="微软雅黑" w:hAnsi="微软雅黑" w:hint="eastAsia"/>
          <w:b/>
        </w:rPr>
        <w:t>协商不成，在上海市黄浦区</w:t>
      </w:r>
      <w:r>
        <w:rPr>
          <w:rFonts w:ascii="微软雅黑" w:eastAsia="微软雅黑" w:hAnsi="微软雅黑" w:hint="eastAsia"/>
          <w:b/>
        </w:rPr>
        <w:t>人民</w:t>
      </w:r>
      <w:r w:rsidRPr="00524A0B">
        <w:rPr>
          <w:rFonts w:ascii="微软雅黑" w:eastAsia="微软雅黑" w:hAnsi="微软雅黑" w:hint="eastAsia"/>
          <w:b/>
        </w:rPr>
        <w:t>法院提起诉讼。</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八</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附则</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若本协议中的任何条文无论因何种原因完</w:t>
      </w:r>
      <w:r w:rsidRPr="00A56E99">
        <w:rPr>
          <w:rFonts w:ascii="微软雅黑" w:eastAsia="微软雅黑" w:hAnsi="微软雅黑" w:hint="eastAsia"/>
        </w:rPr>
        <w:t>全或部分无效或不具有执行力，本协议的其他条款仍继续有效。</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D7219A">
        <w:rPr>
          <w:rFonts w:ascii="微软雅黑" w:eastAsia="微软雅黑" w:hAnsi="微软雅黑" w:hint="eastAsia"/>
        </w:rPr>
        <w:t>本协议适用于您在</w:t>
      </w:r>
      <w:r>
        <w:rPr>
          <w:rFonts w:ascii="微软雅黑" w:eastAsia="微软雅黑" w:hAnsi="微软雅黑" w:hint="eastAsia"/>
        </w:rPr>
        <w:t>卡</w:t>
      </w:r>
      <w:proofErr w:type="gramStart"/>
      <w:r>
        <w:rPr>
          <w:rFonts w:ascii="微软雅黑" w:eastAsia="微软雅黑" w:hAnsi="微软雅黑" w:hint="eastAsia"/>
        </w:rPr>
        <w:t>卡</w:t>
      </w:r>
      <w:proofErr w:type="gramEnd"/>
      <w:r>
        <w:rPr>
          <w:rFonts w:ascii="微软雅黑" w:eastAsia="微软雅黑" w:hAnsi="微软雅黑" w:hint="eastAsia"/>
        </w:rPr>
        <w:t>贷</w:t>
      </w:r>
      <w:r w:rsidRPr="00D7219A">
        <w:rPr>
          <w:rFonts w:ascii="微软雅黑" w:eastAsia="微软雅黑" w:hAnsi="微软雅黑" w:hint="eastAsia"/>
        </w:rPr>
        <w:t>的全部活动。</w:t>
      </w:r>
      <w:r>
        <w:rPr>
          <w:rFonts w:ascii="微软雅黑" w:eastAsia="微软雅黑" w:hAnsi="微软雅黑" w:hint="eastAsia"/>
        </w:rPr>
        <w:t>卡</w:t>
      </w:r>
      <w:proofErr w:type="gramStart"/>
      <w:r>
        <w:rPr>
          <w:rFonts w:ascii="微软雅黑" w:eastAsia="微软雅黑" w:hAnsi="微软雅黑" w:hint="eastAsia"/>
        </w:rPr>
        <w:t>卡贷提供</w:t>
      </w:r>
      <w:proofErr w:type="gramEnd"/>
      <w:r>
        <w:rPr>
          <w:rFonts w:ascii="微软雅黑" w:eastAsia="微软雅黑" w:hAnsi="微软雅黑" w:hint="eastAsia"/>
        </w:rPr>
        <w:t>的特定</w:t>
      </w:r>
      <w:r w:rsidRPr="00D7219A">
        <w:rPr>
          <w:rFonts w:ascii="微软雅黑" w:eastAsia="微软雅黑" w:hAnsi="微软雅黑" w:hint="eastAsia"/>
        </w:rPr>
        <w:t>服务可能包含</w:t>
      </w:r>
      <w:r>
        <w:rPr>
          <w:rFonts w:ascii="微软雅黑" w:eastAsia="微软雅黑" w:hAnsi="微软雅黑" w:hint="eastAsia"/>
        </w:rPr>
        <w:t>其他合同、</w:t>
      </w:r>
      <w:r w:rsidRPr="00D7219A">
        <w:rPr>
          <w:rFonts w:ascii="微软雅黑" w:eastAsia="微软雅黑" w:hAnsi="微软雅黑" w:hint="eastAsia"/>
        </w:rPr>
        <w:t>条款和规则（</w:t>
      </w:r>
      <w:proofErr w:type="gramStart"/>
      <w:r w:rsidRPr="00D7219A">
        <w:rPr>
          <w:rFonts w:ascii="微软雅黑" w:eastAsia="微软雅黑" w:hAnsi="微软雅黑" w:hint="eastAsia"/>
        </w:rPr>
        <w:t>含已经</w:t>
      </w:r>
      <w:proofErr w:type="gramEnd"/>
      <w:r w:rsidRPr="00D7219A">
        <w:rPr>
          <w:rFonts w:ascii="微软雅黑" w:eastAsia="微软雅黑" w:hAnsi="微软雅黑" w:hint="eastAsia"/>
        </w:rPr>
        <w:t>发布的或将来可能发布的），该等</w:t>
      </w:r>
      <w:r>
        <w:rPr>
          <w:rFonts w:ascii="微软雅黑" w:eastAsia="微软雅黑" w:hAnsi="微软雅黑" w:hint="eastAsia"/>
        </w:rPr>
        <w:t>合同、</w:t>
      </w:r>
      <w:r w:rsidRPr="00D7219A">
        <w:rPr>
          <w:rFonts w:ascii="微软雅黑" w:eastAsia="微软雅黑" w:hAnsi="微软雅黑" w:hint="eastAsia"/>
        </w:rPr>
        <w:t>条款和规则均作为对本协议的补充，与本协议具有同等法律效力。</w:t>
      </w:r>
    </w:p>
    <w:p w:rsidR="00E943DA" w:rsidRPr="00A56E99"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cs="宋体" w:hint="eastAsia"/>
          <w:color w:val="000000" w:themeColor="text1"/>
          <w:szCs w:val="21"/>
        </w:rPr>
        <w:t>服务方</w:t>
      </w:r>
      <w:r w:rsidRPr="00A23D09">
        <w:rPr>
          <w:rFonts w:ascii="微软雅黑" w:eastAsia="微软雅黑" w:hAnsi="微软雅黑" w:cs="宋体" w:hint="eastAsia"/>
          <w:color w:val="000000" w:themeColor="text1"/>
          <w:szCs w:val="21"/>
        </w:rPr>
        <w:t>有权不时地</w:t>
      </w:r>
      <w:r>
        <w:rPr>
          <w:rFonts w:ascii="微软雅黑" w:eastAsia="微软雅黑" w:hAnsi="微软雅黑" w:cs="宋体" w:hint="eastAsia"/>
          <w:color w:val="000000" w:themeColor="text1"/>
          <w:szCs w:val="21"/>
        </w:rPr>
        <w:t>修订</w:t>
      </w:r>
      <w:r w:rsidRPr="00A23D09">
        <w:rPr>
          <w:rFonts w:ascii="微软雅黑" w:eastAsia="微软雅黑" w:hAnsi="微软雅黑" w:cs="宋体" w:hint="eastAsia"/>
          <w:color w:val="000000" w:themeColor="text1"/>
          <w:szCs w:val="21"/>
        </w:rPr>
        <w:t>本协议</w:t>
      </w:r>
      <w:r>
        <w:rPr>
          <w:rFonts w:ascii="微软雅黑" w:eastAsia="微软雅黑" w:hAnsi="微软雅黑" w:cs="宋体" w:hint="eastAsia"/>
          <w:color w:val="000000" w:themeColor="text1"/>
          <w:szCs w:val="21"/>
        </w:rPr>
        <w:t>及相关合同、条款和规则</w:t>
      </w:r>
      <w:r w:rsidRPr="00A23D09">
        <w:rPr>
          <w:rFonts w:ascii="微软雅黑" w:eastAsia="微软雅黑" w:hAnsi="微软雅黑" w:cs="宋体" w:hint="eastAsia"/>
          <w:color w:val="000000" w:themeColor="text1"/>
          <w:szCs w:val="21"/>
        </w:rPr>
        <w:t>并在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w:t>
      </w:r>
      <w:proofErr w:type="gramEnd"/>
      <w:r>
        <w:rPr>
          <w:rFonts w:ascii="微软雅黑" w:eastAsia="微软雅黑" w:hAnsi="微软雅黑" w:cs="宋体" w:hint="eastAsia"/>
          <w:color w:val="000000" w:themeColor="text1"/>
          <w:szCs w:val="21"/>
        </w:rPr>
        <w:t>贷</w:t>
      </w:r>
      <w:r w:rsidRPr="00A23D09">
        <w:rPr>
          <w:rFonts w:ascii="微软雅黑" w:eastAsia="微软雅黑" w:hAnsi="微软雅黑" w:cs="宋体" w:hint="eastAsia"/>
          <w:color w:val="000000" w:themeColor="text1"/>
          <w:szCs w:val="21"/>
        </w:rPr>
        <w:t>发布，无需另行单独通知您。您应不时地</w:t>
      </w:r>
      <w:r>
        <w:rPr>
          <w:rFonts w:ascii="微软雅黑" w:eastAsia="微软雅黑" w:hAnsi="微软雅黑" w:cs="宋体" w:hint="eastAsia"/>
          <w:color w:val="000000" w:themeColor="text1"/>
          <w:szCs w:val="21"/>
        </w:rPr>
        <w:t>留意</w:t>
      </w:r>
      <w:r w:rsidRPr="00A23D09">
        <w:rPr>
          <w:rFonts w:ascii="微软雅黑" w:eastAsia="微软雅黑" w:hAnsi="微软雅黑" w:cs="宋体" w:hint="eastAsia"/>
          <w:color w:val="000000" w:themeColor="text1"/>
          <w:szCs w:val="21"/>
        </w:rPr>
        <w:t>本协议及</w:t>
      </w:r>
      <w:r>
        <w:rPr>
          <w:rFonts w:ascii="微软雅黑" w:eastAsia="微软雅黑" w:hAnsi="微软雅黑" w:cs="宋体" w:hint="eastAsia"/>
          <w:color w:val="000000" w:themeColor="text1"/>
          <w:szCs w:val="21"/>
        </w:rPr>
        <w:t>相关条款和规则</w:t>
      </w:r>
      <w:r w:rsidRPr="00A23D09">
        <w:rPr>
          <w:rFonts w:ascii="微软雅黑" w:eastAsia="微软雅黑" w:hAnsi="微软雅黑" w:cs="宋体" w:hint="eastAsia"/>
          <w:color w:val="000000" w:themeColor="text1"/>
          <w:szCs w:val="21"/>
        </w:rPr>
        <w:t>的变更，若您在</w:t>
      </w:r>
      <w:r>
        <w:rPr>
          <w:rFonts w:ascii="微软雅黑" w:eastAsia="微软雅黑" w:hAnsi="微软雅黑" w:cs="宋体" w:hint="eastAsia"/>
          <w:color w:val="000000" w:themeColor="text1"/>
          <w:szCs w:val="21"/>
        </w:rPr>
        <w:t>该等</w:t>
      </w:r>
      <w:r w:rsidRPr="00A23D09">
        <w:rPr>
          <w:rFonts w:ascii="微软雅黑" w:eastAsia="微软雅黑" w:hAnsi="微软雅黑" w:cs="宋体" w:hint="eastAsia"/>
          <w:color w:val="000000" w:themeColor="text1"/>
          <w:szCs w:val="21"/>
        </w:rPr>
        <w:t>变更后继续使用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卡贷提供</w:t>
      </w:r>
      <w:proofErr w:type="gramEnd"/>
      <w:r>
        <w:rPr>
          <w:rFonts w:ascii="微软雅黑" w:eastAsia="微软雅黑" w:hAnsi="微软雅黑" w:cs="宋体" w:hint="eastAsia"/>
          <w:color w:val="000000" w:themeColor="text1"/>
          <w:szCs w:val="21"/>
        </w:rPr>
        <w:t>的</w:t>
      </w:r>
      <w:r w:rsidRPr="00A23D09">
        <w:rPr>
          <w:rFonts w:ascii="微软雅黑" w:eastAsia="微软雅黑" w:hAnsi="微软雅黑" w:cs="宋体" w:hint="eastAsia"/>
          <w:color w:val="000000" w:themeColor="text1"/>
          <w:szCs w:val="21"/>
        </w:rPr>
        <w:t>服务的，表示您已充分阅读、理解</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接受</w:t>
      </w:r>
      <w:r>
        <w:rPr>
          <w:rFonts w:ascii="微软雅黑" w:eastAsia="微软雅黑" w:hAnsi="微软雅黑" w:cs="宋体" w:hint="eastAsia"/>
          <w:color w:val="000000" w:themeColor="text1"/>
          <w:szCs w:val="21"/>
        </w:rPr>
        <w:t>并同意遵循</w:t>
      </w:r>
      <w:r w:rsidRPr="00A23D09">
        <w:rPr>
          <w:rFonts w:ascii="微软雅黑" w:eastAsia="微软雅黑" w:hAnsi="微软雅黑" w:cs="宋体" w:hint="eastAsia"/>
          <w:color w:val="000000" w:themeColor="text1"/>
          <w:szCs w:val="21"/>
        </w:rPr>
        <w:t>修改后的内容</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若您不同意</w:t>
      </w:r>
      <w:r>
        <w:rPr>
          <w:rFonts w:ascii="微软雅黑" w:eastAsia="微软雅黑" w:hAnsi="微软雅黑" w:cs="宋体" w:hint="eastAsia"/>
          <w:color w:val="000000" w:themeColor="text1"/>
          <w:szCs w:val="21"/>
        </w:rPr>
        <w:t>变更</w:t>
      </w:r>
      <w:r w:rsidRPr="00A23D09">
        <w:rPr>
          <w:rFonts w:ascii="微软雅黑" w:eastAsia="微软雅黑" w:hAnsi="微软雅黑" w:cs="宋体" w:hint="eastAsia"/>
          <w:color w:val="000000" w:themeColor="text1"/>
          <w:szCs w:val="21"/>
        </w:rPr>
        <w:t>后的内容，您应停止使用</w:t>
      </w:r>
      <w:r>
        <w:rPr>
          <w:rFonts w:ascii="微软雅黑" w:eastAsia="微软雅黑" w:hAnsi="微软雅黑" w:cs="宋体" w:hint="eastAsia"/>
          <w:color w:val="000000" w:themeColor="text1"/>
          <w:szCs w:val="21"/>
        </w:rPr>
        <w:t>卡</w:t>
      </w:r>
      <w:proofErr w:type="gramStart"/>
      <w:r>
        <w:rPr>
          <w:rFonts w:ascii="微软雅黑" w:eastAsia="微软雅黑" w:hAnsi="微软雅黑" w:cs="宋体" w:hint="eastAsia"/>
          <w:color w:val="000000" w:themeColor="text1"/>
          <w:szCs w:val="21"/>
        </w:rPr>
        <w:t>卡</w:t>
      </w:r>
      <w:proofErr w:type="gramEnd"/>
      <w:r>
        <w:rPr>
          <w:rFonts w:ascii="微软雅黑" w:eastAsia="微软雅黑" w:hAnsi="微软雅黑" w:cs="宋体" w:hint="eastAsia"/>
          <w:color w:val="000000" w:themeColor="text1"/>
          <w:szCs w:val="21"/>
        </w:rPr>
        <w:t>贷</w:t>
      </w:r>
      <w:r w:rsidRPr="00A23D09">
        <w:rPr>
          <w:rFonts w:ascii="微软雅黑" w:eastAsia="微软雅黑" w:hAnsi="微软雅黑" w:cs="宋体" w:hint="eastAsia"/>
          <w:color w:val="000000" w:themeColor="text1"/>
          <w:szCs w:val="21"/>
        </w:rPr>
        <w:t>的服务。</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本协议未尽事宜，根据我国相关法律、法规办理。如需制定补充协议，其法律效力同本协议。</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本协议自使用者点击“同意”</w:t>
      </w:r>
      <w:proofErr w:type="gramStart"/>
      <w:r w:rsidRPr="00A56E99">
        <w:rPr>
          <w:rFonts w:ascii="微软雅黑" w:eastAsia="微软雅黑" w:hAnsi="微软雅黑" w:hint="eastAsia"/>
        </w:rPr>
        <w:t>则协议</w:t>
      </w:r>
      <w:proofErr w:type="gramEnd"/>
      <w:r w:rsidRPr="00A56E99">
        <w:rPr>
          <w:rFonts w:ascii="微软雅黑" w:eastAsia="微软雅黑" w:hAnsi="微软雅黑" w:hint="eastAsia"/>
        </w:rPr>
        <w:t>成立</w:t>
      </w:r>
      <w:r>
        <w:rPr>
          <w:rFonts w:ascii="微软雅黑" w:eastAsia="微软雅黑" w:hAnsi="微软雅黑" w:hint="eastAsia"/>
        </w:rPr>
        <w:t>并生效</w:t>
      </w:r>
      <w:r w:rsidRPr="00A56E99">
        <w:rPr>
          <w:rFonts w:ascii="微软雅黑" w:eastAsia="微软雅黑" w:hAnsi="微软雅黑" w:hint="eastAsia"/>
        </w:rPr>
        <w:t>。</w:t>
      </w:r>
    </w:p>
    <w:p w:rsidR="00F673AD" w:rsidRDefault="000F579C" w:rsidP="00F673AD">
      <w:pPr>
        <w:adjustRightInd w:val="0"/>
        <w:snapToGrid w:val="0"/>
        <w:spacing w:line="360" w:lineRule="auto"/>
        <w:jc w:val="left"/>
        <w:rPr>
          <w:rFonts w:ascii="微软雅黑" w:eastAsia="微软雅黑" w:hAnsi="微软雅黑"/>
        </w:rPr>
      </w:pPr>
      <w:r>
        <w:rPr>
          <w:rFonts w:ascii="微软雅黑" w:eastAsia="微软雅黑" w:hAnsi="微软雅黑" w:hint="eastAsia"/>
        </w:rPr>
        <w:t>个人签名：</w:t>
      </w:r>
      <w:bookmarkStart w:id="0" w:name="ImageSignature"/>
      <w:bookmarkEnd w:id="0"/>
      <w:r w:rsidR="00C14AAD" w:rsidRPr="007541A2">
        <w:rPr>
          <w:rFonts w:ascii="楷体" w:eastAsia="楷体" w:hAnsi="楷体"/>
          <w:b/>
          <w:noProof/>
          <w:sz w:val="24"/>
          <w:szCs w:val="24"/>
        </w:rPr>
        <w:t xml:space="preserve"> </w:t>
      </w:r>
    </w:p>
    <w:p w:rsidR="00F673AD" w:rsidRPr="00F673AD" w:rsidRDefault="00BE0F62" w:rsidP="00F673AD">
      <w:pPr>
        <w:adjustRightInd w:val="0"/>
        <w:snapToGrid w:val="0"/>
        <w:spacing w:line="360" w:lineRule="auto"/>
        <w:jc w:val="left"/>
        <w:rPr>
          <w:rFonts w:ascii="微软雅黑" w:eastAsia="微软雅黑" w:hAnsi="微软雅黑"/>
        </w:rPr>
      </w:pPr>
      <w:r w:rsidRPr="007541A2">
        <w:rPr>
          <w:rFonts w:ascii="楷体" w:eastAsia="楷体" w:hAnsi="楷体"/>
          <w:b/>
          <w:noProof/>
          <w:sz w:val="24"/>
          <w:szCs w:val="24"/>
        </w:rPr>
        <mc:AlternateContent>
          <mc:Choice Requires="wps">
            <w:drawing>
              <wp:anchor distT="0" distB="0" distL="114300" distR="114300" simplePos="0" relativeHeight="251659264" behindDoc="0" locked="0" layoutInCell="1" allowOverlap="1" wp14:anchorId="6C35B5FA" wp14:editId="63932A62">
                <wp:simplePos x="0" y="0"/>
                <wp:positionH relativeFrom="column">
                  <wp:posOffset>290830</wp:posOffset>
                </wp:positionH>
                <wp:positionV relativeFrom="paragraph">
                  <wp:posOffset>428625</wp:posOffset>
                </wp:positionV>
                <wp:extent cx="3543300" cy="847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bookmarkStart w:id="1" w:name="_GoBack"/>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margin-left:22.9pt;margin-top:33.75pt;width:279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" fillcolor="white [3212]" strokecolor="#d99594 [1941]" strokeweight="2pt">
                <v:textbo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bookmarkStart w:id="2" w:name="_GoBack"/>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bookmarkEnd w:id="2"/>
                    </w:p>
                  </w:txbxContent>
                </v:textbox>
              </v:rect>
            </w:pict>
          </mc:Fallback>
        </mc:AlternateContent>
      </w:r>
      <w:r w:rsidR="00F673AD">
        <w:rPr>
          <w:rFonts w:ascii="微软雅黑" w:eastAsia="微软雅黑" w:hAnsi="微软雅黑" w:hint="eastAsia"/>
        </w:rPr>
        <w:t xml:space="preserve">                            </w:t>
      </w:r>
    </w:p>
    <w:sectPr w:rsidR="00F673AD" w:rsidRPr="00F673AD" w:rsidSect="006839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D7B" w:rsidRDefault="00CB2D7B" w:rsidP="0033408F">
      <w:r>
        <w:separator/>
      </w:r>
    </w:p>
  </w:endnote>
  <w:endnote w:type="continuationSeparator" w:id="0">
    <w:p w:rsidR="00CB2D7B" w:rsidRDefault="00CB2D7B" w:rsidP="0033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D7B" w:rsidRDefault="00CB2D7B" w:rsidP="0033408F">
      <w:r>
        <w:separator/>
      </w:r>
    </w:p>
  </w:footnote>
  <w:footnote w:type="continuationSeparator" w:id="0">
    <w:p w:rsidR="00CB2D7B" w:rsidRDefault="00CB2D7B" w:rsidP="00334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CB2D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9"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CB2D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800"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CB2D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8"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255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0E0919B2"/>
    <w:multiLevelType w:val="hybridMultilevel"/>
    <w:tmpl w:val="B35C5F66"/>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746084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
    <w:nsid w:val="23A369B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32105E03"/>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5">
    <w:nsid w:val="34FB4B27"/>
    <w:multiLevelType w:val="hybridMultilevel"/>
    <w:tmpl w:val="87263A82"/>
    <w:lvl w:ilvl="0" w:tplc="00109F50">
      <w:start w:val="1"/>
      <w:numFmt w:val="japaneseCounting"/>
      <w:lvlText w:val="(%1)"/>
      <w:lvlJc w:val="left"/>
      <w:pPr>
        <w:ind w:left="1070" w:hanging="360"/>
      </w:pPr>
      <w:rPr>
        <w:rFonts w:hint="default"/>
        <w:b w:val="0"/>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6">
    <w:nsid w:val="357C16F3"/>
    <w:multiLevelType w:val="hybridMultilevel"/>
    <w:tmpl w:val="46742FF8"/>
    <w:lvl w:ilvl="0" w:tplc="A6241F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C3A2ABA"/>
    <w:multiLevelType w:val="hybridMultilevel"/>
    <w:tmpl w:val="F92245EA"/>
    <w:lvl w:ilvl="0" w:tplc="71068B64">
      <w:start w:val="1"/>
      <w:numFmt w:val="decimal"/>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8">
    <w:nsid w:val="3CF371BC"/>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5DCC1498"/>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6F085F1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7B9715DF"/>
    <w:multiLevelType w:val="hybridMultilevel"/>
    <w:tmpl w:val="A0F0AC20"/>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7F4C4D54"/>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num w:numId="1">
    <w:abstractNumId w:val="11"/>
  </w:num>
  <w:num w:numId="2">
    <w:abstractNumId w:val="4"/>
  </w:num>
  <w:num w:numId="3">
    <w:abstractNumId w:val="12"/>
  </w:num>
  <w:num w:numId="4">
    <w:abstractNumId w:val="2"/>
  </w:num>
  <w:num w:numId="5">
    <w:abstractNumId w:val="5"/>
  </w:num>
  <w:num w:numId="6">
    <w:abstractNumId w:val="0"/>
  </w:num>
  <w:num w:numId="7">
    <w:abstractNumId w:val="6"/>
  </w:num>
  <w:num w:numId="8">
    <w:abstractNumId w:val="10"/>
  </w:num>
  <w:num w:numId="9">
    <w:abstractNumId w:val="1"/>
  </w:num>
  <w:num w:numId="10">
    <w:abstractNumId w:val="3"/>
  </w:num>
  <w:num w:numId="11">
    <w:abstractNumId w:val="8"/>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D1"/>
    <w:rsid w:val="000028A9"/>
    <w:rsid w:val="00020050"/>
    <w:rsid w:val="00025FAC"/>
    <w:rsid w:val="000268D8"/>
    <w:rsid w:val="00045AEF"/>
    <w:rsid w:val="00052499"/>
    <w:rsid w:val="00061E92"/>
    <w:rsid w:val="00062425"/>
    <w:rsid w:val="00081EE3"/>
    <w:rsid w:val="00094572"/>
    <w:rsid w:val="000A3CDF"/>
    <w:rsid w:val="000A3D7E"/>
    <w:rsid w:val="000A41C4"/>
    <w:rsid w:val="000C36B4"/>
    <w:rsid w:val="000D33B4"/>
    <w:rsid w:val="000D5B7F"/>
    <w:rsid w:val="000E02E8"/>
    <w:rsid w:val="000E107F"/>
    <w:rsid w:val="000E37B1"/>
    <w:rsid w:val="000E76A0"/>
    <w:rsid w:val="000F579C"/>
    <w:rsid w:val="00100AE9"/>
    <w:rsid w:val="001073A1"/>
    <w:rsid w:val="00116FF7"/>
    <w:rsid w:val="00123776"/>
    <w:rsid w:val="00123A6F"/>
    <w:rsid w:val="00123BEC"/>
    <w:rsid w:val="001269E6"/>
    <w:rsid w:val="00135160"/>
    <w:rsid w:val="00141013"/>
    <w:rsid w:val="001464C0"/>
    <w:rsid w:val="00147C2B"/>
    <w:rsid w:val="00157442"/>
    <w:rsid w:val="00160394"/>
    <w:rsid w:val="00165E6F"/>
    <w:rsid w:val="00191793"/>
    <w:rsid w:val="001973CF"/>
    <w:rsid w:val="001A2599"/>
    <w:rsid w:val="001B3D76"/>
    <w:rsid w:val="001B7172"/>
    <w:rsid w:val="001C68E7"/>
    <w:rsid w:val="001C7476"/>
    <w:rsid w:val="001E3A7A"/>
    <w:rsid w:val="00216CEC"/>
    <w:rsid w:val="00220823"/>
    <w:rsid w:val="002236D4"/>
    <w:rsid w:val="00224D40"/>
    <w:rsid w:val="002260C5"/>
    <w:rsid w:val="00227C61"/>
    <w:rsid w:val="00237905"/>
    <w:rsid w:val="0024242A"/>
    <w:rsid w:val="00251586"/>
    <w:rsid w:val="00261783"/>
    <w:rsid w:val="00263881"/>
    <w:rsid w:val="002708DF"/>
    <w:rsid w:val="0027235A"/>
    <w:rsid w:val="00272A1C"/>
    <w:rsid w:val="002971CB"/>
    <w:rsid w:val="002A5E4F"/>
    <w:rsid w:val="002B4E61"/>
    <w:rsid w:val="002C3328"/>
    <w:rsid w:val="002D72C3"/>
    <w:rsid w:val="002E28AA"/>
    <w:rsid w:val="002E6ABD"/>
    <w:rsid w:val="00303CE8"/>
    <w:rsid w:val="003101B5"/>
    <w:rsid w:val="00316B06"/>
    <w:rsid w:val="0032588F"/>
    <w:rsid w:val="00331132"/>
    <w:rsid w:val="003319C6"/>
    <w:rsid w:val="0033408F"/>
    <w:rsid w:val="0034009E"/>
    <w:rsid w:val="0036234B"/>
    <w:rsid w:val="003677B2"/>
    <w:rsid w:val="003817D1"/>
    <w:rsid w:val="0038640D"/>
    <w:rsid w:val="003A34D2"/>
    <w:rsid w:val="003A438A"/>
    <w:rsid w:val="003A4A2B"/>
    <w:rsid w:val="003B536E"/>
    <w:rsid w:val="003C5014"/>
    <w:rsid w:val="003C51FB"/>
    <w:rsid w:val="003D2F55"/>
    <w:rsid w:val="003E18C6"/>
    <w:rsid w:val="003E3295"/>
    <w:rsid w:val="003E60B0"/>
    <w:rsid w:val="003F44CF"/>
    <w:rsid w:val="003F5E96"/>
    <w:rsid w:val="0040094D"/>
    <w:rsid w:val="004010A7"/>
    <w:rsid w:val="0040574A"/>
    <w:rsid w:val="004220FF"/>
    <w:rsid w:val="00424897"/>
    <w:rsid w:val="00427D19"/>
    <w:rsid w:val="00436F23"/>
    <w:rsid w:val="00440A50"/>
    <w:rsid w:val="00440B83"/>
    <w:rsid w:val="00447993"/>
    <w:rsid w:val="004536C7"/>
    <w:rsid w:val="0045443E"/>
    <w:rsid w:val="00462999"/>
    <w:rsid w:val="0046403E"/>
    <w:rsid w:val="00471D03"/>
    <w:rsid w:val="00477D5B"/>
    <w:rsid w:val="00480B71"/>
    <w:rsid w:val="00483FD4"/>
    <w:rsid w:val="00494EBD"/>
    <w:rsid w:val="004A078B"/>
    <w:rsid w:val="004C4FD0"/>
    <w:rsid w:val="004D05EA"/>
    <w:rsid w:val="004D2888"/>
    <w:rsid w:val="004E3649"/>
    <w:rsid w:val="004E6482"/>
    <w:rsid w:val="004F308B"/>
    <w:rsid w:val="004F5886"/>
    <w:rsid w:val="00524A0B"/>
    <w:rsid w:val="00533ED8"/>
    <w:rsid w:val="0053775B"/>
    <w:rsid w:val="00537E4B"/>
    <w:rsid w:val="005434B6"/>
    <w:rsid w:val="005450B9"/>
    <w:rsid w:val="0058341D"/>
    <w:rsid w:val="00587D88"/>
    <w:rsid w:val="005A187D"/>
    <w:rsid w:val="005A3C34"/>
    <w:rsid w:val="005A4B5F"/>
    <w:rsid w:val="005B0A45"/>
    <w:rsid w:val="005B56E8"/>
    <w:rsid w:val="005C5944"/>
    <w:rsid w:val="005D38DF"/>
    <w:rsid w:val="005D60F2"/>
    <w:rsid w:val="005E4846"/>
    <w:rsid w:val="005E54D1"/>
    <w:rsid w:val="005F059D"/>
    <w:rsid w:val="006015EF"/>
    <w:rsid w:val="00603D34"/>
    <w:rsid w:val="006121E9"/>
    <w:rsid w:val="00630E93"/>
    <w:rsid w:val="0063615F"/>
    <w:rsid w:val="00666DAB"/>
    <w:rsid w:val="00674451"/>
    <w:rsid w:val="00682528"/>
    <w:rsid w:val="00682E42"/>
    <w:rsid w:val="00683938"/>
    <w:rsid w:val="006A2439"/>
    <w:rsid w:val="006B1AC1"/>
    <w:rsid w:val="006B47FA"/>
    <w:rsid w:val="006D38C0"/>
    <w:rsid w:val="006E3177"/>
    <w:rsid w:val="006E7343"/>
    <w:rsid w:val="006F1ED4"/>
    <w:rsid w:val="006F7D9F"/>
    <w:rsid w:val="00702465"/>
    <w:rsid w:val="00702C16"/>
    <w:rsid w:val="00705A0B"/>
    <w:rsid w:val="00711087"/>
    <w:rsid w:val="00735222"/>
    <w:rsid w:val="00736092"/>
    <w:rsid w:val="00766922"/>
    <w:rsid w:val="007706E9"/>
    <w:rsid w:val="00773758"/>
    <w:rsid w:val="0077432E"/>
    <w:rsid w:val="007805E6"/>
    <w:rsid w:val="0079257A"/>
    <w:rsid w:val="007A1592"/>
    <w:rsid w:val="007B1C42"/>
    <w:rsid w:val="007B4418"/>
    <w:rsid w:val="007C26EF"/>
    <w:rsid w:val="007D5EB0"/>
    <w:rsid w:val="007D7324"/>
    <w:rsid w:val="007E4CD5"/>
    <w:rsid w:val="007F06BF"/>
    <w:rsid w:val="00800564"/>
    <w:rsid w:val="00802163"/>
    <w:rsid w:val="00826ED7"/>
    <w:rsid w:val="00835CAB"/>
    <w:rsid w:val="008509F9"/>
    <w:rsid w:val="00872F3A"/>
    <w:rsid w:val="0087400F"/>
    <w:rsid w:val="00875CF1"/>
    <w:rsid w:val="00877192"/>
    <w:rsid w:val="00880C41"/>
    <w:rsid w:val="0089235B"/>
    <w:rsid w:val="008C4AEA"/>
    <w:rsid w:val="008C5FFD"/>
    <w:rsid w:val="008C79FD"/>
    <w:rsid w:val="008D246E"/>
    <w:rsid w:val="008D261F"/>
    <w:rsid w:val="008D4089"/>
    <w:rsid w:val="008F3AE3"/>
    <w:rsid w:val="00901E22"/>
    <w:rsid w:val="0091381E"/>
    <w:rsid w:val="00916B56"/>
    <w:rsid w:val="00920B52"/>
    <w:rsid w:val="00923980"/>
    <w:rsid w:val="00930A88"/>
    <w:rsid w:val="00932A76"/>
    <w:rsid w:val="009407C1"/>
    <w:rsid w:val="00942640"/>
    <w:rsid w:val="00943897"/>
    <w:rsid w:val="00951115"/>
    <w:rsid w:val="009528B4"/>
    <w:rsid w:val="0096519B"/>
    <w:rsid w:val="009774E9"/>
    <w:rsid w:val="00985150"/>
    <w:rsid w:val="009869F0"/>
    <w:rsid w:val="00987671"/>
    <w:rsid w:val="009956A1"/>
    <w:rsid w:val="00996166"/>
    <w:rsid w:val="009A24D2"/>
    <w:rsid w:val="009A3013"/>
    <w:rsid w:val="009A3ED1"/>
    <w:rsid w:val="009B35DB"/>
    <w:rsid w:val="009B3674"/>
    <w:rsid w:val="009B38A1"/>
    <w:rsid w:val="009B4B9F"/>
    <w:rsid w:val="009D5F5E"/>
    <w:rsid w:val="009D6BF5"/>
    <w:rsid w:val="009E78B8"/>
    <w:rsid w:val="009F4F03"/>
    <w:rsid w:val="009F5A92"/>
    <w:rsid w:val="00A01AB4"/>
    <w:rsid w:val="00A05633"/>
    <w:rsid w:val="00A06BA9"/>
    <w:rsid w:val="00A07156"/>
    <w:rsid w:val="00A071E5"/>
    <w:rsid w:val="00A1295F"/>
    <w:rsid w:val="00A13487"/>
    <w:rsid w:val="00A14E1B"/>
    <w:rsid w:val="00A16B3C"/>
    <w:rsid w:val="00A25346"/>
    <w:rsid w:val="00A43B81"/>
    <w:rsid w:val="00A46C63"/>
    <w:rsid w:val="00A5268D"/>
    <w:rsid w:val="00A566EE"/>
    <w:rsid w:val="00A56E99"/>
    <w:rsid w:val="00A57553"/>
    <w:rsid w:val="00A62E45"/>
    <w:rsid w:val="00A73A68"/>
    <w:rsid w:val="00A81614"/>
    <w:rsid w:val="00AA5EE3"/>
    <w:rsid w:val="00AB1445"/>
    <w:rsid w:val="00AC11F6"/>
    <w:rsid w:val="00AC57DC"/>
    <w:rsid w:val="00AD4685"/>
    <w:rsid w:val="00AE1F06"/>
    <w:rsid w:val="00AE5050"/>
    <w:rsid w:val="00AE6103"/>
    <w:rsid w:val="00AE6806"/>
    <w:rsid w:val="00B16394"/>
    <w:rsid w:val="00B16988"/>
    <w:rsid w:val="00B26658"/>
    <w:rsid w:val="00B31F93"/>
    <w:rsid w:val="00B3345B"/>
    <w:rsid w:val="00B33AB7"/>
    <w:rsid w:val="00B33C9D"/>
    <w:rsid w:val="00B37E2D"/>
    <w:rsid w:val="00B414FB"/>
    <w:rsid w:val="00B472EF"/>
    <w:rsid w:val="00B56D14"/>
    <w:rsid w:val="00B711C4"/>
    <w:rsid w:val="00B7437B"/>
    <w:rsid w:val="00B86681"/>
    <w:rsid w:val="00B87773"/>
    <w:rsid w:val="00B9091D"/>
    <w:rsid w:val="00B94727"/>
    <w:rsid w:val="00BB5470"/>
    <w:rsid w:val="00BC2583"/>
    <w:rsid w:val="00BD7100"/>
    <w:rsid w:val="00BE0F62"/>
    <w:rsid w:val="00BE4F9A"/>
    <w:rsid w:val="00BF19B2"/>
    <w:rsid w:val="00C0563A"/>
    <w:rsid w:val="00C075D1"/>
    <w:rsid w:val="00C07A19"/>
    <w:rsid w:val="00C14AAD"/>
    <w:rsid w:val="00C14D07"/>
    <w:rsid w:val="00C22113"/>
    <w:rsid w:val="00C23E3A"/>
    <w:rsid w:val="00C410D5"/>
    <w:rsid w:val="00C530AE"/>
    <w:rsid w:val="00C56C42"/>
    <w:rsid w:val="00C70062"/>
    <w:rsid w:val="00C70478"/>
    <w:rsid w:val="00C84C9A"/>
    <w:rsid w:val="00C86A84"/>
    <w:rsid w:val="00CA70D3"/>
    <w:rsid w:val="00CB03B0"/>
    <w:rsid w:val="00CB2D7B"/>
    <w:rsid w:val="00CB78FD"/>
    <w:rsid w:val="00CC441E"/>
    <w:rsid w:val="00CD44E4"/>
    <w:rsid w:val="00CE6ECE"/>
    <w:rsid w:val="00CF2738"/>
    <w:rsid w:val="00CF2B25"/>
    <w:rsid w:val="00D156C1"/>
    <w:rsid w:val="00D17F94"/>
    <w:rsid w:val="00D20E65"/>
    <w:rsid w:val="00D461C5"/>
    <w:rsid w:val="00D6434E"/>
    <w:rsid w:val="00D66169"/>
    <w:rsid w:val="00D7219A"/>
    <w:rsid w:val="00D905F0"/>
    <w:rsid w:val="00D93517"/>
    <w:rsid w:val="00D94197"/>
    <w:rsid w:val="00D96780"/>
    <w:rsid w:val="00DA03B7"/>
    <w:rsid w:val="00DB0540"/>
    <w:rsid w:val="00DB0695"/>
    <w:rsid w:val="00DB074A"/>
    <w:rsid w:val="00DC74D1"/>
    <w:rsid w:val="00DD3974"/>
    <w:rsid w:val="00DD52B7"/>
    <w:rsid w:val="00DD676D"/>
    <w:rsid w:val="00DE36E3"/>
    <w:rsid w:val="00DF1136"/>
    <w:rsid w:val="00E20013"/>
    <w:rsid w:val="00E2298E"/>
    <w:rsid w:val="00E31329"/>
    <w:rsid w:val="00E54780"/>
    <w:rsid w:val="00E6008E"/>
    <w:rsid w:val="00E6055F"/>
    <w:rsid w:val="00E943DA"/>
    <w:rsid w:val="00EA17D4"/>
    <w:rsid w:val="00EA3037"/>
    <w:rsid w:val="00EA33F1"/>
    <w:rsid w:val="00EA6199"/>
    <w:rsid w:val="00EC7E98"/>
    <w:rsid w:val="00EE7539"/>
    <w:rsid w:val="00F13688"/>
    <w:rsid w:val="00F31023"/>
    <w:rsid w:val="00F3348B"/>
    <w:rsid w:val="00F40D0C"/>
    <w:rsid w:val="00F477C3"/>
    <w:rsid w:val="00F517C9"/>
    <w:rsid w:val="00F55BE5"/>
    <w:rsid w:val="00F60D06"/>
    <w:rsid w:val="00F673AD"/>
    <w:rsid w:val="00F77DD7"/>
    <w:rsid w:val="00F8064E"/>
    <w:rsid w:val="00F904CB"/>
    <w:rsid w:val="00FA16FB"/>
    <w:rsid w:val="00FB5B57"/>
    <w:rsid w:val="00FC014D"/>
    <w:rsid w:val="00FC5547"/>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92053-1712-45AB-94E0-A5D52FCA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600</Words>
  <Characters>3422</Characters>
  <Application>Microsoft Office Word</Application>
  <DocSecurity>0</DocSecurity>
  <Lines>28</Lines>
  <Paragraphs>8</Paragraphs>
  <ScaleCrop>false</ScaleCrop>
  <Company>Lenovo</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9</cp:revision>
  <dcterms:created xsi:type="dcterms:W3CDTF">2015-07-31T03:53:00Z</dcterms:created>
  <dcterms:modified xsi:type="dcterms:W3CDTF">2015-12-31T07:09:00Z</dcterms:modified>
</cp:coreProperties>
</file>