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end"/>
        <w:rPr/>
      </w:pPr>
      <w:r>
        <w:rPr/>
      </w:r>
    </w:p>
    <w:p>
      <w:pPr>
        <w:pStyle w:val="Title"/>
        <w:jc w:val="end"/>
        <w:rPr/>
      </w:pPr>
      <w:r>
        <w:rPr/>
      </w:r>
    </w:p>
    <w:p>
      <w:pPr>
        <w:pStyle w:val="Title"/>
        <w:jc w:val="end"/>
        <w:rPr/>
      </w:pPr>
      <w:r>
        <w:rPr>
          <w:rtl w:val="true"/>
        </w:rPr>
        <w:t>מכונת עשן</w:t>
      </w:r>
    </w:p>
    <w:p>
      <w:pPr>
        <w:pStyle w:val="Normal"/>
        <w:rPr/>
      </w:pPr>
      <w:r>
        <w:rPr/>
      </w:r>
    </w:p>
    <w:p>
      <w:pPr>
        <w:pStyle w:val="Heading1"/>
        <w:jc w:val="end"/>
        <w:rPr/>
      </w:pPr>
      <w:r>
        <w:rPr>
          <w:rtl w:val="true"/>
        </w:rPr>
        <w:t>ציוד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לחצן הפעלה </w:t>
      </w:r>
      <w:r>
        <w:rPr>
          <w:rFonts w:hint="cs"/>
          <w:lang w:bidi="he-IL"/>
        </w:rPr>
        <w:t>1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מתג הפעלה </w:t>
      </w:r>
      <w:r>
        <w:rPr>
          <w:rFonts w:hint="cs"/>
          <w:lang w:bidi="he-IL"/>
        </w:rPr>
        <w:t>2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מתג לעשן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קופסת פיקוד </w:t>
      </w:r>
      <w:r>
        <w:rPr>
          <w:rFonts w:hint="cs"/>
          <w:rtl w:val="true"/>
          <w:lang w:bidi="he-IL"/>
        </w:rPr>
        <w:t>(</w:t>
      </w:r>
      <w:r>
        <w:rPr>
          <w:rFonts w:hint="cs"/>
          <w:rtl w:val="true"/>
          <w:lang w:bidi="he-IL"/>
        </w:rPr>
        <w:t>ממסר מדרגות</w:t>
      </w:r>
      <w:r>
        <w:rPr>
          <w:rFonts w:hint="cs"/>
          <w:rtl w:val="true"/>
          <w:lang w:bidi="he-IL"/>
        </w:rPr>
        <w:t xml:space="preserve">) </w:t>
      </w:r>
      <w:r>
        <w:rPr>
          <w:rFonts w:hint="cs"/>
          <w:rtl w:val="true"/>
          <w:lang w:bidi="he-IL"/>
        </w:rPr>
        <w:t>ל</w:t>
      </w:r>
      <w:r>
        <w:rPr>
          <w:rFonts w:hint="cs"/>
          <w:lang w:bidi="he-IL"/>
        </w:rPr>
        <w:t>30</w:t>
      </w:r>
      <w:r>
        <w:rPr>
          <w:rFonts w:hint="cs"/>
          <w:rtl w:val="true"/>
          <w:lang w:bidi="he-IL"/>
        </w:rPr>
        <w:t xml:space="preserve">- </w:t>
      </w:r>
      <w:r>
        <w:rPr>
          <w:rFonts w:hint="cs"/>
          <w:rtl w:val="true"/>
          <w:lang w:bidi="he-IL"/>
        </w:rPr>
        <w:t xml:space="preserve">דקות </w:t>
      </w:r>
    </w:p>
    <w:p>
      <w:pPr>
        <w:pStyle w:val="Normal"/>
        <w:bidi w:val="1"/>
        <w:ind w:start="360"/>
        <w:jc w:val="start"/>
        <w:rPr>
          <w:lang w:bidi="he-IL"/>
        </w:rPr>
      </w:pPr>
      <w:r>
        <w:rPr>
          <w:rtl w:val="true"/>
          <w:lang w:bidi="he-IL"/>
        </w:rPr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לחצן הפעלה </w:t>
      </w:r>
      <w:r>
        <w:rPr>
          <w:rFonts w:hint="cs"/>
          <w:lang w:bidi="he-IL"/>
        </w:rPr>
        <w:t>1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 xml:space="preserve">ומתג הפעלה </w:t>
      </w:r>
      <w:r>
        <w:rPr>
          <w:rFonts w:hint="cs"/>
          <w:lang w:bidi="he-IL"/>
        </w:rPr>
        <w:t>2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>מחוברים בטור</w:t>
      </w:r>
      <w:r>
        <w:rPr>
          <w:rFonts w:hint="cs"/>
          <w:rtl w:val="true"/>
          <w:lang w:bidi="he-IL"/>
        </w:rPr>
        <w:t>.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לחצן הפעלה </w:t>
      </w:r>
      <w:r>
        <w:rPr>
          <w:rFonts w:hint="cs"/>
          <w:lang w:bidi="he-IL"/>
        </w:rPr>
        <w:t>1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>מדליק את קופסת פיקוד ל</w:t>
      </w:r>
      <w:r>
        <w:rPr>
          <w:rFonts w:hint="cs"/>
          <w:rtl w:val="true"/>
          <w:lang w:bidi="he-IL"/>
        </w:rPr>
        <w:t>-</w:t>
      </w:r>
      <w:r>
        <w:rPr>
          <w:rFonts w:hint="cs"/>
          <w:lang w:bidi="he-IL"/>
        </w:rPr>
        <w:t>30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>דקות ומאפשר מתח למכונות עשן</w:t>
      </w:r>
      <w:r>
        <w:rPr>
          <w:rFonts w:hint="cs"/>
          <w:rtl w:val="true"/>
          <w:lang w:bidi="he-IL"/>
        </w:rPr>
        <w:t>.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 xml:space="preserve">מתג הפעלה </w:t>
      </w:r>
      <w:r>
        <w:rPr>
          <w:rFonts w:hint="cs"/>
          <w:lang w:bidi="he-IL"/>
        </w:rPr>
        <w:t>2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>מדליק את המכונה</w:t>
      </w:r>
      <w:r>
        <w:rPr>
          <w:rFonts w:hint="cs"/>
          <w:rtl w:val="true"/>
          <w:lang w:bidi="he-IL"/>
        </w:rPr>
        <w:t>.</w:t>
      </w:r>
    </w:p>
    <w:p>
      <w:pPr>
        <w:pStyle w:val="ListParagraph"/>
        <w:numPr>
          <w:ilvl w:val="0"/>
          <w:numId w:val="7"/>
        </w:numPr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מתג עשן מפעיל את המשאבה שמוציא את העשן</w:t>
      </w:r>
      <w:r>
        <w:rPr>
          <w:rFonts w:hint="cs"/>
          <w:rtl w:val="true"/>
          <w:lang w:bidi="he-IL"/>
        </w:rPr>
        <w:t>.</w:t>
      </w:r>
    </w:p>
    <w:p>
      <w:pPr>
        <w:pStyle w:val="Normal"/>
        <w:bidi w:val="1"/>
        <w:ind w:start="360"/>
        <w:jc w:val="start"/>
        <w:rPr/>
      </w:pPr>
      <w:r>
        <w:rPr>
          <w:rtl w:val="true"/>
        </w:rPr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posOffset>314325</wp:posOffset>
            </wp:positionH>
            <wp:positionV relativeFrom="paragraph">
              <wp:posOffset>417830</wp:posOffset>
            </wp:positionV>
            <wp:extent cx="2069465" cy="265176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9563" t="936" r="-4" b="12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2962275</wp:posOffset>
            </wp:positionH>
            <wp:positionV relativeFrom="paragraph">
              <wp:posOffset>405130</wp:posOffset>
            </wp:positionV>
            <wp:extent cx="2468245" cy="2177415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56" t="22660" r="330" b="11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5" cy="217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40005" distB="56515" distL="109220" distR="135890" simplePos="0" relativeHeight="4" behindDoc="0" locked="0" layoutInCell="0" allowOverlap="1" wp14:anchorId="6028C519">
                <wp:simplePos x="0" y="0"/>
                <wp:positionH relativeFrom="column">
                  <wp:posOffset>3956050</wp:posOffset>
                </wp:positionH>
                <wp:positionV relativeFrom="paragraph">
                  <wp:posOffset>52705</wp:posOffset>
                </wp:positionV>
                <wp:extent cx="640080" cy="307975"/>
                <wp:effectExtent l="5080" t="5715" r="5080" b="4445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30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spacing w:before="0" w:after="200"/>
                              <w:jc w:val="star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 w:val="true"/>
                                <w:lang w:bidi="he-IL"/>
                              </w:rPr>
                              <w:t xml:space="preserve">מכונה </w:t>
                            </w:r>
                            <w:r>
                              <w:rPr>
                                <w:rFonts w:hint="cs"/>
                                <w:lang w:bidi="he-IL"/>
                              </w:rPr>
                              <w:t>1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11.5pt;margin-top:4.15pt;width:50.35pt;height:24.2pt;mso-wrap-style:square;v-text-anchor:top" wp14:anchorId="6028C519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bidi w:val="1"/>
                        <w:spacing w:before="0" w:after="200"/>
                        <w:jc w:val="star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 w:val="true"/>
                          <w:lang w:bidi="he-IL"/>
                        </w:rPr>
                        <w:t xml:space="preserve">מכונה </w:t>
                      </w:r>
                      <w:r>
                        <w:rPr>
                          <w:rFonts w:hint="cs"/>
                          <w:lang w:bidi="he-IL"/>
                        </w:rPr>
                        <w:t>1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distT="40005" distB="57150" distL="109220" distR="122555" simplePos="0" relativeHeight="6" behindDoc="0" locked="0" layoutInCell="0" allowOverlap="1" wp14:anchorId="4FF30618">
                <wp:simplePos x="0" y="0"/>
                <wp:positionH relativeFrom="column">
                  <wp:posOffset>1038860</wp:posOffset>
                </wp:positionH>
                <wp:positionV relativeFrom="paragraph">
                  <wp:posOffset>69215</wp:posOffset>
                </wp:positionV>
                <wp:extent cx="633730" cy="307975"/>
                <wp:effectExtent l="5080" t="5715" r="5080" b="4445"/>
                <wp:wrapSquare wrapText="bothSides"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600" cy="30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spacing w:before="0" w:after="200"/>
                              <w:jc w:val="star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 w:val="true"/>
                                <w:lang w:bidi="he-IL"/>
                              </w:rPr>
                              <w:t xml:space="preserve">מכונה </w:t>
                            </w:r>
                            <w:r>
                              <w:rPr>
                                <w:rFonts w:hint="cs"/>
                                <w:lang w:bidi="he-IL"/>
                              </w:rPr>
                              <w:t>2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81.8pt;margin-top:5.45pt;width:49.85pt;height:24.2pt;mso-wrap-style:square;v-text-anchor:top" wp14:anchorId="4FF30618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bidi w:val="1"/>
                        <w:spacing w:before="0" w:after="200"/>
                        <w:jc w:val="star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 w:val="true"/>
                          <w:lang w:bidi="he-IL"/>
                        </w:rPr>
                        <w:t xml:space="preserve">מכונה </w:t>
                      </w:r>
                      <w:r>
                        <w:rPr>
                          <w:rFonts w:hint="cs"/>
                          <w:lang w:bidi="he-IL"/>
                        </w:rPr>
                        <w:t>2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1"/>
        <w:jc w:val="start"/>
        <w:rPr>
          <w:b/>
          <w:bCs/>
          <w:lang w:bidi="he-IL"/>
        </w:rPr>
      </w:pPr>
      <w:r>
        <w:rPr>
          <w:rFonts w:hint="cs"/>
          <w:b/>
          <w:b/>
          <w:bCs/>
          <w:rtl w:val="true"/>
          <w:lang w:bidi="he-IL"/>
        </w:rPr>
        <w:t>הערה</w:t>
      </w:r>
    </w:p>
    <w:p>
      <w:pPr>
        <w:pStyle w:val="Normal"/>
        <w:bidi w:val="1"/>
        <w:jc w:val="start"/>
        <w:rPr>
          <w:rFonts w:hint="cs"/>
          <w:color w:val="FF0000"/>
          <w:lang w:bidi="he-IL"/>
        </w:rPr>
      </w:pPr>
      <w:r>
        <w:rPr>
          <w:rFonts w:hint="cs"/>
          <w:color w:val="FF0000"/>
          <w:rtl w:val="true"/>
          <w:lang w:bidi="he-IL"/>
        </w:rPr>
        <w:t>חייבים לנטרל את חיישן אש לפני הדגמה</w:t>
      </w:r>
      <w:r>
        <w:rPr>
          <w:rFonts w:hint="cs"/>
          <w:color w:val="FF0000"/>
          <w:rtl w:val="true"/>
          <w:lang w:bidi="he-IL"/>
        </w:rPr>
        <w:t>!!</w:t>
      </w:r>
    </w:p>
    <w:p>
      <w:pPr>
        <w:pStyle w:val="Normal"/>
        <w:bidi w:val="1"/>
        <w:jc w:val="start"/>
        <w:rPr>
          <w:rFonts w:hint="cs"/>
          <w:color w:val="FF0000"/>
          <w:lang w:bidi="he-IL"/>
        </w:rPr>
      </w:pPr>
      <w:r>
        <w:rPr>
          <w:rFonts w:hint="cs"/>
          <w:color w:val="FF0000"/>
          <w:rtl w:val="true"/>
          <w:lang w:bidi="he-IL"/>
        </w:rPr>
      </w:r>
    </w:p>
    <w:p>
      <w:pPr>
        <w:pStyle w:val="Normal"/>
        <w:bidi w:val="1"/>
        <w:spacing w:before="0" w:after="200"/>
        <w:jc w:val="start"/>
        <w:rPr>
          <w:rFonts w:hint="cs"/>
          <w:color w:val="FF0000"/>
          <w:lang w:bidi="he-IL"/>
        </w:rPr>
      </w:pPr>
      <w:r>
        <w:rPr>
          <w:rFonts w:hint="cs"/>
          <w:color w:val="FF0000"/>
          <w:rtl w:val="true"/>
          <w:lang w:bidi="he-IL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775208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5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1" w:characterSet="windows-1255"/>
    <w:family w:val="roman"/>
    <w:pitch w:val="variable"/>
  </w:font>
  <w:font w:name="Cambria">
    <w:charset w:val="b1" w:characterSet="windows-1255"/>
    <w:family w:val="roman"/>
    <w:pitch w:val="variable"/>
  </w:font>
  <w:font w:name="Calibri">
    <w:charset w:val="b1" w:characterSet="windows-1255"/>
    <w:family w:val="roman"/>
    <w:pitch w:val="variable"/>
  </w:font>
  <w:font w:name="Courier">
    <w:altName w:val="Courier New"/>
    <w:charset w:val="b1" w:characterSet="windows-1255"/>
    <w:family w:val="roman"/>
    <w:pitch w:val="variable"/>
  </w:font>
  <w:font w:name="Liberation Sans">
    <w:altName w:val="Arial"/>
    <w:charset w:val="b1" w:characterSet="windows-1255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LibreOffice/25.8.5.2$Windows_X86_64 LibreOffice_project/9c8b85f387cc00a89945a79c9e6239f32e450ac2</Application>
  <AppVersion>15.0000</AppVersion>
  <Pages>2</Pages>
  <Words>72</Words>
  <Characters>265</Characters>
  <CharactersWithSpaces>316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2026-03-16T23:50:45Z</dcterms:modified>
  <cp:revision>7</cp:revision>
  <dc:subject/>
  <dc:title>מכונת עשן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