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09/01/2016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Project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receives input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algorithm named: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“simple substitution, column transposition”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program should study the statistic of the file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needs to manipulate some matrices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input could be binary or executables file, may need to obtain assembly code of file (there's software to do this)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Misc Log: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started a shared google drive where we could all work on the various files together: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https://drive.google.com/drive/u/0/folders/0B6ovJygeWpc0bnBNMzdqTW4xWTg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agree to use Facebook messenger as the primary method of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statistical analysis do we need to perform on files: Time: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execute simple sub &amp; column transposition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Brainstorm on what kind of files are going to be inputted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disassemble the file and directly analyze bits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 on the programming language the application will be written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09/16/2016: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is being worked on collaboratively with Github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https://github.com/bakatrinh/file_analyzer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10/27/2016: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Jervin’s output should be be sorted. It should return the same array but with the uncommon characters replaced. It should also cut off the uncommon characters at a specified amount (not by half)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add a input field with default number 30. The number here will be used as the cutoff point for Jervin’s code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Converting to matrix: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unique characters to analyze is 30 characters. Then the matrix should be 30 by 30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slot should have a number representing the number of occurrences of the two values. For example, in row AxB, scan the string for how many times AB shows up together in the string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sum of the row and divide each slot by that sum, make a new matrix with the value of that sum. See picture example: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9464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drive/u/0/folders/0B6ovJygeWpc0bnBNMzdqTW4xWTg" TargetMode="External"/><Relationship Id="rId6" Type="http://schemas.openxmlformats.org/officeDocument/2006/relationships/hyperlink" Target="https://github.com/bakatrinh/file_analyzer" TargetMode="External"/><Relationship Id="rId7" Type="http://schemas.openxmlformats.org/officeDocument/2006/relationships/image" Target="media/image01.jpg"/></Relationships>
</file>