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889" w:type="dxa"/>
        <w:tblInd w:w="-469" w:type="dxa"/>
        <w:tblCellMar>
          <w:left w:w="469" w:type="dxa"/>
          <w:bottom w:w="50" w:type="dxa"/>
          <w:right w:w="46" w:type="dxa"/>
        </w:tblCellMar>
        <w:tblLook w:val="04A0" w:firstRow="1" w:lastRow="0" w:firstColumn="1" w:lastColumn="0" w:noHBand="0" w:noVBand="1"/>
      </w:tblPr>
      <w:tblGrid>
        <w:gridCol w:w="8889"/>
      </w:tblGrid>
      <w:tr w:rsidR="00C86010" w14:paraId="21A15073" w14:textId="77777777">
        <w:trPr>
          <w:trHeight w:val="14594"/>
        </w:trPr>
        <w:tc>
          <w:tcPr>
            <w:tcW w:w="8889" w:type="dxa"/>
            <w:tcBorders>
              <w:top w:val="single" w:sz="24" w:space="0" w:color="000000"/>
              <w:left w:val="single" w:sz="24" w:space="0" w:color="000000"/>
              <w:bottom w:val="single" w:sz="24" w:space="0" w:color="000000"/>
              <w:right w:val="single" w:sz="24" w:space="0" w:color="000000"/>
            </w:tcBorders>
            <w:vAlign w:val="bottom"/>
          </w:tcPr>
          <w:p w14:paraId="21A1504A" w14:textId="77777777" w:rsidR="00C86010" w:rsidRDefault="00D30584">
            <w:pPr>
              <w:spacing w:after="33" w:line="259" w:lineRule="auto"/>
              <w:ind w:left="6" w:right="0" w:firstLine="0"/>
              <w:jc w:val="center"/>
            </w:pPr>
            <w:r>
              <w:rPr>
                <w:noProof/>
              </w:rPr>
              <w:drawing>
                <wp:inline distT="0" distB="0" distL="0" distR="0" wp14:anchorId="21A15332" wp14:editId="21A15333">
                  <wp:extent cx="2900934" cy="61404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7"/>
                          <a:stretch>
                            <a:fillRect/>
                          </a:stretch>
                        </pic:blipFill>
                        <pic:spPr>
                          <a:xfrm>
                            <a:off x="0" y="0"/>
                            <a:ext cx="2900934" cy="614045"/>
                          </a:xfrm>
                          <a:prstGeom prst="rect">
                            <a:avLst/>
                          </a:prstGeom>
                        </pic:spPr>
                      </pic:pic>
                    </a:graphicData>
                  </a:graphic>
                </wp:inline>
              </w:drawing>
            </w:r>
            <w:r>
              <w:rPr>
                <w:sz w:val="28"/>
              </w:rPr>
              <w:t xml:space="preserve"> </w:t>
            </w:r>
          </w:p>
          <w:p w14:paraId="21A1504B" w14:textId="77777777" w:rsidR="00C86010" w:rsidRDefault="00D30584">
            <w:pPr>
              <w:spacing w:after="0" w:line="259" w:lineRule="auto"/>
              <w:ind w:left="859" w:right="0" w:firstLine="0"/>
              <w:jc w:val="left"/>
            </w:pPr>
            <w:r>
              <w:rPr>
                <w:sz w:val="36"/>
              </w:rPr>
              <w:t xml:space="preserve">School of Computer Science and Engineering </w:t>
            </w:r>
          </w:p>
          <w:p w14:paraId="21A1504C" w14:textId="77777777" w:rsidR="00C86010" w:rsidRDefault="00D30584">
            <w:pPr>
              <w:spacing w:after="21" w:line="259" w:lineRule="auto"/>
              <w:ind w:left="0" w:right="145" w:firstLine="0"/>
              <w:jc w:val="right"/>
            </w:pPr>
            <w:r>
              <w:rPr>
                <w:sz w:val="28"/>
              </w:rPr>
              <w:t xml:space="preserve">Department of Computer Science &amp; Engineering (Artificial Intelligence)  </w:t>
            </w:r>
          </w:p>
          <w:p w14:paraId="21A1504D" w14:textId="77777777" w:rsidR="00C86010" w:rsidRDefault="00D30584">
            <w:pPr>
              <w:spacing w:after="0" w:line="259" w:lineRule="auto"/>
              <w:ind w:left="0" w:right="69" w:firstLine="0"/>
              <w:jc w:val="center"/>
            </w:pPr>
            <w:r>
              <w:rPr>
                <w:sz w:val="28"/>
              </w:rPr>
              <w:t xml:space="preserve">Faculty of Engineering &amp; Technology  </w:t>
            </w:r>
          </w:p>
          <w:p w14:paraId="21A1504E" w14:textId="77777777" w:rsidR="00C86010" w:rsidRDefault="00D30584">
            <w:pPr>
              <w:spacing w:after="15" w:line="259" w:lineRule="auto"/>
              <w:ind w:left="0" w:right="71" w:firstLine="0"/>
              <w:jc w:val="center"/>
            </w:pPr>
            <w:r>
              <w:rPr>
                <w:sz w:val="20"/>
              </w:rPr>
              <w:t xml:space="preserve">Jain Global Campus, </w:t>
            </w:r>
            <w:proofErr w:type="spellStart"/>
            <w:r>
              <w:rPr>
                <w:sz w:val="20"/>
              </w:rPr>
              <w:t>Kanakapura</w:t>
            </w:r>
            <w:proofErr w:type="spellEnd"/>
            <w:r>
              <w:rPr>
                <w:sz w:val="20"/>
              </w:rPr>
              <w:t xml:space="preserve"> Taluk - 562112 </w:t>
            </w:r>
          </w:p>
          <w:p w14:paraId="21A1504F" w14:textId="77777777" w:rsidR="00C86010" w:rsidRDefault="00D30584">
            <w:pPr>
              <w:spacing w:after="51" w:line="259" w:lineRule="auto"/>
              <w:ind w:left="0" w:right="81" w:firstLine="0"/>
              <w:jc w:val="center"/>
            </w:pPr>
            <w:proofErr w:type="spellStart"/>
            <w:r>
              <w:rPr>
                <w:sz w:val="20"/>
              </w:rPr>
              <w:t>Ramanagara</w:t>
            </w:r>
            <w:proofErr w:type="spellEnd"/>
            <w:r>
              <w:rPr>
                <w:sz w:val="20"/>
              </w:rPr>
              <w:t xml:space="preserve"> District, Karnataka, India  </w:t>
            </w:r>
          </w:p>
          <w:p w14:paraId="21A15050" w14:textId="77777777" w:rsidR="00C86010" w:rsidRDefault="00D30584">
            <w:pPr>
              <w:spacing w:after="0" w:line="259" w:lineRule="auto"/>
              <w:ind w:left="0" w:right="3" w:firstLine="0"/>
              <w:jc w:val="center"/>
            </w:pPr>
            <w:r>
              <w:rPr>
                <w:b/>
              </w:rPr>
              <w:t xml:space="preserve"> </w:t>
            </w:r>
          </w:p>
          <w:p w14:paraId="21A15051" w14:textId="77777777" w:rsidR="00C86010" w:rsidRDefault="00D30584">
            <w:pPr>
              <w:spacing w:after="0" w:line="259" w:lineRule="auto"/>
              <w:ind w:left="0" w:right="3" w:firstLine="0"/>
              <w:jc w:val="center"/>
            </w:pPr>
            <w:r>
              <w:rPr>
                <w:b/>
              </w:rPr>
              <w:t xml:space="preserve"> </w:t>
            </w:r>
          </w:p>
          <w:p w14:paraId="21A15052" w14:textId="77777777" w:rsidR="00C86010" w:rsidRDefault="00D30584">
            <w:pPr>
              <w:spacing w:after="26" w:line="250" w:lineRule="auto"/>
              <w:ind w:left="3435" w:right="3441" w:firstLine="0"/>
              <w:jc w:val="center"/>
            </w:pPr>
            <w:r>
              <w:rPr>
                <w:b/>
              </w:rPr>
              <w:t xml:space="preserve">2022-2026 </w:t>
            </w:r>
            <w:r>
              <w:rPr>
                <w:b/>
                <w:sz w:val="20"/>
              </w:rPr>
              <w:t xml:space="preserve">(IV Semester) </w:t>
            </w:r>
          </w:p>
          <w:p w14:paraId="21A15053" w14:textId="77777777" w:rsidR="00C86010" w:rsidRDefault="00D30584">
            <w:pPr>
              <w:spacing w:after="0" w:line="259" w:lineRule="auto"/>
              <w:ind w:left="0" w:right="3" w:firstLine="0"/>
              <w:jc w:val="center"/>
            </w:pPr>
            <w:r>
              <w:rPr>
                <w:b/>
              </w:rPr>
              <w:t xml:space="preserve"> </w:t>
            </w:r>
          </w:p>
          <w:p w14:paraId="21A15054" w14:textId="77777777" w:rsidR="00C86010" w:rsidRDefault="00D30584">
            <w:pPr>
              <w:spacing w:after="0" w:line="259" w:lineRule="auto"/>
              <w:ind w:left="0" w:right="3" w:firstLine="0"/>
              <w:jc w:val="center"/>
            </w:pPr>
            <w:r>
              <w:rPr>
                <w:b/>
              </w:rPr>
              <w:t xml:space="preserve"> </w:t>
            </w:r>
          </w:p>
          <w:p w14:paraId="21A15055" w14:textId="77777777" w:rsidR="00C86010" w:rsidRDefault="00D30584">
            <w:pPr>
              <w:spacing w:after="0" w:line="259" w:lineRule="auto"/>
              <w:ind w:left="0" w:right="3" w:firstLine="0"/>
              <w:jc w:val="center"/>
            </w:pPr>
            <w:r>
              <w:rPr>
                <w:b/>
              </w:rPr>
              <w:t xml:space="preserve"> </w:t>
            </w:r>
          </w:p>
          <w:p w14:paraId="21A15056" w14:textId="77777777" w:rsidR="00C86010" w:rsidRDefault="00D30584">
            <w:pPr>
              <w:spacing w:after="0" w:line="259" w:lineRule="auto"/>
              <w:ind w:left="0" w:right="67" w:firstLine="0"/>
              <w:jc w:val="center"/>
            </w:pPr>
            <w:r>
              <w:rPr>
                <w:b/>
              </w:rPr>
              <w:t xml:space="preserve">A PCL Project Report on </w:t>
            </w:r>
          </w:p>
          <w:p w14:paraId="21A15057" w14:textId="77777777" w:rsidR="00C86010" w:rsidRDefault="00D30584">
            <w:pPr>
              <w:spacing w:after="100" w:line="259" w:lineRule="auto"/>
              <w:ind w:left="0" w:right="3" w:firstLine="0"/>
              <w:jc w:val="center"/>
            </w:pPr>
            <w:r>
              <w:rPr>
                <w:b/>
              </w:rPr>
              <w:t xml:space="preserve"> </w:t>
            </w:r>
          </w:p>
          <w:p w14:paraId="21A15058" w14:textId="77777777" w:rsidR="00C86010" w:rsidRDefault="00D30584">
            <w:pPr>
              <w:spacing w:after="0" w:line="259" w:lineRule="auto"/>
              <w:ind w:left="0" w:right="68" w:firstLine="0"/>
              <w:jc w:val="center"/>
            </w:pPr>
            <w:r>
              <w:rPr>
                <w:b/>
                <w:sz w:val="36"/>
              </w:rPr>
              <w:t xml:space="preserve">“AIRTOUCH” </w:t>
            </w:r>
          </w:p>
          <w:p w14:paraId="21A15059" w14:textId="77777777" w:rsidR="00C86010" w:rsidRDefault="00D30584">
            <w:pPr>
              <w:spacing w:after="0" w:line="259" w:lineRule="auto"/>
              <w:ind w:left="0" w:right="3" w:firstLine="0"/>
              <w:jc w:val="center"/>
            </w:pPr>
            <w:r>
              <w:rPr>
                <w:b/>
              </w:rPr>
              <w:t xml:space="preserve"> </w:t>
            </w:r>
          </w:p>
          <w:p w14:paraId="21A1505A" w14:textId="77777777" w:rsidR="00C86010" w:rsidRDefault="00D30584">
            <w:pPr>
              <w:spacing w:after="100" w:line="259" w:lineRule="auto"/>
              <w:ind w:left="0" w:right="3" w:firstLine="0"/>
              <w:jc w:val="center"/>
            </w:pPr>
            <w:r>
              <w:t xml:space="preserve"> </w:t>
            </w:r>
          </w:p>
          <w:p w14:paraId="21A1505B" w14:textId="77777777" w:rsidR="00C86010" w:rsidRDefault="00D30584">
            <w:pPr>
              <w:spacing w:after="111" w:line="259" w:lineRule="auto"/>
              <w:ind w:left="0" w:right="63" w:firstLine="0"/>
              <w:jc w:val="center"/>
            </w:pPr>
            <w:r>
              <w:rPr>
                <w:b/>
                <w:sz w:val="32"/>
              </w:rPr>
              <w:t>B</w:t>
            </w:r>
            <w:r>
              <w:rPr>
                <w:b/>
                <w:sz w:val="26"/>
              </w:rPr>
              <w:t xml:space="preserve">ACHELOR OF </w:t>
            </w:r>
            <w:r>
              <w:rPr>
                <w:b/>
                <w:sz w:val="32"/>
              </w:rPr>
              <w:t>T</w:t>
            </w:r>
            <w:r>
              <w:rPr>
                <w:b/>
                <w:sz w:val="26"/>
              </w:rPr>
              <w:t xml:space="preserve">ECHNOLOGY </w:t>
            </w:r>
            <w:r>
              <w:rPr>
                <w:b/>
                <w:sz w:val="32"/>
              </w:rPr>
              <w:t xml:space="preserve"> </w:t>
            </w:r>
          </w:p>
          <w:p w14:paraId="21A1505C" w14:textId="77777777" w:rsidR="00C86010" w:rsidRDefault="00D30584">
            <w:pPr>
              <w:spacing w:after="34" w:line="259" w:lineRule="auto"/>
              <w:ind w:left="0" w:right="36" w:firstLine="0"/>
              <w:jc w:val="center"/>
            </w:pPr>
            <w:r>
              <w:rPr>
                <w:b/>
                <w:sz w:val="26"/>
              </w:rPr>
              <w:t>IN</w:t>
            </w:r>
            <w:r>
              <w:rPr>
                <w:b/>
                <w:sz w:val="32"/>
              </w:rPr>
              <w:t xml:space="preserve"> </w:t>
            </w:r>
          </w:p>
          <w:p w14:paraId="21A1505D" w14:textId="77777777" w:rsidR="00C86010" w:rsidRDefault="00D30584">
            <w:pPr>
              <w:spacing w:after="97" w:line="259" w:lineRule="auto"/>
              <w:ind w:left="1318" w:right="0" w:firstLine="0"/>
              <w:jc w:val="left"/>
            </w:pPr>
            <w:r>
              <w:rPr>
                <w:b/>
                <w:sz w:val="28"/>
              </w:rPr>
              <w:t>COMPUTER</w:t>
            </w:r>
            <w:r>
              <w:rPr>
                <w:b/>
                <w:sz w:val="22"/>
              </w:rPr>
              <w:t xml:space="preserve"> </w:t>
            </w:r>
            <w:r>
              <w:rPr>
                <w:b/>
                <w:sz w:val="28"/>
              </w:rPr>
              <w:t>SCIENCE</w:t>
            </w:r>
            <w:r>
              <w:rPr>
                <w:b/>
                <w:sz w:val="22"/>
              </w:rPr>
              <w:t xml:space="preserve"> </w:t>
            </w:r>
            <w:r>
              <w:rPr>
                <w:b/>
                <w:sz w:val="28"/>
              </w:rPr>
              <w:t>AND</w:t>
            </w:r>
            <w:r>
              <w:rPr>
                <w:b/>
                <w:sz w:val="22"/>
              </w:rPr>
              <w:t xml:space="preserve"> </w:t>
            </w:r>
            <w:r>
              <w:rPr>
                <w:b/>
                <w:sz w:val="28"/>
              </w:rPr>
              <w:t xml:space="preserve">ENGINEERING </w:t>
            </w:r>
          </w:p>
          <w:p w14:paraId="21A1505E" w14:textId="77777777" w:rsidR="00C86010" w:rsidRDefault="00D30584">
            <w:pPr>
              <w:spacing w:after="22" w:line="259" w:lineRule="auto"/>
              <w:ind w:left="0" w:right="63" w:firstLine="0"/>
              <w:jc w:val="center"/>
            </w:pPr>
            <w:r>
              <w:rPr>
                <w:b/>
                <w:sz w:val="22"/>
              </w:rPr>
              <w:t xml:space="preserve"> </w:t>
            </w:r>
            <w:r>
              <w:rPr>
                <w:b/>
                <w:sz w:val="28"/>
              </w:rPr>
              <w:t>(A</w:t>
            </w:r>
            <w:r>
              <w:rPr>
                <w:b/>
                <w:sz w:val="22"/>
              </w:rPr>
              <w:t xml:space="preserve">RTIFICIAL </w:t>
            </w:r>
            <w:r>
              <w:rPr>
                <w:b/>
                <w:sz w:val="28"/>
              </w:rPr>
              <w:t>I</w:t>
            </w:r>
            <w:r>
              <w:rPr>
                <w:b/>
                <w:sz w:val="22"/>
              </w:rPr>
              <w:t>NTELLIGENCE</w:t>
            </w:r>
            <w:r>
              <w:rPr>
                <w:b/>
                <w:sz w:val="28"/>
              </w:rPr>
              <w:t xml:space="preserve">) </w:t>
            </w:r>
          </w:p>
          <w:p w14:paraId="21A1505F" w14:textId="77777777" w:rsidR="00C86010" w:rsidRDefault="00D30584">
            <w:pPr>
              <w:spacing w:after="0" w:line="259" w:lineRule="auto"/>
              <w:ind w:left="0" w:right="3" w:firstLine="0"/>
              <w:jc w:val="center"/>
            </w:pPr>
            <w:r>
              <w:t xml:space="preserve"> </w:t>
            </w:r>
          </w:p>
          <w:p w14:paraId="21A15060" w14:textId="77777777" w:rsidR="00C86010" w:rsidRDefault="00D30584">
            <w:pPr>
              <w:spacing w:after="0" w:line="259" w:lineRule="auto"/>
              <w:ind w:left="0" w:right="65" w:firstLine="0"/>
              <w:jc w:val="center"/>
            </w:pPr>
            <w:r>
              <w:rPr>
                <w:b/>
              </w:rPr>
              <w:t xml:space="preserve">Submitted by </w:t>
            </w:r>
          </w:p>
          <w:p w14:paraId="21A15061" w14:textId="77777777" w:rsidR="00C86010" w:rsidRDefault="00D30584">
            <w:pPr>
              <w:spacing w:after="14" w:line="259" w:lineRule="auto"/>
              <w:ind w:left="0" w:right="3" w:firstLine="0"/>
              <w:jc w:val="center"/>
            </w:pPr>
            <w:r>
              <w:rPr>
                <w:b/>
              </w:rPr>
              <w:t xml:space="preserve"> </w:t>
            </w:r>
          </w:p>
          <w:p w14:paraId="21A15062" w14:textId="77777777" w:rsidR="00C86010" w:rsidRDefault="00D30584">
            <w:pPr>
              <w:spacing w:after="0" w:line="259" w:lineRule="auto"/>
              <w:ind w:left="1337" w:right="0" w:firstLine="0"/>
              <w:jc w:val="left"/>
            </w:pPr>
            <w:r>
              <w:rPr>
                <w:b/>
                <w:sz w:val="28"/>
              </w:rPr>
              <w:t xml:space="preserve">Jery, Ayushmaan, Pavan, Ranveer, Yashwanth </w:t>
            </w:r>
          </w:p>
          <w:p w14:paraId="21A15063" w14:textId="77777777" w:rsidR="00C86010" w:rsidRDefault="00D30584">
            <w:pPr>
              <w:spacing w:after="0" w:line="259" w:lineRule="auto"/>
              <w:ind w:left="0" w:right="351" w:firstLine="0"/>
              <w:jc w:val="center"/>
            </w:pPr>
            <w:r>
              <w:rPr>
                <w:b/>
                <w:sz w:val="28"/>
              </w:rPr>
              <w:t xml:space="preserve">22BTRCA061, 22BTRCA004, </w:t>
            </w:r>
          </w:p>
          <w:p w14:paraId="21A15064" w14:textId="77777777" w:rsidR="00C86010" w:rsidRDefault="00D30584">
            <w:pPr>
              <w:spacing w:after="0" w:line="259" w:lineRule="auto"/>
              <w:ind w:left="1563" w:right="0" w:firstLine="0"/>
              <w:jc w:val="left"/>
            </w:pPr>
            <w:r>
              <w:rPr>
                <w:b/>
                <w:sz w:val="28"/>
              </w:rPr>
              <w:t xml:space="preserve">22BTRCA020,22BTRDC045,22BTRCA013 </w:t>
            </w:r>
          </w:p>
          <w:p w14:paraId="21A15065" w14:textId="77777777" w:rsidR="00C86010" w:rsidRDefault="00D30584">
            <w:pPr>
              <w:spacing w:after="0" w:line="259" w:lineRule="auto"/>
              <w:ind w:left="8" w:right="0" w:firstLine="0"/>
              <w:jc w:val="center"/>
            </w:pPr>
            <w:r>
              <w:rPr>
                <w:b/>
                <w:sz w:val="28"/>
              </w:rPr>
              <w:t xml:space="preserve"> </w:t>
            </w:r>
          </w:p>
          <w:p w14:paraId="21A15066" w14:textId="77777777" w:rsidR="00C86010" w:rsidRDefault="00D30584">
            <w:pPr>
              <w:spacing w:after="0" w:line="259" w:lineRule="auto"/>
              <w:ind w:left="0" w:right="0" w:firstLine="0"/>
              <w:jc w:val="left"/>
            </w:pPr>
            <w:r>
              <w:rPr>
                <w:b/>
              </w:rPr>
              <w:t xml:space="preserve"> </w:t>
            </w:r>
          </w:p>
          <w:p w14:paraId="21A15069" w14:textId="6F072932" w:rsidR="00C86010" w:rsidRDefault="00D30584" w:rsidP="00AD5EC3">
            <w:pPr>
              <w:spacing w:after="0" w:line="259" w:lineRule="auto"/>
              <w:ind w:left="0" w:right="0" w:firstLine="0"/>
              <w:jc w:val="left"/>
            </w:pPr>
            <w:r>
              <w:rPr>
                <w:b/>
              </w:rPr>
              <w:t xml:space="preserve"> </w:t>
            </w:r>
            <w:r>
              <w:rPr>
                <w:b/>
              </w:rPr>
              <w:t xml:space="preserve"> </w:t>
            </w:r>
          </w:p>
          <w:p w14:paraId="21A1506A" w14:textId="77777777" w:rsidR="00C86010" w:rsidRDefault="00D30584">
            <w:pPr>
              <w:spacing w:after="0" w:line="259" w:lineRule="auto"/>
              <w:ind w:left="0" w:right="66" w:firstLine="0"/>
              <w:jc w:val="center"/>
            </w:pPr>
            <w:r>
              <w:rPr>
                <w:b/>
              </w:rPr>
              <w:t xml:space="preserve">Under the guidance of  </w:t>
            </w:r>
          </w:p>
          <w:p w14:paraId="21A1506B" w14:textId="77777777" w:rsidR="00C86010" w:rsidRDefault="00D30584">
            <w:pPr>
              <w:spacing w:after="0" w:line="259" w:lineRule="auto"/>
              <w:ind w:left="0" w:right="3" w:firstLine="0"/>
              <w:jc w:val="center"/>
            </w:pPr>
            <w:r>
              <w:rPr>
                <w:b/>
              </w:rPr>
              <w:t xml:space="preserve"> </w:t>
            </w:r>
          </w:p>
          <w:p w14:paraId="21A1506C" w14:textId="77777777" w:rsidR="00C86010" w:rsidRDefault="00D30584">
            <w:pPr>
              <w:spacing w:after="0" w:line="259" w:lineRule="auto"/>
              <w:ind w:left="0" w:right="74" w:firstLine="0"/>
              <w:jc w:val="center"/>
            </w:pPr>
            <w:r>
              <w:rPr>
                <w:b/>
              </w:rPr>
              <w:t xml:space="preserve">Dr. N Sateesh </w:t>
            </w:r>
          </w:p>
          <w:p w14:paraId="21A1506D" w14:textId="77777777" w:rsidR="00C86010" w:rsidRDefault="00D30584">
            <w:pPr>
              <w:spacing w:after="0" w:line="259" w:lineRule="auto"/>
              <w:ind w:left="0" w:right="65" w:firstLine="0"/>
              <w:jc w:val="center"/>
            </w:pPr>
            <w:r>
              <w:rPr>
                <w:sz w:val="20"/>
              </w:rPr>
              <w:t xml:space="preserve"> </w:t>
            </w:r>
            <w:r>
              <w:t xml:space="preserve">Professor </w:t>
            </w:r>
          </w:p>
          <w:p w14:paraId="21A1506E" w14:textId="77777777" w:rsidR="00C86010" w:rsidRDefault="00D30584">
            <w:pPr>
              <w:spacing w:after="0" w:line="259" w:lineRule="auto"/>
              <w:ind w:left="578" w:right="0" w:firstLine="0"/>
              <w:jc w:val="left"/>
            </w:pPr>
            <w:r>
              <w:t xml:space="preserve">Department of Computer Science and Engineering (Artificial Intelligence) </w:t>
            </w:r>
          </w:p>
          <w:p w14:paraId="21A1506F" w14:textId="77777777" w:rsidR="00C86010" w:rsidRDefault="00D30584">
            <w:pPr>
              <w:spacing w:after="0" w:line="259" w:lineRule="auto"/>
              <w:ind w:left="0" w:right="67" w:firstLine="0"/>
              <w:jc w:val="center"/>
            </w:pPr>
            <w:r>
              <w:t xml:space="preserve">     School of Computer Science &amp; Engineering </w:t>
            </w:r>
          </w:p>
          <w:p w14:paraId="21A15070" w14:textId="77777777" w:rsidR="00C86010" w:rsidRDefault="00D30584">
            <w:pPr>
              <w:spacing w:after="0" w:line="259" w:lineRule="auto"/>
              <w:ind w:left="0" w:right="67" w:firstLine="0"/>
              <w:jc w:val="center"/>
            </w:pPr>
            <w:r>
              <w:t xml:space="preserve">Faculty of Engineering &amp; Technology  </w:t>
            </w:r>
          </w:p>
          <w:p w14:paraId="21A15072" w14:textId="5F558160" w:rsidR="00C86010" w:rsidRDefault="00D30584" w:rsidP="009331DD">
            <w:pPr>
              <w:spacing w:after="624" w:line="238" w:lineRule="auto"/>
              <w:ind w:left="1938" w:right="1941" w:firstLine="0"/>
              <w:jc w:val="center"/>
            </w:pPr>
            <w:r>
              <w:t>JAIN (Deemed to-be University) 2023-2024</w:t>
            </w:r>
          </w:p>
        </w:tc>
      </w:tr>
    </w:tbl>
    <w:p w14:paraId="21A15074" w14:textId="77777777" w:rsidR="00C86010" w:rsidRDefault="00D30584">
      <w:pPr>
        <w:spacing w:after="14" w:line="259" w:lineRule="auto"/>
        <w:ind w:left="0" w:right="0" w:firstLine="0"/>
        <w:jc w:val="left"/>
      </w:pPr>
      <w:r>
        <w:rPr>
          <w:color w:val="FFFFFF"/>
        </w:rPr>
        <w:lastRenderedPageBreak/>
        <w:t>&lt;</w:t>
      </w:r>
      <w:r>
        <w:t xml:space="preserve"> </w:t>
      </w:r>
    </w:p>
    <w:p w14:paraId="21A15075" w14:textId="77777777" w:rsidR="00C86010" w:rsidRDefault="00D30584">
      <w:pPr>
        <w:pStyle w:val="Heading1"/>
        <w:spacing w:after="133"/>
        <w:jc w:val="center"/>
      </w:pPr>
      <w:bookmarkStart w:id="0" w:name="_Toc45475"/>
      <w:r>
        <w:t xml:space="preserve">DECLARATION </w:t>
      </w:r>
      <w:bookmarkEnd w:id="0"/>
    </w:p>
    <w:p w14:paraId="21A15076" w14:textId="77777777" w:rsidR="00C86010" w:rsidRDefault="00D30584">
      <w:pPr>
        <w:spacing w:after="0" w:line="362" w:lineRule="auto"/>
        <w:ind w:left="0" w:firstLine="0"/>
        <w:jc w:val="left"/>
      </w:pPr>
      <w:r>
        <w:t xml:space="preserve">We, </w:t>
      </w:r>
      <w:r>
        <w:rPr>
          <w:b/>
        </w:rPr>
        <w:t xml:space="preserve">Jery (22BTRCA061), Ayushmaan (22BTRCA004), Pavan (22BTRCA020), Ranveer (22BTRDC045), Yashwanth (22BTRCA013) </w:t>
      </w:r>
      <w:r>
        <w:t>student of 4</w:t>
      </w:r>
      <w:r>
        <w:rPr>
          <w:vertAlign w:val="superscript"/>
        </w:rPr>
        <w:t>th</w:t>
      </w:r>
      <w:r>
        <w:t xml:space="preserve"> semester B. Tech in </w:t>
      </w:r>
      <w:r>
        <w:rPr>
          <w:b/>
        </w:rPr>
        <w:t>Computer Science and Engineering (Artificial Intelligence)</w:t>
      </w:r>
      <w:r>
        <w:t xml:space="preserve">, at School of Computer Science &amp; Engineering, Faculty of Engineering &amp; Technology, </w:t>
      </w:r>
      <w:r>
        <w:rPr>
          <w:b/>
        </w:rPr>
        <w:t>JAIN (Deemed to-be</w:t>
      </w:r>
      <w:r>
        <w:t xml:space="preserve"> </w:t>
      </w:r>
      <w:r>
        <w:rPr>
          <w:b/>
        </w:rPr>
        <w:t>University)</w:t>
      </w:r>
      <w:r>
        <w:t xml:space="preserve">, hereby declare that the internship work titled </w:t>
      </w:r>
      <w:r>
        <w:rPr>
          <w:b/>
        </w:rPr>
        <w:t>“AirTouch”</w:t>
      </w:r>
      <w:r>
        <w:t xml:space="preserve"> has been carried out by us and submitted in partial fulfilment for the award of </w:t>
      </w:r>
      <w:r>
        <w:tab/>
        <w:t xml:space="preserve">degree </w:t>
      </w:r>
      <w:r>
        <w:tab/>
        <w:t xml:space="preserve">in </w:t>
      </w:r>
      <w:r>
        <w:tab/>
      </w:r>
      <w:r>
        <w:rPr>
          <w:b/>
        </w:rPr>
        <w:t>Bachelor</w:t>
      </w:r>
      <w:r>
        <w:t xml:space="preserve"> </w:t>
      </w:r>
      <w:r>
        <w:tab/>
      </w:r>
      <w:r>
        <w:rPr>
          <w:b/>
        </w:rPr>
        <w:t xml:space="preserve">of </w:t>
      </w:r>
      <w:r>
        <w:rPr>
          <w:b/>
        </w:rPr>
        <w:tab/>
        <w:t xml:space="preserve">Technology </w:t>
      </w:r>
      <w:r>
        <w:rPr>
          <w:b/>
        </w:rPr>
        <w:tab/>
        <w:t xml:space="preserve">in </w:t>
      </w:r>
      <w:r>
        <w:rPr>
          <w:b/>
        </w:rPr>
        <w:tab/>
        <w:t xml:space="preserve">Computer </w:t>
      </w:r>
      <w:r>
        <w:rPr>
          <w:b/>
        </w:rPr>
        <w:tab/>
        <w:t>Scie</w:t>
      </w:r>
      <w:r>
        <w:rPr>
          <w:b/>
        </w:rPr>
        <w:t xml:space="preserve">nce </w:t>
      </w:r>
      <w:r>
        <w:rPr>
          <w:b/>
        </w:rPr>
        <w:tab/>
        <w:t xml:space="preserve">and </w:t>
      </w:r>
    </w:p>
    <w:p w14:paraId="21A15077" w14:textId="77777777" w:rsidR="00C86010" w:rsidRDefault="00D30584">
      <w:pPr>
        <w:spacing w:after="238" w:line="358" w:lineRule="auto"/>
        <w:ind w:right="974"/>
      </w:pPr>
      <w:proofErr w:type="gramStart"/>
      <w:r>
        <w:rPr>
          <w:b/>
        </w:rPr>
        <w:t>Engineering(</w:t>
      </w:r>
      <w:proofErr w:type="gramEnd"/>
      <w:r>
        <w:rPr>
          <w:b/>
        </w:rPr>
        <w:t>Artificial Intelligence)</w:t>
      </w:r>
      <w:r>
        <w:t xml:space="preserve"> during the academic year </w:t>
      </w:r>
      <w:r>
        <w:rPr>
          <w:b/>
        </w:rPr>
        <w:t>2023--2024</w:t>
      </w:r>
      <w:r>
        <w:t xml:space="preserve">.  Further, the matter presented in the work has not been submitted previously by anybody for the award of any degree or any diploma to any other University, to the best of our knowledge and faith. </w:t>
      </w:r>
    </w:p>
    <w:p w14:paraId="21A15078" w14:textId="77777777" w:rsidR="00C86010" w:rsidRDefault="00D30584">
      <w:pPr>
        <w:ind w:left="5401" w:right="195" w:hanging="5401"/>
      </w:pPr>
      <w:r>
        <w:t xml:space="preserve">                                                                                                              Dr. N. Satheesh                           Professor </w:t>
      </w:r>
    </w:p>
    <w:p w14:paraId="21A15079" w14:textId="77777777" w:rsidR="00C86010" w:rsidRDefault="00D30584">
      <w:pPr>
        <w:spacing w:line="377" w:lineRule="auto"/>
        <w:ind w:right="1061"/>
      </w:pPr>
      <w:r>
        <w:t xml:space="preserve">                                                                                                           Dept. of CSE - AI  </w:t>
      </w:r>
    </w:p>
    <w:p w14:paraId="21A1507A" w14:textId="77777777" w:rsidR="00C86010" w:rsidRDefault="00D30584">
      <w:pPr>
        <w:ind w:right="54"/>
      </w:pPr>
      <w:r>
        <w:t xml:space="preserve">Name1: Jery </w:t>
      </w:r>
    </w:p>
    <w:tbl>
      <w:tblPr>
        <w:tblStyle w:val="TableGrid"/>
        <w:tblW w:w="8222" w:type="dxa"/>
        <w:tblInd w:w="-360" w:type="dxa"/>
        <w:tblLook w:val="04A0" w:firstRow="1" w:lastRow="0" w:firstColumn="1" w:lastColumn="0" w:noHBand="0" w:noVBand="1"/>
      </w:tblPr>
      <w:tblGrid>
        <w:gridCol w:w="6782"/>
        <w:gridCol w:w="1440"/>
      </w:tblGrid>
      <w:tr w:rsidR="00C86010" w14:paraId="21A1508E" w14:textId="77777777">
        <w:trPr>
          <w:trHeight w:val="5745"/>
        </w:trPr>
        <w:tc>
          <w:tcPr>
            <w:tcW w:w="6782" w:type="dxa"/>
            <w:tcBorders>
              <w:top w:val="nil"/>
              <w:left w:val="nil"/>
              <w:bottom w:val="nil"/>
              <w:right w:val="nil"/>
            </w:tcBorders>
          </w:tcPr>
          <w:p w14:paraId="21A1507B" w14:textId="77777777" w:rsidR="00C86010" w:rsidRDefault="00D30584">
            <w:pPr>
              <w:spacing w:after="136" w:line="259" w:lineRule="auto"/>
              <w:ind w:left="360" w:right="0" w:firstLine="0"/>
              <w:jc w:val="left"/>
            </w:pPr>
            <w:proofErr w:type="gramStart"/>
            <w:r>
              <w:t>USN :</w:t>
            </w:r>
            <w:proofErr w:type="gramEnd"/>
            <w:r>
              <w:t xml:space="preserve"> 22BTRCA061 </w:t>
            </w:r>
          </w:p>
          <w:p w14:paraId="21A1507C" w14:textId="77777777" w:rsidR="00C86010" w:rsidRDefault="00D30584">
            <w:pPr>
              <w:spacing w:after="134" w:line="259" w:lineRule="auto"/>
              <w:ind w:left="360" w:right="0" w:firstLine="0"/>
              <w:jc w:val="left"/>
            </w:pPr>
            <w:r>
              <w:t xml:space="preserve">Name2: Ayushmaan D.J Neog </w:t>
            </w:r>
          </w:p>
          <w:p w14:paraId="21A1507D" w14:textId="77777777" w:rsidR="00C86010" w:rsidRDefault="00D30584">
            <w:pPr>
              <w:spacing w:after="136" w:line="259" w:lineRule="auto"/>
              <w:ind w:left="360" w:right="0" w:firstLine="0"/>
              <w:jc w:val="left"/>
            </w:pPr>
            <w:proofErr w:type="gramStart"/>
            <w:r>
              <w:t>USN :</w:t>
            </w:r>
            <w:proofErr w:type="gramEnd"/>
            <w:r>
              <w:t xml:space="preserve"> 22BTRCA004 </w:t>
            </w:r>
          </w:p>
          <w:p w14:paraId="21A1507E" w14:textId="77777777" w:rsidR="00C86010" w:rsidRDefault="00D30584">
            <w:pPr>
              <w:spacing w:after="137" w:line="259" w:lineRule="auto"/>
              <w:ind w:left="360" w:right="0" w:firstLine="0"/>
              <w:jc w:val="left"/>
            </w:pPr>
            <w:r>
              <w:t xml:space="preserve">Name3: Pavan Karthikeya </w:t>
            </w:r>
          </w:p>
          <w:p w14:paraId="21A1507F" w14:textId="77777777" w:rsidR="00C86010" w:rsidRDefault="00D30584">
            <w:pPr>
              <w:spacing w:after="134" w:line="259" w:lineRule="auto"/>
              <w:ind w:left="360" w:right="0" w:firstLine="0"/>
              <w:jc w:val="left"/>
            </w:pPr>
            <w:proofErr w:type="gramStart"/>
            <w:r>
              <w:t>USN :</w:t>
            </w:r>
            <w:proofErr w:type="gramEnd"/>
            <w:r>
              <w:t xml:space="preserve"> 22BTRCA020 </w:t>
            </w:r>
          </w:p>
          <w:p w14:paraId="21A15080" w14:textId="77777777" w:rsidR="00C86010" w:rsidRDefault="00D30584">
            <w:pPr>
              <w:spacing w:after="136" w:line="259" w:lineRule="auto"/>
              <w:ind w:left="360" w:right="0" w:firstLine="0"/>
              <w:jc w:val="left"/>
            </w:pPr>
            <w:r>
              <w:t xml:space="preserve">Name4: Ranveer Kakati </w:t>
            </w:r>
          </w:p>
          <w:p w14:paraId="21A15081" w14:textId="77777777" w:rsidR="00C86010" w:rsidRDefault="00D30584">
            <w:pPr>
              <w:spacing w:after="136" w:line="259" w:lineRule="auto"/>
              <w:ind w:left="360" w:right="0" w:firstLine="0"/>
              <w:jc w:val="left"/>
            </w:pPr>
            <w:r>
              <w:t xml:space="preserve">USN: 22BTRDC045 </w:t>
            </w:r>
          </w:p>
          <w:p w14:paraId="21A15082" w14:textId="77777777" w:rsidR="00C86010" w:rsidRDefault="00D30584">
            <w:pPr>
              <w:spacing w:after="134" w:line="259" w:lineRule="auto"/>
              <w:ind w:left="360" w:right="0" w:firstLine="0"/>
              <w:jc w:val="left"/>
            </w:pPr>
            <w:r>
              <w:t xml:space="preserve">Name5: Yashwantha Rayalu G V </w:t>
            </w:r>
          </w:p>
          <w:p w14:paraId="21A15083" w14:textId="77777777" w:rsidR="00C86010" w:rsidRDefault="00D30584">
            <w:pPr>
              <w:tabs>
                <w:tab w:val="center" w:pos="1364"/>
                <w:tab w:val="center" w:pos="2881"/>
              </w:tabs>
              <w:spacing w:after="102" w:line="259" w:lineRule="auto"/>
              <w:ind w:left="0" w:right="0" w:firstLine="0"/>
              <w:jc w:val="left"/>
            </w:pPr>
            <w:r>
              <w:rPr>
                <w:rFonts w:ascii="Calibri" w:eastAsia="Calibri" w:hAnsi="Calibri" w:cs="Calibri"/>
                <w:sz w:val="22"/>
              </w:rPr>
              <w:tab/>
            </w:r>
            <w:r>
              <w:t xml:space="preserve">USN: 22BTRCA013 </w:t>
            </w:r>
            <w:r>
              <w:tab/>
              <w:t xml:space="preserve"> </w:t>
            </w:r>
          </w:p>
          <w:p w14:paraId="21A15084" w14:textId="77777777" w:rsidR="00C86010" w:rsidRDefault="00D30584">
            <w:pPr>
              <w:spacing w:after="216" w:line="259" w:lineRule="auto"/>
              <w:ind w:left="360" w:right="0" w:firstLine="0"/>
              <w:jc w:val="left"/>
            </w:pPr>
            <w:r>
              <w:t xml:space="preserve"> </w:t>
            </w:r>
          </w:p>
          <w:p w14:paraId="21A15085" w14:textId="77777777" w:rsidR="00C86010" w:rsidRDefault="00D30584">
            <w:pPr>
              <w:spacing w:after="216" w:line="259" w:lineRule="auto"/>
              <w:ind w:left="360" w:right="0" w:firstLine="0"/>
              <w:jc w:val="left"/>
            </w:pPr>
            <w:proofErr w:type="gramStart"/>
            <w:r>
              <w:t>Place :</w:t>
            </w:r>
            <w:proofErr w:type="gramEnd"/>
            <w:r>
              <w:t xml:space="preserve"> Bangalore </w:t>
            </w:r>
          </w:p>
          <w:p w14:paraId="21A15086" w14:textId="77777777" w:rsidR="00C86010" w:rsidRDefault="00D30584">
            <w:pPr>
              <w:spacing w:after="271" w:line="259" w:lineRule="auto"/>
              <w:ind w:left="360" w:right="0" w:firstLine="0"/>
              <w:jc w:val="left"/>
            </w:pPr>
            <w:proofErr w:type="gramStart"/>
            <w:r>
              <w:t>Date :</w:t>
            </w:r>
            <w:proofErr w:type="gramEnd"/>
            <w:r>
              <w:t xml:space="preserve">  </w:t>
            </w:r>
          </w:p>
          <w:p w14:paraId="21A15087" w14:textId="77777777" w:rsidR="00C86010" w:rsidRDefault="00D30584">
            <w:pPr>
              <w:spacing w:after="0" w:line="259" w:lineRule="auto"/>
              <w:ind w:left="0" w:right="0" w:firstLine="0"/>
              <w:jc w:val="left"/>
            </w:pPr>
            <w:r>
              <w:t xml:space="preserve"> </w:t>
            </w:r>
            <w:r>
              <w:tab/>
            </w:r>
            <w:r>
              <w:rPr>
                <w:b/>
                <w:sz w:val="28"/>
              </w:rPr>
              <w:t xml:space="preserve"> </w:t>
            </w:r>
          </w:p>
        </w:tc>
        <w:tc>
          <w:tcPr>
            <w:tcW w:w="1440" w:type="dxa"/>
            <w:tcBorders>
              <w:top w:val="nil"/>
              <w:left w:val="nil"/>
              <w:bottom w:val="nil"/>
              <w:right w:val="nil"/>
            </w:tcBorders>
          </w:tcPr>
          <w:p w14:paraId="21A15088" w14:textId="77777777" w:rsidR="00C86010" w:rsidRDefault="00D30584">
            <w:pPr>
              <w:spacing w:after="307" w:line="238" w:lineRule="auto"/>
              <w:ind w:left="449" w:right="12" w:firstLine="0"/>
              <w:jc w:val="left"/>
            </w:pPr>
            <w:r>
              <w:t xml:space="preserve">Signature  </w:t>
            </w:r>
          </w:p>
          <w:p w14:paraId="21A15089" w14:textId="77777777" w:rsidR="00C86010" w:rsidRDefault="00D30584">
            <w:pPr>
              <w:spacing w:after="286" w:line="238" w:lineRule="auto"/>
              <w:ind w:left="449" w:right="12" w:firstLine="0"/>
              <w:jc w:val="left"/>
            </w:pPr>
            <w:r>
              <w:t xml:space="preserve">Signature  </w:t>
            </w:r>
          </w:p>
          <w:p w14:paraId="21A1508A" w14:textId="77777777" w:rsidR="00C86010" w:rsidRDefault="00D30584">
            <w:pPr>
              <w:spacing w:after="319" w:line="238" w:lineRule="auto"/>
              <w:ind w:left="437" w:right="24" w:firstLine="0"/>
              <w:jc w:val="left"/>
            </w:pPr>
            <w:r>
              <w:t xml:space="preserve">Signature  </w:t>
            </w:r>
          </w:p>
          <w:p w14:paraId="21A1508B" w14:textId="77777777" w:rsidR="00C86010" w:rsidRDefault="00D30584">
            <w:pPr>
              <w:spacing w:after="329" w:line="238" w:lineRule="auto"/>
              <w:ind w:left="461" w:right="0" w:firstLine="0"/>
              <w:jc w:val="left"/>
            </w:pPr>
            <w:r>
              <w:t xml:space="preserve">Signature  </w:t>
            </w:r>
          </w:p>
          <w:p w14:paraId="21A1508C" w14:textId="77777777" w:rsidR="00C86010" w:rsidRDefault="00D30584">
            <w:pPr>
              <w:spacing w:after="0" w:line="259" w:lineRule="auto"/>
              <w:ind w:left="461" w:right="0" w:firstLine="0"/>
              <w:jc w:val="left"/>
            </w:pPr>
            <w:r>
              <w:t xml:space="preserve">Signature </w:t>
            </w:r>
          </w:p>
          <w:p w14:paraId="21A1508D" w14:textId="77777777" w:rsidR="00C86010" w:rsidRDefault="00D30584">
            <w:pPr>
              <w:spacing w:after="0" w:line="259" w:lineRule="auto"/>
              <w:ind w:left="461" w:right="0" w:firstLine="0"/>
              <w:jc w:val="left"/>
            </w:pPr>
            <w:r>
              <w:t xml:space="preserve"> </w:t>
            </w:r>
          </w:p>
        </w:tc>
      </w:tr>
    </w:tbl>
    <w:p w14:paraId="21A1508F" w14:textId="77777777" w:rsidR="00C86010" w:rsidRDefault="00D30584">
      <w:pPr>
        <w:spacing w:after="0" w:line="259" w:lineRule="auto"/>
        <w:ind w:left="0" w:right="0" w:firstLine="0"/>
        <w:jc w:val="right"/>
      </w:pPr>
      <w:r>
        <w:rPr>
          <w:color w:val="C0504D"/>
        </w:rPr>
        <w:t xml:space="preserve"> </w:t>
      </w:r>
    </w:p>
    <w:sdt>
      <w:sdtPr>
        <w:id w:val="1522741457"/>
        <w:docPartObj>
          <w:docPartGallery w:val="Table of Contents"/>
        </w:docPartObj>
      </w:sdtPr>
      <w:sdtEndPr/>
      <w:sdtContent>
        <w:p w14:paraId="21A15090" w14:textId="77777777" w:rsidR="00C86010" w:rsidRDefault="00D30584">
          <w:pPr>
            <w:spacing w:after="14" w:line="259" w:lineRule="auto"/>
            <w:ind w:right="973"/>
            <w:jc w:val="center"/>
          </w:pPr>
          <w:r>
            <w:rPr>
              <w:b/>
              <w:sz w:val="28"/>
            </w:rPr>
            <w:t>TABLE</w:t>
          </w:r>
          <w:r>
            <w:rPr>
              <w:b/>
              <w:sz w:val="22"/>
            </w:rPr>
            <w:t xml:space="preserve"> </w:t>
          </w:r>
          <w:r>
            <w:rPr>
              <w:b/>
              <w:sz w:val="28"/>
            </w:rPr>
            <w:t>OF</w:t>
          </w:r>
          <w:r>
            <w:rPr>
              <w:b/>
              <w:sz w:val="22"/>
            </w:rPr>
            <w:t xml:space="preserve"> </w:t>
          </w:r>
          <w:r>
            <w:rPr>
              <w:b/>
              <w:sz w:val="28"/>
            </w:rPr>
            <w:t xml:space="preserve">CONTENTS </w:t>
          </w:r>
        </w:p>
        <w:p w14:paraId="21A15091" w14:textId="77777777" w:rsidR="00C86010" w:rsidRDefault="00D30584">
          <w:pPr>
            <w:spacing w:after="0" w:line="259" w:lineRule="auto"/>
            <w:ind w:left="0" w:right="0" w:firstLine="0"/>
            <w:jc w:val="left"/>
          </w:pPr>
          <w:r>
            <w:t xml:space="preserve"> </w:t>
          </w:r>
        </w:p>
        <w:p w14:paraId="21A15092" w14:textId="77777777" w:rsidR="00C86010" w:rsidRDefault="00D30584">
          <w:pPr>
            <w:pStyle w:val="TOC1"/>
            <w:tabs>
              <w:tab w:val="right" w:pos="9283"/>
            </w:tabs>
          </w:pPr>
          <w:r>
            <w:fldChar w:fldCharType="begin"/>
          </w:r>
          <w:r>
            <w:instrText xml:space="preserve"> TOC \o "1-1" \h \z \u </w:instrText>
          </w:r>
          <w:r>
            <w:fldChar w:fldCharType="separate"/>
          </w:r>
          <w:hyperlink w:anchor="_Toc45475">
            <w:r w:rsidR="00C86010">
              <w:rPr>
                <w:rFonts w:ascii="Times New Roman" w:eastAsia="Times New Roman" w:hAnsi="Times New Roman" w:cs="Times New Roman"/>
                <w:b/>
                <w:sz w:val="24"/>
              </w:rPr>
              <w:t>Declaration</w:t>
            </w:r>
            <w:r w:rsidR="00C86010">
              <w:tab/>
            </w:r>
            <w:r w:rsidR="00C86010">
              <w:fldChar w:fldCharType="begin"/>
            </w:r>
            <w:r w:rsidR="00C86010">
              <w:instrText>PAGEREF _Toc45475 \h</w:instrText>
            </w:r>
            <w:r w:rsidR="00C86010">
              <w:fldChar w:fldCharType="separate"/>
            </w:r>
            <w:r w:rsidR="00C86010">
              <w:rPr>
                <w:rFonts w:ascii="Times New Roman" w:eastAsia="Times New Roman" w:hAnsi="Times New Roman" w:cs="Times New Roman"/>
                <w:b/>
                <w:sz w:val="24"/>
              </w:rPr>
              <w:t xml:space="preserve">ii  </w:t>
            </w:r>
            <w:r w:rsidR="00C86010">
              <w:fldChar w:fldCharType="end"/>
            </w:r>
          </w:hyperlink>
        </w:p>
        <w:p w14:paraId="21A15093" w14:textId="77777777" w:rsidR="00C86010" w:rsidRDefault="00C86010">
          <w:pPr>
            <w:pStyle w:val="TOC1"/>
            <w:tabs>
              <w:tab w:val="right" w:pos="9283"/>
            </w:tabs>
          </w:pPr>
          <w:hyperlink w:anchor="_Toc45476">
            <w:r>
              <w:rPr>
                <w:rFonts w:ascii="Times New Roman" w:eastAsia="Times New Roman" w:hAnsi="Times New Roman" w:cs="Times New Roman"/>
                <w:b/>
                <w:sz w:val="24"/>
              </w:rPr>
              <w:t>List of figures</w:t>
            </w:r>
            <w:r>
              <w:tab/>
            </w:r>
            <w:r>
              <w:fldChar w:fldCharType="begin"/>
            </w:r>
            <w:r>
              <w:instrText>PAGEREF _Toc45476 \h</w:instrText>
            </w:r>
            <w:r>
              <w:fldChar w:fldCharType="separate"/>
            </w:r>
            <w:r>
              <w:rPr>
                <w:rFonts w:ascii="Times New Roman" w:eastAsia="Times New Roman" w:hAnsi="Times New Roman" w:cs="Times New Roman"/>
                <w:b/>
                <w:sz w:val="24"/>
              </w:rPr>
              <w:t xml:space="preserve">iv </w:t>
            </w:r>
            <w:r>
              <w:fldChar w:fldCharType="end"/>
            </w:r>
          </w:hyperlink>
        </w:p>
        <w:p w14:paraId="21A15094" w14:textId="77777777" w:rsidR="00C86010" w:rsidRDefault="00C86010">
          <w:pPr>
            <w:pStyle w:val="TOC1"/>
            <w:tabs>
              <w:tab w:val="right" w:pos="9283"/>
            </w:tabs>
          </w:pPr>
          <w:hyperlink w:anchor="_Toc45477">
            <w:r>
              <w:rPr>
                <w:rFonts w:ascii="Times New Roman" w:eastAsia="Times New Roman" w:hAnsi="Times New Roman" w:cs="Times New Roman"/>
                <w:b/>
                <w:sz w:val="24"/>
              </w:rPr>
              <w:t>List of tables</w:t>
            </w:r>
            <w:r>
              <w:tab/>
            </w:r>
            <w:r>
              <w:fldChar w:fldCharType="begin"/>
            </w:r>
            <w:r>
              <w:instrText>PAGEREF _Toc45477 \h</w:instrText>
            </w:r>
            <w:r>
              <w:fldChar w:fldCharType="separate"/>
            </w:r>
            <w:r>
              <w:rPr>
                <w:rFonts w:ascii="Times New Roman" w:eastAsia="Times New Roman" w:hAnsi="Times New Roman" w:cs="Times New Roman"/>
                <w:b/>
                <w:sz w:val="24"/>
              </w:rPr>
              <w:t xml:space="preserve">iv </w:t>
            </w:r>
            <w:r>
              <w:fldChar w:fldCharType="end"/>
            </w:r>
          </w:hyperlink>
        </w:p>
        <w:p w14:paraId="21A15095" w14:textId="77777777" w:rsidR="00C86010" w:rsidRDefault="00C86010">
          <w:pPr>
            <w:pStyle w:val="TOC1"/>
            <w:tabs>
              <w:tab w:val="right" w:pos="9283"/>
            </w:tabs>
          </w:pPr>
          <w:hyperlink w:anchor="_Toc45478">
            <w:r>
              <w:rPr>
                <w:rFonts w:ascii="Times New Roman" w:eastAsia="Times New Roman" w:hAnsi="Times New Roman" w:cs="Times New Roman"/>
                <w:b/>
                <w:sz w:val="24"/>
              </w:rPr>
              <w:t>Nomenclature used</w:t>
            </w:r>
            <w:r>
              <w:tab/>
            </w:r>
            <w:r>
              <w:fldChar w:fldCharType="begin"/>
            </w:r>
            <w:r>
              <w:instrText>PAGEREF _Toc45478 \h</w:instrText>
            </w:r>
            <w:r>
              <w:fldChar w:fldCharType="separate"/>
            </w:r>
            <w:r>
              <w:rPr>
                <w:rFonts w:ascii="Times New Roman" w:eastAsia="Times New Roman" w:hAnsi="Times New Roman" w:cs="Times New Roman"/>
                <w:sz w:val="24"/>
              </w:rPr>
              <w:t xml:space="preserve">iv </w:t>
            </w:r>
            <w:r>
              <w:fldChar w:fldCharType="end"/>
            </w:r>
          </w:hyperlink>
        </w:p>
        <w:p w14:paraId="21A15096" w14:textId="77777777" w:rsidR="00C86010" w:rsidRDefault="00D30584">
          <w:r>
            <w:fldChar w:fldCharType="end"/>
          </w:r>
        </w:p>
      </w:sdtContent>
    </w:sdt>
    <w:p w14:paraId="21A15097" w14:textId="77777777" w:rsidR="00C86010" w:rsidRDefault="00D30584">
      <w:pPr>
        <w:spacing w:after="160" w:line="259" w:lineRule="auto"/>
        <w:ind w:left="0" w:right="0" w:firstLine="0"/>
        <w:jc w:val="left"/>
      </w:pPr>
      <w:r>
        <w:t xml:space="preserve"> </w:t>
      </w:r>
    </w:p>
    <w:p w14:paraId="21A15098" w14:textId="77777777" w:rsidR="00C86010" w:rsidRDefault="00D30584">
      <w:pPr>
        <w:tabs>
          <w:tab w:val="center" w:pos="8241"/>
        </w:tabs>
        <w:spacing w:after="160" w:line="259" w:lineRule="auto"/>
        <w:ind w:left="0" w:right="0" w:firstLine="0"/>
        <w:jc w:val="left"/>
      </w:pPr>
      <w:r>
        <w:rPr>
          <w:b/>
        </w:rPr>
        <w:t xml:space="preserve">Chapter 1 </w:t>
      </w:r>
      <w:r>
        <w:rPr>
          <w:b/>
        </w:rPr>
        <w:tab/>
        <w:t xml:space="preserve">1 </w:t>
      </w:r>
    </w:p>
    <w:p w14:paraId="21A15099" w14:textId="77777777" w:rsidR="00C86010" w:rsidRDefault="00D30584">
      <w:pPr>
        <w:tabs>
          <w:tab w:val="center" w:pos="8241"/>
        </w:tabs>
        <w:spacing w:after="160" w:line="259" w:lineRule="auto"/>
        <w:ind w:left="0" w:right="0" w:firstLine="0"/>
        <w:jc w:val="left"/>
      </w:pPr>
      <w:r>
        <w:rPr>
          <w:b/>
        </w:rPr>
        <w:t xml:space="preserve">Introduction </w:t>
      </w:r>
      <w:r>
        <w:rPr>
          <w:b/>
        </w:rPr>
        <w:tab/>
        <w:t xml:space="preserve">1 </w:t>
      </w:r>
    </w:p>
    <w:p w14:paraId="21A1509A" w14:textId="77777777" w:rsidR="00C86010" w:rsidRDefault="00D30584">
      <w:pPr>
        <w:tabs>
          <w:tab w:val="center" w:pos="8241"/>
        </w:tabs>
        <w:spacing w:after="160" w:line="259" w:lineRule="auto"/>
        <w:ind w:left="0" w:right="0" w:firstLine="0"/>
        <w:jc w:val="left"/>
      </w:pPr>
      <w:r>
        <w:t xml:space="preserve">1.1 Background &amp; Motivation </w:t>
      </w:r>
      <w:r>
        <w:tab/>
        <w:t xml:space="preserve">1 </w:t>
      </w:r>
    </w:p>
    <w:p w14:paraId="21A1509B" w14:textId="77777777" w:rsidR="00C86010" w:rsidRDefault="00D30584">
      <w:pPr>
        <w:tabs>
          <w:tab w:val="center" w:pos="8241"/>
        </w:tabs>
        <w:spacing w:after="160" w:line="259" w:lineRule="auto"/>
        <w:ind w:left="0" w:right="0" w:firstLine="0"/>
        <w:jc w:val="left"/>
      </w:pPr>
      <w:r>
        <w:t xml:space="preserve">1.2 Objective </w:t>
      </w:r>
      <w:r>
        <w:tab/>
        <w:t xml:space="preserve">1 </w:t>
      </w:r>
    </w:p>
    <w:p w14:paraId="21A1509C" w14:textId="77777777" w:rsidR="00C86010" w:rsidRDefault="00D30584">
      <w:pPr>
        <w:tabs>
          <w:tab w:val="center" w:pos="8241"/>
        </w:tabs>
        <w:spacing w:after="160" w:line="259" w:lineRule="auto"/>
        <w:ind w:left="0" w:right="0" w:firstLine="0"/>
        <w:jc w:val="left"/>
      </w:pPr>
      <w:r>
        <w:t xml:space="preserve">1.3 Delimitation of Research </w:t>
      </w:r>
      <w:r>
        <w:tab/>
        <w:t xml:space="preserve">1 </w:t>
      </w:r>
    </w:p>
    <w:p w14:paraId="21A1509D" w14:textId="77777777" w:rsidR="00C86010" w:rsidRDefault="00D30584">
      <w:pPr>
        <w:tabs>
          <w:tab w:val="center" w:pos="8241"/>
        </w:tabs>
        <w:spacing w:after="160" w:line="259" w:lineRule="auto"/>
        <w:ind w:left="0" w:right="0" w:firstLine="0"/>
        <w:jc w:val="left"/>
      </w:pPr>
      <w:r>
        <w:t xml:space="preserve">1.4 Benefits of Research </w:t>
      </w:r>
      <w:r>
        <w:tab/>
        <w:t xml:space="preserve">2 </w:t>
      </w:r>
    </w:p>
    <w:p w14:paraId="21A1509E" w14:textId="77777777" w:rsidR="00C86010" w:rsidRDefault="00D30584">
      <w:pPr>
        <w:tabs>
          <w:tab w:val="center" w:pos="8241"/>
        </w:tabs>
        <w:spacing w:after="160" w:line="259" w:lineRule="auto"/>
        <w:ind w:left="0" w:right="0" w:firstLine="0"/>
        <w:jc w:val="left"/>
      </w:pPr>
      <w:r>
        <w:rPr>
          <w:b/>
        </w:rPr>
        <w:t xml:space="preserve">Chapter 2 </w:t>
      </w:r>
      <w:r>
        <w:rPr>
          <w:b/>
        </w:rPr>
        <w:tab/>
        <w:t xml:space="preserve">3 </w:t>
      </w:r>
    </w:p>
    <w:p w14:paraId="21A1509F" w14:textId="77777777" w:rsidR="00C86010" w:rsidRDefault="00D30584">
      <w:pPr>
        <w:tabs>
          <w:tab w:val="center" w:pos="8241"/>
        </w:tabs>
        <w:spacing w:after="160" w:line="259" w:lineRule="auto"/>
        <w:ind w:left="0" w:right="0" w:firstLine="0"/>
        <w:jc w:val="left"/>
      </w:pPr>
      <w:r>
        <w:rPr>
          <w:b/>
        </w:rPr>
        <w:t xml:space="preserve">Literature Survey </w:t>
      </w:r>
      <w:r>
        <w:rPr>
          <w:b/>
        </w:rPr>
        <w:tab/>
        <w:t xml:space="preserve">3 </w:t>
      </w:r>
    </w:p>
    <w:p w14:paraId="21A150A0" w14:textId="77777777" w:rsidR="00C86010" w:rsidRDefault="00D30584">
      <w:pPr>
        <w:tabs>
          <w:tab w:val="center" w:pos="8246"/>
        </w:tabs>
        <w:spacing w:after="160" w:line="259" w:lineRule="auto"/>
        <w:ind w:left="0" w:right="0" w:firstLine="0"/>
        <w:jc w:val="left"/>
      </w:pPr>
      <w:r>
        <w:t xml:space="preserve">2.1 Literature Review </w:t>
      </w:r>
      <w:r>
        <w:tab/>
      </w:r>
      <w:r>
        <w:rPr>
          <w:sz w:val="22"/>
        </w:rPr>
        <w:t>3</w:t>
      </w:r>
      <w:r>
        <w:t xml:space="preserve"> </w:t>
      </w:r>
    </w:p>
    <w:p w14:paraId="21A150A1" w14:textId="77777777" w:rsidR="00C86010" w:rsidRDefault="00D30584">
      <w:pPr>
        <w:tabs>
          <w:tab w:val="center" w:pos="8241"/>
        </w:tabs>
        <w:spacing w:after="160" w:line="259" w:lineRule="auto"/>
        <w:ind w:left="0" w:right="0" w:firstLine="0"/>
        <w:jc w:val="left"/>
      </w:pPr>
      <w:r>
        <w:t xml:space="preserve">2.2 Inferences Drawn from Literature Review </w:t>
      </w:r>
      <w:r>
        <w:tab/>
        <w:t xml:space="preserve">4 </w:t>
      </w:r>
    </w:p>
    <w:p w14:paraId="21A150A2" w14:textId="77777777" w:rsidR="00C86010" w:rsidRDefault="00D30584">
      <w:pPr>
        <w:tabs>
          <w:tab w:val="center" w:pos="8241"/>
        </w:tabs>
        <w:spacing w:after="160" w:line="259" w:lineRule="auto"/>
        <w:ind w:left="0" w:right="0" w:firstLine="0"/>
        <w:jc w:val="left"/>
      </w:pPr>
      <w:r>
        <w:rPr>
          <w:b/>
        </w:rPr>
        <w:t xml:space="preserve">Chapter 3 </w:t>
      </w:r>
      <w:r>
        <w:rPr>
          <w:b/>
        </w:rPr>
        <w:tab/>
        <w:t xml:space="preserve">6 </w:t>
      </w:r>
    </w:p>
    <w:p w14:paraId="21A150A3" w14:textId="77777777" w:rsidR="00C86010" w:rsidRDefault="00D30584">
      <w:pPr>
        <w:tabs>
          <w:tab w:val="center" w:pos="8241"/>
        </w:tabs>
        <w:spacing w:after="160" w:line="259" w:lineRule="auto"/>
        <w:ind w:left="0" w:right="0" w:firstLine="0"/>
        <w:jc w:val="left"/>
      </w:pPr>
      <w:r>
        <w:rPr>
          <w:b/>
        </w:rPr>
        <w:t xml:space="preserve">Problem Formulation and Proposed Work </w:t>
      </w:r>
      <w:r>
        <w:rPr>
          <w:b/>
        </w:rPr>
        <w:tab/>
        <w:t xml:space="preserve">6 </w:t>
      </w:r>
    </w:p>
    <w:p w14:paraId="21A150A4" w14:textId="77777777" w:rsidR="00C86010" w:rsidRDefault="00D30584">
      <w:pPr>
        <w:tabs>
          <w:tab w:val="center" w:pos="8241"/>
        </w:tabs>
        <w:spacing w:after="160" w:line="259" w:lineRule="auto"/>
        <w:ind w:left="0" w:right="0" w:firstLine="0"/>
        <w:jc w:val="left"/>
      </w:pPr>
      <w:r>
        <w:t xml:space="preserve">3.1 Problem Statement </w:t>
      </w:r>
      <w:r>
        <w:tab/>
        <w:t xml:space="preserve">6 </w:t>
      </w:r>
    </w:p>
    <w:p w14:paraId="21A150A5" w14:textId="77777777" w:rsidR="00C86010" w:rsidRDefault="00D30584">
      <w:pPr>
        <w:tabs>
          <w:tab w:val="center" w:pos="8241"/>
        </w:tabs>
        <w:spacing w:after="160" w:line="259" w:lineRule="auto"/>
        <w:ind w:left="0" w:right="0" w:firstLine="0"/>
        <w:jc w:val="left"/>
      </w:pPr>
      <w:r>
        <w:t xml:space="preserve">3.2 Existing System </w:t>
      </w:r>
      <w:r>
        <w:tab/>
        <w:t xml:space="preserve">7 </w:t>
      </w:r>
    </w:p>
    <w:p w14:paraId="21A150A6" w14:textId="77777777" w:rsidR="00C86010" w:rsidRDefault="00D30584">
      <w:pPr>
        <w:tabs>
          <w:tab w:val="center" w:pos="8241"/>
        </w:tabs>
        <w:spacing w:after="160" w:line="259" w:lineRule="auto"/>
        <w:ind w:left="0" w:right="0" w:firstLine="0"/>
        <w:jc w:val="left"/>
      </w:pPr>
      <w:r>
        <w:t xml:space="preserve">3.3 System Architecture /Model </w:t>
      </w:r>
      <w:r>
        <w:tab/>
        <w:t xml:space="preserve">7 </w:t>
      </w:r>
    </w:p>
    <w:p w14:paraId="21A150A7" w14:textId="77777777" w:rsidR="00C86010" w:rsidRDefault="00D30584">
      <w:pPr>
        <w:tabs>
          <w:tab w:val="center" w:pos="8241"/>
        </w:tabs>
        <w:spacing w:after="160" w:line="259" w:lineRule="auto"/>
        <w:ind w:left="0" w:right="0" w:firstLine="0"/>
        <w:jc w:val="left"/>
      </w:pPr>
      <w:r>
        <w:t xml:space="preserve">3.4 Proposed Algorithms </w:t>
      </w:r>
      <w:r>
        <w:tab/>
        <w:t xml:space="preserve">8 </w:t>
      </w:r>
    </w:p>
    <w:p w14:paraId="21A150A8" w14:textId="77777777" w:rsidR="00C86010" w:rsidRDefault="00D30584">
      <w:pPr>
        <w:tabs>
          <w:tab w:val="center" w:pos="8181"/>
        </w:tabs>
        <w:spacing w:after="160" w:line="259" w:lineRule="auto"/>
        <w:ind w:left="0" w:right="0" w:firstLine="0"/>
        <w:jc w:val="left"/>
      </w:pPr>
      <w:r>
        <w:t xml:space="preserve">3.5 Proposed Work </w:t>
      </w:r>
      <w:r>
        <w:tab/>
        <w:t xml:space="preserve">10 </w:t>
      </w:r>
    </w:p>
    <w:p w14:paraId="21A150A9" w14:textId="77777777" w:rsidR="00C86010" w:rsidRDefault="00D30584">
      <w:pPr>
        <w:tabs>
          <w:tab w:val="center" w:pos="8181"/>
        </w:tabs>
        <w:spacing w:after="160" w:line="259" w:lineRule="auto"/>
        <w:ind w:left="0" w:right="0" w:firstLine="0"/>
        <w:jc w:val="left"/>
      </w:pPr>
      <w:r>
        <w:rPr>
          <w:b/>
        </w:rPr>
        <w:t xml:space="preserve">Chapter 4 </w:t>
      </w:r>
      <w:r>
        <w:rPr>
          <w:b/>
        </w:rPr>
        <w:tab/>
        <w:t xml:space="preserve">12 </w:t>
      </w:r>
    </w:p>
    <w:p w14:paraId="21A150AA" w14:textId="77777777" w:rsidR="00C86010" w:rsidRDefault="00D30584">
      <w:pPr>
        <w:tabs>
          <w:tab w:val="center" w:pos="8181"/>
        </w:tabs>
        <w:spacing w:after="160" w:line="259" w:lineRule="auto"/>
        <w:ind w:left="0" w:right="0" w:firstLine="0"/>
        <w:jc w:val="left"/>
      </w:pPr>
      <w:r>
        <w:rPr>
          <w:b/>
        </w:rPr>
        <w:t xml:space="preserve">Implementation </w:t>
      </w:r>
      <w:r>
        <w:rPr>
          <w:b/>
        </w:rPr>
        <w:tab/>
        <w:t xml:space="preserve">12 </w:t>
      </w:r>
    </w:p>
    <w:p w14:paraId="21A150AB" w14:textId="77777777" w:rsidR="00C86010" w:rsidRDefault="00D30584">
      <w:pPr>
        <w:tabs>
          <w:tab w:val="center" w:pos="8181"/>
        </w:tabs>
        <w:spacing w:after="160" w:line="259" w:lineRule="auto"/>
        <w:ind w:left="0" w:right="0" w:firstLine="0"/>
        <w:jc w:val="left"/>
      </w:pPr>
      <w:r>
        <w:t xml:space="preserve">4.1 Software Requirements </w:t>
      </w:r>
      <w:r>
        <w:tab/>
        <w:t xml:space="preserve">12 </w:t>
      </w:r>
    </w:p>
    <w:p w14:paraId="21A150AC" w14:textId="77777777" w:rsidR="00C86010" w:rsidRDefault="00D30584">
      <w:pPr>
        <w:tabs>
          <w:tab w:val="center" w:pos="8181"/>
        </w:tabs>
        <w:spacing w:after="160" w:line="259" w:lineRule="auto"/>
        <w:ind w:left="0" w:right="0" w:firstLine="0"/>
        <w:jc w:val="left"/>
      </w:pPr>
      <w:r>
        <w:t xml:space="preserve">4.2 Hardware Requirements </w:t>
      </w:r>
      <w:r>
        <w:tab/>
        <w:t xml:space="preserve">14 </w:t>
      </w:r>
    </w:p>
    <w:p w14:paraId="21A150AD" w14:textId="77777777" w:rsidR="00C86010" w:rsidRDefault="00D30584">
      <w:pPr>
        <w:tabs>
          <w:tab w:val="center" w:pos="8181"/>
        </w:tabs>
        <w:spacing w:after="160" w:line="259" w:lineRule="auto"/>
        <w:ind w:left="0" w:right="0" w:firstLine="0"/>
        <w:jc w:val="left"/>
      </w:pPr>
      <w:r>
        <w:rPr>
          <w:b/>
        </w:rPr>
        <w:t xml:space="preserve">Chapter 5 </w:t>
      </w:r>
      <w:r>
        <w:rPr>
          <w:b/>
        </w:rPr>
        <w:tab/>
        <w:t xml:space="preserve">16 </w:t>
      </w:r>
    </w:p>
    <w:p w14:paraId="21A150AE" w14:textId="77777777" w:rsidR="00C86010" w:rsidRDefault="00D30584">
      <w:pPr>
        <w:tabs>
          <w:tab w:val="center" w:pos="8181"/>
        </w:tabs>
        <w:spacing w:after="160" w:line="259" w:lineRule="auto"/>
        <w:ind w:left="0" w:right="0" w:firstLine="0"/>
        <w:jc w:val="left"/>
      </w:pPr>
      <w:r>
        <w:rPr>
          <w:b/>
        </w:rPr>
        <w:t xml:space="preserve">Software Architecture </w:t>
      </w:r>
      <w:r>
        <w:rPr>
          <w:b/>
        </w:rPr>
        <w:tab/>
        <w:t xml:space="preserve">16 </w:t>
      </w:r>
    </w:p>
    <w:p w14:paraId="21A150AF" w14:textId="77777777" w:rsidR="00C86010" w:rsidRDefault="00D30584">
      <w:pPr>
        <w:tabs>
          <w:tab w:val="center" w:pos="8181"/>
        </w:tabs>
        <w:spacing w:after="160" w:line="259" w:lineRule="auto"/>
        <w:ind w:left="0" w:right="0" w:firstLine="0"/>
        <w:jc w:val="left"/>
      </w:pPr>
      <w:r>
        <w:t xml:space="preserve">5.1 Software’s Architecture </w:t>
      </w:r>
      <w:r>
        <w:tab/>
        <w:t xml:space="preserve">16 </w:t>
      </w:r>
    </w:p>
    <w:p w14:paraId="21A150B0" w14:textId="77777777" w:rsidR="00C86010" w:rsidRDefault="00D30584">
      <w:pPr>
        <w:tabs>
          <w:tab w:val="center" w:pos="8181"/>
        </w:tabs>
        <w:spacing w:after="160" w:line="259" w:lineRule="auto"/>
        <w:ind w:left="0" w:right="0" w:firstLine="0"/>
        <w:jc w:val="left"/>
      </w:pPr>
      <w:r>
        <w:t xml:space="preserve">5.2 Use Case Diagram </w:t>
      </w:r>
      <w:r>
        <w:tab/>
        <w:t xml:space="preserve">16 </w:t>
      </w:r>
    </w:p>
    <w:p w14:paraId="21A150B1" w14:textId="77777777" w:rsidR="00C86010" w:rsidRDefault="00D30584">
      <w:pPr>
        <w:tabs>
          <w:tab w:val="center" w:pos="8181"/>
        </w:tabs>
        <w:spacing w:after="160" w:line="259" w:lineRule="auto"/>
        <w:ind w:left="0" w:right="0" w:firstLine="0"/>
        <w:jc w:val="left"/>
      </w:pPr>
      <w:r>
        <w:t xml:space="preserve">5.3 Flow </w:t>
      </w:r>
      <w:proofErr w:type="gramStart"/>
      <w:r>
        <w:t xml:space="preserve">Diagram  </w:t>
      </w:r>
      <w:r>
        <w:tab/>
      </w:r>
      <w:proofErr w:type="gramEnd"/>
      <w:r>
        <w:t xml:space="preserve">17 </w:t>
      </w:r>
    </w:p>
    <w:p w14:paraId="21A150B2" w14:textId="77777777" w:rsidR="00C86010" w:rsidRDefault="00D30584">
      <w:pPr>
        <w:spacing w:after="160" w:line="259" w:lineRule="auto"/>
        <w:ind w:left="0" w:right="0" w:firstLine="0"/>
        <w:jc w:val="left"/>
      </w:pPr>
      <w:r>
        <w:t xml:space="preserve"> </w:t>
      </w:r>
    </w:p>
    <w:p w14:paraId="21A150B3" w14:textId="77777777" w:rsidR="00C86010" w:rsidRDefault="00D30584">
      <w:pPr>
        <w:tabs>
          <w:tab w:val="center" w:pos="8181"/>
        </w:tabs>
        <w:spacing w:after="160" w:line="259" w:lineRule="auto"/>
        <w:ind w:left="0" w:right="0" w:firstLine="0"/>
        <w:jc w:val="left"/>
      </w:pPr>
      <w:r>
        <w:rPr>
          <w:b/>
        </w:rPr>
        <w:lastRenderedPageBreak/>
        <w:t xml:space="preserve">References </w:t>
      </w:r>
      <w:r>
        <w:rPr>
          <w:b/>
        </w:rPr>
        <w:tab/>
        <w:t xml:space="preserve">19 </w:t>
      </w:r>
    </w:p>
    <w:p w14:paraId="21A150B4" w14:textId="77777777" w:rsidR="00C86010" w:rsidRDefault="00D30584">
      <w:pPr>
        <w:spacing w:after="0" w:line="259" w:lineRule="auto"/>
        <w:ind w:left="0" w:right="0" w:firstLine="0"/>
        <w:jc w:val="left"/>
      </w:pPr>
      <w:r>
        <w:t xml:space="preserve"> </w:t>
      </w:r>
    </w:p>
    <w:p w14:paraId="21A150B5" w14:textId="77777777" w:rsidR="00C86010" w:rsidRDefault="00D30584">
      <w:pPr>
        <w:spacing w:after="0" w:line="259" w:lineRule="auto"/>
        <w:ind w:left="0" w:right="0" w:firstLine="0"/>
        <w:jc w:val="left"/>
      </w:pPr>
      <w:r>
        <w:t xml:space="preserve"> </w:t>
      </w:r>
    </w:p>
    <w:p w14:paraId="21A150B6" w14:textId="77777777" w:rsidR="00C86010" w:rsidRDefault="00D30584">
      <w:pPr>
        <w:spacing w:after="0" w:line="259" w:lineRule="auto"/>
        <w:ind w:left="0" w:right="0" w:firstLine="0"/>
        <w:jc w:val="left"/>
      </w:pPr>
      <w:r>
        <w:t xml:space="preserve"> </w:t>
      </w:r>
    </w:p>
    <w:p w14:paraId="21A150B7" w14:textId="77777777" w:rsidR="00C86010" w:rsidRDefault="00D30584">
      <w:pPr>
        <w:spacing w:after="0" w:line="259" w:lineRule="auto"/>
        <w:ind w:left="0" w:right="0" w:firstLine="0"/>
        <w:jc w:val="left"/>
      </w:pPr>
      <w:r>
        <w:t xml:space="preserve"> </w:t>
      </w:r>
    </w:p>
    <w:p w14:paraId="21A150B8" w14:textId="77777777" w:rsidR="00C86010" w:rsidRDefault="00D30584">
      <w:pPr>
        <w:spacing w:after="16" w:line="259" w:lineRule="auto"/>
        <w:ind w:left="0" w:right="0" w:firstLine="0"/>
        <w:jc w:val="left"/>
      </w:pPr>
      <w:r>
        <w:t xml:space="preserve"> </w:t>
      </w:r>
    </w:p>
    <w:p w14:paraId="21A150B9" w14:textId="77777777" w:rsidR="00C86010" w:rsidRDefault="00D30584">
      <w:pPr>
        <w:pStyle w:val="Heading1"/>
        <w:ind w:right="3936"/>
      </w:pPr>
      <w:bookmarkStart w:id="1" w:name="_Toc45476"/>
      <w:r>
        <w:t>LIST</w:t>
      </w:r>
      <w:r>
        <w:rPr>
          <w:sz w:val="22"/>
        </w:rPr>
        <w:t xml:space="preserve"> </w:t>
      </w:r>
      <w:r>
        <w:t>OF</w:t>
      </w:r>
      <w:r>
        <w:rPr>
          <w:sz w:val="22"/>
        </w:rPr>
        <w:t xml:space="preserve"> </w:t>
      </w:r>
      <w:r>
        <w:t xml:space="preserve">FIGURES </w:t>
      </w:r>
      <w:bookmarkEnd w:id="1"/>
    </w:p>
    <w:tbl>
      <w:tblPr>
        <w:tblStyle w:val="TableGrid"/>
        <w:tblW w:w="8644" w:type="dxa"/>
        <w:tblInd w:w="-355" w:type="dxa"/>
        <w:tblCellMar>
          <w:top w:w="86" w:type="dxa"/>
          <w:left w:w="475" w:type="dxa"/>
          <w:right w:w="199" w:type="dxa"/>
        </w:tblCellMar>
        <w:tblLook w:val="04A0" w:firstRow="1" w:lastRow="0" w:firstColumn="1" w:lastColumn="0" w:noHBand="0" w:noVBand="1"/>
      </w:tblPr>
      <w:tblGrid>
        <w:gridCol w:w="1615"/>
        <w:gridCol w:w="5829"/>
        <w:gridCol w:w="1200"/>
      </w:tblGrid>
      <w:tr w:rsidR="00C86010" w14:paraId="21A150BD" w14:textId="77777777">
        <w:trPr>
          <w:trHeight w:val="705"/>
        </w:trPr>
        <w:tc>
          <w:tcPr>
            <w:tcW w:w="1615" w:type="dxa"/>
            <w:tcBorders>
              <w:top w:val="single" w:sz="4" w:space="0" w:color="BFBFBF"/>
              <w:left w:val="single" w:sz="4" w:space="0" w:color="BFBFBF"/>
              <w:bottom w:val="single" w:sz="4" w:space="0" w:color="BFBFBF"/>
              <w:right w:val="single" w:sz="4" w:space="0" w:color="BFBFBF"/>
            </w:tcBorders>
            <w:vAlign w:val="center"/>
          </w:tcPr>
          <w:p w14:paraId="21A150BA" w14:textId="77777777" w:rsidR="00C86010" w:rsidRDefault="00D30584">
            <w:pPr>
              <w:spacing w:after="0" w:line="259" w:lineRule="auto"/>
              <w:ind w:left="0" w:right="149" w:firstLine="0"/>
              <w:jc w:val="center"/>
            </w:pPr>
            <w:r>
              <w:t xml:space="preserve">Fig. No. </w:t>
            </w:r>
          </w:p>
        </w:tc>
        <w:tc>
          <w:tcPr>
            <w:tcW w:w="5829" w:type="dxa"/>
            <w:tcBorders>
              <w:top w:val="single" w:sz="4" w:space="0" w:color="BFBFBF"/>
              <w:left w:val="single" w:sz="4" w:space="0" w:color="BFBFBF"/>
              <w:bottom w:val="single" w:sz="4" w:space="0" w:color="BFBFBF"/>
              <w:right w:val="single" w:sz="4" w:space="0" w:color="BFBFBF"/>
            </w:tcBorders>
            <w:vAlign w:val="center"/>
          </w:tcPr>
          <w:p w14:paraId="21A150BB" w14:textId="77777777" w:rsidR="00C86010" w:rsidRDefault="00D30584">
            <w:pPr>
              <w:spacing w:after="0" w:line="259" w:lineRule="auto"/>
              <w:ind w:left="82" w:right="0" w:firstLine="0"/>
              <w:jc w:val="center"/>
            </w:pPr>
            <w:r>
              <w:t xml:space="preserve">Description of the figure </w:t>
            </w:r>
          </w:p>
        </w:tc>
        <w:tc>
          <w:tcPr>
            <w:tcW w:w="1200" w:type="dxa"/>
            <w:tcBorders>
              <w:top w:val="single" w:sz="4" w:space="0" w:color="BFBFBF"/>
              <w:left w:val="single" w:sz="4" w:space="0" w:color="BFBFBF"/>
              <w:bottom w:val="single" w:sz="4" w:space="0" w:color="BFBFBF"/>
              <w:right w:val="single" w:sz="4" w:space="0" w:color="BFBFBF"/>
            </w:tcBorders>
          </w:tcPr>
          <w:p w14:paraId="21A150BC" w14:textId="77777777" w:rsidR="00C86010" w:rsidRDefault="00D30584">
            <w:pPr>
              <w:spacing w:after="0" w:line="259" w:lineRule="auto"/>
              <w:ind w:left="0" w:right="59" w:firstLine="0"/>
              <w:jc w:val="right"/>
            </w:pPr>
            <w:r>
              <w:t xml:space="preserve">Page No. </w:t>
            </w:r>
          </w:p>
        </w:tc>
      </w:tr>
      <w:tr w:rsidR="00C86010" w14:paraId="21A150C1" w14:textId="77777777">
        <w:trPr>
          <w:trHeight w:val="430"/>
        </w:trPr>
        <w:tc>
          <w:tcPr>
            <w:tcW w:w="1615" w:type="dxa"/>
            <w:tcBorders>
              <w:top w:val="single" w:sz="4" w:space="0" w:color="BFBFBF"/>
              <w:left w:val="single" w:sz="4" w:space="0" w:color="BFBFBF"/>
              <w:bottom w:val="single" w:sz="4" w:space="0" w:color="BFBFBF"/>
              <w:right w:val="single" w:sz="4" w:space="0" w:color="BFBFBF"/>
            </w:tcBorders>
          </w:tcPr>
          <w:p w14:paraId="21A150BE" w14:textId="77777777" w:rsidR="00C86010" w:rsidRDefault="00D30584">
            <w:pPr>
              <w:spacing w:after="0" w:line="259" w:lineRule="auto"/>
              <w:ind w:left="173" w:right="0" w:firstLine="0"/>
              <w:jc w:val="left"/>
            </w:pPr>
            <w:r>
              <w:t xml:space="preserve">Fig 4.2 </w:t>
            </w:r>
          </w:p>
        </w:tc>
        <w:tc>
          <w:tcPr>
            <w:tcW w:w="5829" w:type="dxa"/>
            <w:tcBorders>
              <w:top w:val="single" w:sz="4" w:space="0" w:color="BFBFBF"/>
              <w:left w:val="single" w:sz="4" w:space="0" w:color="BFBFBF"/>
              <w:bottom w:val="single" w:sz="4" w:space="0" w:color="BFBFBF"/>
              <w:right w:val="single" w:sz="4" w:space="0" w:color="BFBFBF"/>
            </w:tcBorders>
          </w:tcPr>
          <w:p w14:paraId="21A150BF" w14:textId="77777777" w:rsidR="00C86010" w:rsidRDefault="00D30584">
            <w:pPr>
              <w:spacing w:after="0" w:line="259" w:lineRule="auto"/>
              <w:ind w:left="1" w:right="0" w:firstLine="0"/>
              <w:jc w:val="left"/>
            </w:pPr>
            <w:r>
              <w:t xml:space="preserve">Use Case Diagram </w:t>
            </w:r>
          </w:p>
        </w:tc>
        <w:tc>
          <w:tcPr>
            <w:tcW w:w="1200" w:type="dxa"/>
            <w:tcBorders>
              <w:top w:val="single" w:sz="4" w:space="0" w:color="BFBFBF"/>
              <w:left w:val="single" w:sz="4" w:space="0" w:color="BFBFBF"/>
              <w:bottom w:val="single" w:sz="4" w:space="0" w:color="BFBFBF"/>
              <w:right w:val="single" w:sz="4" w:space="0" w:color="BFBFBF"/>
            </w:tcBorders>
          </w:tcPr>
          <w:p w14:paraId="21A150C0" w14:textId="77777777" w:rsidR="00C86010" w:rsidRDefault="00D30584">
            <w:pPr>
              <w:spacing w:after="0" w:line="259" w:lineRule="auto"/>
              <w:ind w:left="0" w:right="65" w:firstLine="0"/>
              <w:jc w:val="center"/>
            </w:pPr>
            <w:r>
              <w:t xml:space="preserve">14 </w:t>
            </w:r>
          </w:p>
        </w:tc>
      </w:tr>
      <w:tr w:rsidR="00C86010" w14:paraId="21A150C5" w14:textId="77777777">
        <w:trPr>
          <w:trHeight w:val="430"/>
        </w:trPr>
        <w:tc>
          <w:tcPr>
            <w:tcW w:w="1615" w:type="dxa"/>
            <w:tcBorders>
              <w:top w:val="single" w:sz="4" w:space="0" w:color="BFBFBF"/>
              <w:left w:val="single" w:sz="4" w:space="0" w:color="BFBFBF"/>
              <w:bottom w:val="single" w:sz="4" w:space="0" w:color="BFBFBF"/>
              <w:right w:val="single" w:sz="4" w:space="0" w:color="BFBFBF"/>
            </w:tcBorders>
          </w:tcPr>
          <w:p w14:paraId="21A150C2" w14:textId="77777777" w:rsidR="00C86010" w:rsidRDefault="00D30584">
            <w:pPr>
              <w:spacing w:after="0" w:line="259" w:lineRule="auto"/>
              <w:ind w:left="173" w:right="0" w:firstLine="0"/>
              <w:jc w:val="left"/>
            </w:pPr>
            <w:r>
              <w:t xml:space="preserve">Fig 4.3 </w:t>
            </w:r>
          </w:p>
        </w:tc>
        <w:tc>
          <w:tcPr>
            <w:tcW w:w="5829" w:type="dxa"/>
            <w:tcBorders>
              <w:top w:val="single" w:sz="4" w:space="0" w:color="BFBFBF"/>
              <w:left w:val="single" w:sz="4" w:space="0" w:color="BFBFBF"/>
              <w:bottom w:val="single" w:sz="4" w:space="0" w:color="BFBFBF"/>
              <w:right w:val="single" w:sz="4" w:space="0" w:color="BFBFBF"/>
            </w:tcBorders>
          </w:tcPr>
          <w:p w14:paraId="21A150C3" w14:textId="77777777" w:rsidR="00C86010" w:rsidRDefault="00D30584">
            <w:pPr>
              <w:spacing w:after="0" w:line="259" w:lineRule="auto"/>
              <w:ind w:left="1" w:right="0" w:firstLine="0"/>
              <w:jc w:val="left"/>
            </w:pPr>
            <w:r>
              <w:t xml:space="preserve">Flow Diagram </w:t>
            </w:r>
          </w:p>
        </w:tc>
        <w:tc>
          <w:tcPr>
            <w:tcW w:w="1200" w:type="dxa"/>
            <w:tcBorders>
              <w:top w:val="single" w:sz="4" w:space="0" w:color="BFBFBF"/>
              <w:left w:val="single" w:sz="4" w:space="0" w:color="BFBFBF"/>
              <w:bottom w:val="single" w:sz="4" w:space="0" w:color="BFBFBF"/>
              <w:right w:val="single" w:sz="4" w:space="0" w:color="BFBFBF"/>
            </w:tcBorders>
          </w:tcPr>
          <w:p w14:paraId="21A150C4" w14:textId="77777777" w:rsidR="00C86010" w:rsidRDefault="00D30584">
            <w:pPr>
              <w:spacing w:after="0" w:line="259" w:lineRule="auto"/>
              <w:ind w:left="0" w:right="65" w:firstLine="0"/>
              <w:jc w:val="center"/>
            </w:pPr>
            <w:r>
              <w:t xml:space="preserve">15 </w:t>
            </w:r>
          </w:p>
        </w:tc>
      </w:tr>
      <w:tr w:rsidR="00C86010" w14:paraId="21A150C9" w14:textId="77777777">
        <w:trPr>
          <w:trHeight w:val="432"/>
        </w:trPr>
        <w:tc>
          <w:tcPr>
            <w:tcW w:w="1615" w:type="dxa"/>
            <w:tcBorders>
              <w:top w:val="single" w:sz="4" w:space="0" w:color="BFBFBF"/>
              <w:left w:val="single" w:sz="4" w:space="0" w:color="BFBFBF"/>
              <w:bottom w:val="single" w:sz="4" w:space="0" w:color="BFBFBF"/>
              <w:right w:val="single" w:sz="4" w:space="0" w:color="BFBFBF"/>
            </w:tcBorders>
          </w:tcPr>
          <w:p w14:paraId="21A150C6" w14:textId="77777777" w:rsidR="00C86010" w:rsidRDefault="00D30584">
            <w:pPr>
              <w:spacing w:after="0" w:line="259" w:lineRule="auto"/>
              <w:ind w:left="173" w:right="0" w:firstLine="0"/>
              <w:jc w:val="left"/>
            </w:pPr>
            <w:r>
              <w:t xml:space="preserve">Fig 5.1 </w:t>
            </w:r>
          </w:p>
        </w:tc>
        <w:tc>
          <w:tcPr>
            <w:tcW w:w="5829" w:type="dxa"/>
            <w:tcBorders>
              <w:top w:val="single" w:sz="4" w:space="0" w:color="BFBFBF"/>
              <w:left w:val="single" w:sz="4" w:space="0" w:color="BFBFBF"/>
              <w:bottom w:val="single" w:sz="4" w:space="0" w:color="BFBFBF"/>
              <w:right w:val="single" w:sz="4" w:space="0" w:color="BFBFBF"/>
            </w:tcBorders>
          </w:tcPr>
          <w:p w14:paraId="21A150C7" w14:textId="77777777" w:rsidR="00C86010" w:rsidRDefault="00D30584">
            <w:pPr>
              <w:spacing w:after="0" w:line="259" w:lineRule="auto"/>
              <w:ind w:left="1" w:right="0" w:firstLine="0"/>
              <w:jc w:val="left"/>
            </w:pPr>
            <w:r>
              <w:t xml:space="preserve">Software Architecture </w:t>
            </w:r>
          </w:p>
        </w:tc>
        <w:tc>
          <w:tcPr>
            <w:tcW w:w="1200" w:type="dxa"/>
            <w:tcBorders>
              <w:top w:val="single" w:sz="4" w:space="0" w:color="BFBFBF"/>
              <w:left w:val="single" w:sz="4" w:space="0" w:color="BFBFBF"/>
              <w:bottom w:val="single" w:sz="4" w:space="0" w:color="BFBFBF"/>
              <w:right w:val="single" w:sz="4" w:space="0" w:color="BFBFBF"/>
            </w:tcBorders>
          </w:tcPr>
          <w:p w14:paraId="21A150C8" w14:textId="77777777" w:rsidR="00C86010" w:rsidRDefault="00D30584">
            <w:pPr>
              <w:spacing w:after="0" w:line="259" w:lineRule="auto"/>
              <w:ind w:left="0" w:right="65" w:firstLine="0"/>
              <w:jc w:val="center"/>
            </w:pPr>
            <w:r>
              <w:t xml:space="preserve">16 </w:t>
            </w:r>
          </w:p>
        </w:tc>
      </w:tr>
    </w:tbl>
    <w:p w14:paraId="21A150CA" w14:textId="77777777" w:rsidR="00C86010" w:rsidRDefault="00D30584">
      <w:pPr>
        <w:spacing w:after="152" w:line="259" w:lineRule="auto"/>
        <w:ind w:left="0" w:right="4162" w:firstLine="0"/>
        <w:jc w:val="center"/>
      </w:pPr>
      <w:r>
        <w:rPr>
          <w:b/>
          <w:sz w:val="32"/>
        </w:rPr>
        <w:t xml:space="preserve"> </w:t>
      </w:r>
    </w:p>
    <w:p w14:paraId="21A150CB" w14:textId="77777777" w:rsidR="00C86010" w:rsidRDefault="00D30584">
      <w:pPr>
        <w:pStyle w:val="Heading1"/>
        <w:ind w:right="4004"/>
      </w:pPr>
      <w:bookmarkStart w:id="2" w:name="_Toc45477"/>
      <w:r>
        <w:t>LIST</w:t>
      </w:r>
      <w:r>
        <w:rPr>
          <w:sz w:val="22"/>
        </w:rPr>
        <w:t xml:space="preserve"> </w:t>
      </w:r>
      <w:r>
        <w:t>OF</w:t>
      </w:r>
      <w:r>
        <w:rPr>
          <w:sz w:val="22"/>
        </w:rPr>
        <w:t xml:space="preserve"> </w:t>
      </w:r>
      <w:r>
        <w:t>TABLES</w:t>
      </w:r>
      <w:r>
        <w:rPr>
          <w:sz w:val="32"/>
        </w:rPr>
        <w:t xml:space="preserve"> </w:t>
      </w:r>
      <w:bookmarkEnd w:id="2"/>
    </w:p>
    <w:tbl>
      <w:tblPr>
        <w:tblStyle w:val="TableGrid"/>
        <w:tblW w:w="8644" w:type="dxa"/>
        <w:tblInd w:w="-355" w:type="dxa"/>
        <w:tblCellMar>
          <w:top w:w="86" w:type="dxa"/>
          <w:left w:w="473" w:type="dxa"/>
          <w:right w:w="115" w:type="dxa"/>
        </w:tblCellMar>
        <w:tblLook w:val="04A0" w:firstRow="1" w:lastRow="0" w:firstColumn="1" w:lastColumn="0" w:noHBand="0" w:noVBand="1"/>
      </w:tblPr>
      <w:tblGrid>
        <w:gridCol w:w="1887"/>
        <w:gridCol w:w="5556"/>
        <w:gridCol w:w="1201"/>
      </w:tblGrid>
      <w:tr w:rsidR="00C86010" w14:paraId="21A150CF" w14:textId="77777777">
        <w:trPr>
          <w:trHeight w:val="708"/>
        </w:trPr>
        <w:tc>
          <w:tcPr>
            <w:tcW w:w="1887" w:type="dxa"/>
            <w:tcBorders>
              <w:top w:val="single" w:sz="4" w:space="0" w:color="BFBFBF"/>
              <w:left w:val="single" w:sz="4" w:space="0" w:color="BFBFBF"/>
              <w:bottom w:val="single" w:sz="4" w:space="0" w:color="BFBFBF"/>
              <w:right w:val="single" w:sz="4" w:space="0" w:color="BFBFBF"/>
            </w:tcBorders>
            <w:vAlign w:val="center"/>
          </w:tcPr>
          <w:p w14:paraId="21A150CC" w14:textId="77777777" w:rsidR="00C86010" w:rsidRDefault="00D30584">
            <w:pPr>
              <w:spacing w:after="0" w:line="259" w:lineRule="auto"/>
              <w:ind w:left="0" w:right="337" w:firstLine="0"/>
              <w:jc w:val="center"/>
            </w:pPr>
            <w:r>
              <w:t xml:space="preserve">Table No. </w:t>
            </w:r>
          </w:p>
        </w:tc>
        <w:tc>
          <w:tcPr>
            <w:tcW w:w="5557" w:type="dxa"/>
            <w:tcBorders>
              <w:top w:val="single" w:sz="4" w:space="0" w:color="BFBFBF"/>
              <w:left w:val="single" w:sz="4" w:space="0" w:color="BFBFBF"/>
              <w:bottom w:val="single" w:sz="4" w:space="0" w:color="BFBFBF"/>
              <w:right w:val="single" w:sz="4" w:space="0" w:color="BFBFBF"/>
            </w:tcBorders>
            <w:vAlign w:val="center"/>
          </w:tcPr>
          <w:p w14:paraId="21A150CD" w14:textId="77777777" w:rsidR="00C86010" w:rsidRDefault="00D30584">
            <w:pPr>
              <w:spacing w:after="0" w:line="259" w:lineRule="auto"/>
              <w:ind w:left="0" w:right="0" w:firstLine="0"/>
              <w:jc w:val="left"/>
            </w:pPr>
            <w:r>
              <w:t xml:space="preserve">Description of the Table </w:t>
            </w:r>
          </w:p>
        </w:tc>
        <w:tc>
          <w:tcPr>
            <w:tcW w:w="1200" w:type="dxa"/>
            <w:tcBorders>
              <w:top w:val="single" w:sz="4" w:space="0" w:color="BFBFBF"/>
              <w:left w:val="single" w:sz="4" w:space="0" w:color="BFBFBF"/>
              <w:bottom w:val="single" w:sz="4" w:space="0" w:color="BFBFBF"/>
              <w:right w:val="single" w:sz="4" w:space="0" w:color="BFBFBF"/>
            </w:tcBorders>
          </w:tcPr>
          <w:p w14:paraId="21A150CE" w14:textId="77777777" w:rsidR="00C86010" w:rsidRDefault="00D30584">
            <w:pPr>
              <w:spacing w:after="0" w:line="259" w:lineRule="auto"/>
              <w:ind w:left="0" w:right="0" w:firstLine="0"/>
              <w:jc w:val="left"/>
            </w:pPr>
            <w:r>
              <w:t xml:space="preserve">Page No. </w:t>
            </w:r>
          </w:p>
        </w:tc>
      </w:tr>
      <w:tr w:rsidR="00C86010" w14:paraId="21A150D3" w14:textId="77777777">
        <w:trPr>
          <w:trHeight w:val="430"/>
        </w:trPr>
        <w:tc>
          <w:tcPr>
            <w:tcW w:w="1887" w:type="dxa"/>
            <w:tcBorders>
              <w:top w:val="single" w:sz="4" w:space="0" w:color="BFBFBF"/>
              <w:left w:val="single" w:sz="4" w:space="0" w:color="BFBFBF"/>
              <w:bottom w:val="single" w:sz="4" w:space="0" w:color="BFBFBF"/>
              <w:right w:val="single" w:sz="4" w:space="0" w:color="BFBFBF"/>
            </w:tcBorders>
          </w:tcPr>
          <w:p w14:paraId="21A150D0" w14:textId="77777777" w:rsidR="00C86010" w:rsidRDefault="00D30584">
            <w:pPr>
              <w:spacing w:after="0" w:line="259" w:lineRule="auto"/>
              <w:ind w:left="0" w:right="389" w:firstLine="0"/>
              <w:jc w:val="center"/>
            </w:pPr>
            <w:r>
              <w:t xml:space="preserve">Table 2.1 </w:t>
            </w:r>
          </w:p>
        </w:tc>
        <w:tc>
          <w:tcPr>
            <w:tcW w:w="5557" w:type="dxa"/>
            <w:tcBorders>
              <w:top w:val="single" w:sz="4" w:space="0" w:color="BFBFBF"/>
              <w:left w:val="single" w:sz="4" w:space="0" w:color="BFBFBF"/>
              <w:bottom w:val="single" w:sz="4" w:space="0" w:color="BFBFBF"/>
              <w:right w:val="single" w:sz="4" w:space="0" w:color="BFBFBF"/>
            </w:tcBorders>
          </w:tcPr>
          <w:p w14:paraId="21A150D1" w14:textId="77777777" w:rsidR="00C86010" w:rsidRDefault="00D30584">
            <w:pPr>
              <w:spacing w:after="0" w:line="259" w:lineRule="auto"/>
              <w:ind w:left="0" w:right="0" w:firstLine="0"/>
              <w:jc w:val="left"/>
            </w:pPr>
            <w:r>
              <w:t xml:space="preserve">Literature Review </w:t>
            </w:r>
          </w:p>
        </w:tc>
        <w:tc>
          <w:tcPr>
            <w:tcW w:w="1200" w:type="dxa"/>
            <w:tcBorders>
              <w:top w:val="single" w:sz="4" w:space="0" w:color="BFBFBF"/>
              <w:left w:val="single" w:sz="4" w:space="0" w:color="BFBFBF"/>
              <w:bottom w:val="single" w:sz="4" w:space="0" w:color="BFBFBF"/>
              <w:right w:val="single" w:sz="4" w:space="0" w:color="BFBFBF"/>
            </w:tcBorders>
          </w:tcPr>
          <w:p w14:paraId="21A150D2" w14:textId="77777777" w:rsidR="00C86010" w:rsidRDefault="00D30584">
            <w:pPr>
              <w:spacing w:after="0" w:line="259" w:lineRule="auto"/>
              <w:ind w:left="0" w:right="492" w:firstLine="0"/>
              <w:jc w:val="center"/>
            </w:pPr>
            <w:r>
              <w:t xml:space="preserve">3 </w:t>
            </w:r>
          </w:p>
        </w:tc>
      </w:tr>
      <w:tr w:rsidR="00C86010" w14:paraId="21A150D7" w14:textId="77777777">
        <w:trPr>
          <w:trHeight w:val="430"/>
        </w:trPr>
        <w:tc>
          <w:tcPr>
            <w:tcW w:w="1887" w:type="dxa"/>
            <w:tcBorders>
              <w:top w:val="single" w:sz="4" w:space="0" w:color="BFBFBF"/>
              <w:left w:val="single" w:sz="4" w:space="0" w:color="BFBFBF"/>
              <w:bottom w:val="single" w:sz="4" w:space="0" w:color="BFBFBF"/>
              <w:right w:val="single" w:sz="4" w:space="0" w:color="BFBFBF"/>
            </w:tcBorders>
          </w:tcPr>
          <w:p w14:paraId="21A150D4" w14:textId="77777777" w:rsidR="00C86010" w:rsidRDefault="00D30584">
            <w:pPr>
              <w:spacing w:after="0" w:line="259" w:lineRule="auto"/>
              <w:ind w:left="0" w:right="389" w:firstLine="0"/>
              <w:jc w:val="center"/>
            </w:pPr>
            <w:r>
              <w:t xml:space="preserve">Table 2.2 </w:t>
            </w:r>
          </w:p>
        </w:tc>
        <w:tc>
          <w:tcPr>
            <w:tcW w:w="5557" w:type="dxa"/>
            <w:tcBorders>
              <w:top w:val="single" w:sz="4" w:space="0" w:color="BFBFBF"/>
              <w:left w:val="single" w:sz="4" w:space="0" w:color="BFBFBF"/>
              <w:bottom w:val="single" w:sz="4" w:space="0" w:color="BFBFBF"/>
              <w:right w:val="single" w:sz="4" w:space="0" w:color="BFBFBF"/>
            </w:tcBorders>
          </w:tcPr>
          <w:p w14:paraId="21A150D5" w14:textId="77777777" w:rsidR="00C86010" w:rsidRDefault="00D30584">
            <w:pPr>
              <w:spacing w:after="0" w:line="259" w:lineRule="auto"/>
              <w:ind w:left="0" w:right="0" w:firstLine="0"/>
              <w:jc w:val="left"/>
            </w:pPr>
            <w:r>
              <w:t xml:space="preserve">Different Range Sensors and their Characteristics </w:t>
            </w:r>
          </w:p>
        </w:tc>
        <w:tc>
          <w:tcPr>
            <w:tcW w:w="1200" w:type="dxa"/>
            <w:tcBorders>
              <w:top w:val="single" w:sz="4" w:space="0" w:color="BFBFBF"/>
              <w:left w:val="single" w:sz="4" w:space="0" w:color="BFBFBF"/>
              <w:bottom w:val="single" w:sz="4" w:space="0" w:color="BFBFBF"/>
              <w:right w:val="single" w:sz="4" w:space="0" w:color="BFBFBF"/>
            </w:tcBorders>
          </w:tcPr>
          <w:p w14:paraId="21A150D6" w14:textId="77777777" w:rsidR="00C86010" w:rsidRDefault="00D30584">
            <w:pPr>
              <w:spacing w:after="0" w:line="259" w:lineRule="auto"/>
              <w:ind w:left="0" w:right="492" w:firstLine="0"/>
              <w:jc w:val="center"/>
            </w:pPr>
            <w:r>
              <w:t xml:space="preserve">6 </w:t>
            </w:r>
          </w:p>
        </w:tc>
      </w:tr>
      <w:tr w:rsidR="00C86010" w14:paraId="21A150DB" w14:textId="77777777">
        <w:trPr>
          <w:trHeight w:val="430"/>
        </w:trPr>
        <w:tc>
          <w:tcPr>
            <w:tcW w:w="1887" w:type="dxa"/>
            <w:tcBorders>
              <w:top w:val="single" w:sz="4" w:space="0" w:color="BFBFBF"/>
              <w:left w:val="single" w:sz="4" w:space="0" w:color="BFBFBF"/>
              <w:bottom w:val="single" w:sz="4" w:space="0" w:color="BFBFBF"/>
              <w:right w:val="single" w:sz="4" w:space="0" w:color="BFBFBF"/>
            </w:tcBorders>
          </w:tcPr>
          <w:p w14:paraId="21A150D8" w14:textId="77777777" w:rsidR="00C86010" w:rsidRDefault="00D30584">
            <w:pPr>
              <w:spacing w:after="0" w:line="259" w:lineRule="auto"/>
              <w:ind w:left="0" w:right="389" w:firstLine="0"/>
              <w:jc w:val="center"/>
            </w:pPr>
            <w:r>
              <w:t xml:space="preserve">Table 3.4 </w:t>
            </w:r>
          </w:p>
        </w:tc>
        <w:tc>
          <w:tcPr>
            <w:tcW w:w="5557" w:type="dxa"/>
            <w:tcBorders>
              <w:top w:val="single" w:sz="4" w:space="0" w:color="BFBFBF"/>
              <w:left w:val="single" w:sz="4" w:space="0" w:color="BFBFBF"/>
              <w:bottom w:val="single" w:sz="4" w:space="0" w:color="BFBFBF"/>
              <w:right w:val="single" w:sz="4" w:space="0" w:color="BFBFBF"/>
            </w:tcBorders>
          </w:tcPr>
          <w:p w14:paraId="21A150D9" w14:textId="77777777" w:rsidR="00C86010" w:rsidRDefault="00D30584">
            <w:pPr>
              <w:spacing w:after="0" w:line="259" w:lineRule="auto"/>
              <w:ind w:left="0" w:right="0" w:firstLine="0"/>
              <w:jc w:val="left"/>
            </w:pPr>
            <w:r>
              <w:t xml:space="preserve">Comparative Analysis of Algorithms </w:t>
            </w:r>
          </w:p>
        </w:tc>
        <w:tc>
          <w:tcPr>
            <w:tcW w:w="1200" w:type="dxa"/>
            <w:tcBorders>
              <w:top w:val="single" w:sz="4" w:space="0" w:color="BFBFBF"/>
              <w:left w:val="single" w:sz="4" w:space="0" w:color="BFBFBF"/>
              <w:bottom w:val="single" w:sz="4" w:space="0" w:color="BFBFBF"/>
              <w:right w:val="single" w:sz="4" w:space="0" w:color="BFBFBF"/>
            </w:tcBorders>
          </w:tcPr>
          <w:p w14:paraId="21A150DA" w14:textId="77777777" w:rsidR="00C86010" w:rsidRDefault="00D30584">
            <w:pPr>
              <w:spacing w:after="0" w:line="259" w:lineRule="auto"/>
              <w:ind w:left="0" w:right="492" w:firstLine="0"/>
              <w:jc w:val="center"/>
            </w:pPr>
            <w:r>
              <w:t xml:space="preserve">9 </w:t>
            </w:r>
          </w:p>
        </w:tc>
      </w:tr>
    </w:tbl>
    <w:p w14:paraId="21A150DC" w14:textId="77777777" w:rsidR="00C86010" w:rsidRDefault="00D30584">
      <w:pPr>
        <w:spacing w:after="95" w:line="259" w:lineRule="auto"/>
        <w:ind w:left="0" w:right="4152" w:firstLine="0"/>
        <w:jc w:val="center"/>
      </w:pPr>
      <w:r>
        <w:rPr>
          <w:b/>
          <w:sz w:val="36"/>
        </w:rPr>
        <w:t xml:space="preserve"> </w:t>
      </w:r>
    </w:p>
    <w:p w14:paraId="21A150DD" w14:textId="77777777" w:rsidR="00C86010" w:rsidRDefault="00D30584">
      <w:pPr>
        <w:pStyle w:val="Heading1"/>
        <w:ind w:right="3489"/>
      </w:pPr>
      <w:bookmarkStart w:id="3" w:name="_Toc45478"/>
      <w:r>
        <w:t>NOMENCLATURE</w:t>
      </w:r>
      <w:r>
        <w:rPr>
          <w:sz w:val="22"/>
        </w:rPr>
        <w:t xml:space="preserve"> </w:t>
      </w:r>
      <w:r>
        <w:t xml:space="preserve">USED </w:t>
      </w:r>
      <w:bookmarkEnd w:id="3"/>
    </w:p>
    <w:tbl>
      <w:tblPr>
        <w:tblStyle w:val="TableGrid"/>
        <w:tblW w:w="8661" w:type="dxa"/>
        <w:tblInd w:w="-355" w:type="dxa"/>
        <w:tblCellMar>
          <w:top w:w="86" w:type="dxa"/>
          <w:left w:w="468" w:type="dxa"/>
          <w:right w:w="115" w:type="dxa"/>
        </w:tblCellMar>
        <w:tblLook w:val="04A0" w:firstRow="1" w:lastRow="0" w:firstColumn="1" w:lastColumn="0" w:noHBand="0" w:noVBand="1"/>
      </w:tblPr>
      <w:tblGrid>
        <w:gridCol w:w="1870"/>
        <w:gridCol w:w="6791"/>
      </w:tblGrid>
      <w:tr w:rsidR="00C86010" w14:paraId="21A150E0" w14:textId="77777777">
        <w:trPr>
          <w:trHeight w:val="430"/>
        </w:trPr>
        <w:tc>
          <w:tcPr>
            <w:tcW w:w="1870" w:type="dxa"/>
            <w:tcBorders>
              <w:top w:val="single" w:sz="4" w:space="0" w:color="BFBFBF"/>
              <w:left w:val="single" w:sz="4" w:space="0" w:color="BFBFBF"/>
              <w:bottom w:val="single" w:sz="4" w:space="0" w:color="BFBFBF"/>
              <w:right w:val="single" w:sz="4" w:space="0" w:color="BFBFBF"/>
            </w:tcBorders>
          </w:tcPr>
          <w:p w14:paraId="21A150DE" w14:textId="77777777" w:rsidR="00C86010" w:rsidRDefault="00D30584">
            <w:pPr>
              <w:spacing w:after="0" w:line="259" w:lineRule="auto"/>
              <w:ind w:left="7" w:right="0" w:firstLine="0"/>
              <w:jc w:val="left"/>
            </w:pPr>
            <w:r>
              <w:t xml:space="preserve">TOF </w:t>
            </w:r>
          </w:p>
        </w:tc>
        <w:tc>
          <w:tcPr>
            <w:tcW w:w="6791" w:type="dxa"/>
            <w:tcBorders>
              <w:top w:val="single" w:sz="4" w:space="0" w:color="BFBFBF"/>
              <w:left w:val="single" w:sz="4" w:space="0" w:color="BFBFBF"/>
              <w:bottom w:val="single" w:sz="4" w:space="0" w:color="BFBFBF"/>
              <w:right w:val="single" w:sz="4" w:space="0" w:color="BFBFBF"/>
            </w:tcBorders>
          </w:tcPr>
          <w:p w14:paraId="21A150DF" w14:textId="77777777" w:rsidR="00C86010" w:rsidRDefault="00D30584">
            <w:pPr>
              <w:spacing w:after="0" w:line="259" w:lineRule="auto"/>
              <w:ind w:left="0" w:right="0" w:firstLine="0"/>
              <w:jc w:val="left"/>
            </w:pPr>
            <w:r>
              <w:t xml:space="preserve">Time Of Flight </w:t>
            </w:r>
          </w:p>
        </w:tc>
      </w:tr>
      <w:tr w:rsidR="00C86010" w14:paraId="21A150E3" w14:textId="77777777">
        <w:trPr>
          <w:trHeight w:val="430"/>
        </w:trPr>
        <w:tc>
          <w:tcPr>
            <w:tcW w:w="1870" w:type="dxa"/>
            <w:tcBorders>
              <w:top w:val="single" w:sz="4" w:space="0" w:color="BFBFBF"/>
              <w:left w:val="single" w:sz="4" w:space="0" w:color="BFBFBF"/>
              <w:bottom w:val="single" w:sz="4" w:space="0" w:color="BFBFBF"/>
              <w:right w:val="single" w:sz="4" w:space="0" w:color="BFBFBF"/>
            </w:tcBorders>
          </w:tcPr>
          <w:p w14:paraId="21A150E1" w14:textId="77777777" w:rsidR="00C86010" w:rsidRDefault="00D30584">
            <w:pPr>
              <w:spacing w:after="0" w:line="259" w:lineRule="auto"/>
              <w:ind w:left="7" w:right="0" w:firstLine="0"/>
              <w:jc w:val="left"/>
            </w:pPr>
            <w:r>
              <w:t xml:space="preserve">ML </w:t>
            </w:r>
          </w:p>
        </w:tc>
        <w:tc>
          <w:tcPr>
            <w:tcW w:w="6791" w:type="dxa"/>
            <w:tcBorders>
              <w:top w:val="single" w:sz="4" w:space="0" w:color="BFBFBF"/>
              <w:left w:val="single" w:sz="4" w:space="0" w:color="BFBFBF"/>
              <w:bottom w:val="single" w:sz="4" w:space="0" w:color="BFBFBF"/>
              <w:right w:val="single" w:sz="4" w:space="0" w:color="BFBFBF"/>
            </w:tcBorders>
          </w:tcPr>
          <w:p w14:paraId="21A150E2" w14:textId="77777777" w:rsidR="00C86010" w:rsidRDefault="00D30584">
            <w:pPr>
              <w:spacing w:after="0" w:line="259" w:lineRule="auto"/>
              <w:ind w:left="0" w:right="0" w:firstLine="0"/>
              <w:jc w:val="left"/>
            </w:pPr>
            <w:r>
              <w:t xml:space="preserve">Machine Learning </w:t>
            </w:r>
          </w:p>
        </w:tc>
      </w:tr>
    </w:tbl>
    <w:p w14:paraId="21A150E4" w14:textId="77777777" w:rsidR="00C86010" w:rsidRDefault="00D30584">
      <w:pPr>
        <w:spacing w:after="0" w:line="259" w:lineRule="auto"/>
        <w:ind w:left="0" w:right="0" w:firstLine="0"/>
        <w:jc w:val="left"/>
      </w:pPr>
      <w:r>
        <w:t xml:space="preserve"> </w:t>
      </w:r>
    </w:p>
    <w:p w14:paraId="21A150E5" w14:textId="77777777" w:rsidR="00C86010" w:rsidRDefault="00D30584">
      <w:pPr>
        <w:spacing w:after="0" w:line="259" w:lineRule="auto"/>
        <w:ind w:left="0" w:right="0" w:firstLine="0"/>
        <w:jc w:val="left"/>
      </w:pPr>
      <w:r>
        <w:t xml:space="preserve"> </w:t>
      </w:r>
    </w:p>
    <w:p w14:paraId="21A150E6" w14:textId="77777777" w:rsidR="00C86010" w:rsidRDefault="00C86010">
      <w:pPr>
        <w:sectPr w:rsidR="00C86010">
          <w:footerReference w:type="even" r:id="rId8"/>
          <w:footerReference w:type="default" r:id="rId9"/>
          <w:footerReference w:type="first" r:id="rId10"/>
          <w:pgSz w:w="11909" w:h="16834"/>
          <w:pgMar w:top="1571" w:right="466" w:bottom="594" w:left="2160" w:header="720" w:footer="594" w:gutter="0"/>
          <w:pgNumType w:fmt="lowerRoman"/>
          <w:cols w:space="720"/>
          <w:titlePg/>
        </w:sectPr>
      </w:pPr>
    </w:p>
    <w:p w14:paraId="21A150E7" w14:textId="77777777" w:rsidR="00C86010" w:rsidRDefault="00D30584">
      <w:pPr>
        <w:spacing w:after="0" w:line="340" w:lineRule="auto"/>
        <w:ind w:left="3096" w:right="2716"/>
        <w:jc w:val="center"/>
      </w:pPr>
      <w:r>
        <w:rPr>
          <w:b/>
          <w:sz w:val="28"/>
        </w:rPr>
        <w:lastRenderedPageBreak/>
        <w:t>C</w:t>
      </w:r>
      <w:r>
        <w:rPr>
          <w:b/>
          <w:sz w:val="22"/>
        </w:rPr>
        <w:t xml:space="preserve">HAPTER </w:t>
      </w:r>
      <w:r>
        <w:rPr>
          <w:b/>
          <w:sz w:val="28"/>
        </w:rPr>
        <w:t>1 I</w:t>
      </w:r>
      <w:r>
        <w:rPr>
          <w:b/>
          <w:sz w:val="22"/>
        </w:rPr>
        <w:t>NTRODUCTION</w:t>
      </w:r>
      <w:r>
        <w:rPr>
          <w:b/>
          <w:sz w:val="28"/>
        </w:rPr>
        <w:t xml:space="preserve"> </w:t>
      </w:r>
    </w:p>
    <w:p w14:paraId="21A150E8" w14:textId="77777777" w:rsidR="00C86010" w:rsidRDefault="00D30584">
      <w:pPr>
        <w:spacing w:after="16" w:line="259" w:lineRule="auto"/>
        <w:ind w:left="360" w:right="0" w:firstLine="0"/>
        <w:jc w:val="left"/>
      </w:pPr>
      <w:r>
        <w:t xml:space="preserve"> </w:t>
      </w:r>
    </w:p>
    <w:p w14:paraId="21A150E9" w14:textId="77777777" w:rsidR="00C86010" w:rsidRDefault="00D30584">
      <w:pPr>
        <w:pStyle w:val="Heading2"/>
        <w:ind w:left="355" w:right="2949"/>
      </w:pPr>
      <w:r>
        <w:t xml:space="preserve">1.1 Background &amp; Motivation  </w:t>
      </w:r>
    </w:p>
    <w:p w14:paraId="21A150EA" w14:textId="77777777" w:rsidR="00C86010" w:rsidRDefault="00D30584">
      <w:pPr>
        <w:ind w:left="355" w:right="54"/>
      </w:pPr>
      <w:r>
        <w:t>The concept of AirTouch</w:t>
      </w:r>
      <w:r>
        <w:t xml:space="preserve"> emerges from a profound desire to revolutionize the way we interact with technology. As our reliance on digital devices grows, so does the need for interfaces that are not only intuitive but also seamless and adaptable to various environments. Traditional touchscreens have limitations, primarily tied to physical surfaces and their fixed functionalities. </w:t>
      </w:r>
    </w:p>
    <w:p w14:paraId="21A150EB" w14:textId="77777777" w:rsidR="00C86010" w:rsidRDefault="00D30584">
      <w:pPr>
        <w:spacing w:after="0" w:line="259" w:lineRule="auto"/>
        <w:ind w:left="360" w:right="0" w:firstLine="0"/>
        <w:jc w:val="left"/>
      </w:pPr>
      <w:r>
        <w:t xml:space="preserve"> </w:t>
      </w:r>
    </w:p>
    <w:p w14:paraId="21A150EC" w14:textId="77777777" w:rsidR="00C86010" w:rsidRDefault="00D30584">
      <w:pPr>
        <w:ind w:left="355" w:right="54"/>
      </w:pPr>
      <w:r>
        <w:t xml:space="preserve">The background of the AirTouch project lies in the quest to transcend these limitations. Its genesis can be traced to the convergence of advancements in sensor technology, particularly Time-of-Flight (TOF) sensors, and the growing demand for touchless interfaces. By leveraging TOF sensors, AirTouch pioneers a paradigm shift in </w:t>
      </w:r>
      <w:proofErr w:type="spellStart"/>
      <w:r>
        <w:t>humancomputer</w:t>
      </w:r>
      <w:proofErr w:type="spellEnd"/>
      <w:r>
        <w:t xml:space="preserve"> interaction, allowing any surface to be transformed into a touchscreen. </w:t>
      </w:r>
    </w:p>
    <w:p w14:paraId="21A150ED" w14:textId="77777777" w:rsidR="00C86010" w:rsidRDefault="00D30584">
      <w:pPr>
        <w:spacing w:after="0" w:line="259" w:lineRule="auto"/>
        <w:ind w:left="360" w:right="0" w:firstLine="0"/>
        <w:jc w:val="left"/>
      </w:pPr>
      <w:r>
        <w:t xml:space="preserve"> </w:t>
      </w:r>
    </w:p>
    <w:p w14:paraId="21A150EE" w14:textId="77777777" w:rsidR="00C86010" w:rsidRDefault="00D30584">
      <w:pPr>
        <w:ind w:left="355" w:right="54"/>
      </w:pPr>
      <w:r>
        <w:t xml:space="preserve">Motivated by the vision of a touchless future, AirTouch aims to democratize access to interactive technology. Whether it's in public spaces, homes, or workplaces, AirTouch envisions a world where any surface can become a canvas for creativity, productivity, and connectivity. By eliminating the need for physical touch, AirTouch not only enhances hygiene and safety but also </w:t>
      </w:r>
      <w:proofErr w:type="gramStart"/>
      <w:r>
        <w:t>opens up</w:t>
      </w:r>
      <w:proofErr w:type="gramEnd"/>
      <w:r>
        <w:t xml:space="preserve"> possibilities for new forms of interaction, particularly in contexts where touchscreens are impractical or inaccessible. </w:t>
      </w:r>
    </w:p>
    <w:p w14:paraId="21A150EF" w14:textId="77777777" w:rsidR="00C86010" w:rsidRDefault="00D30584">
      <w:pPr>
        <w:spacing w:after="16" w:line="259" w:lineRule="auto"/>
        <w:ind w:left="360" w:right="0" w:firstLine="0"/>
        <w:jc w:val="left"/>
      </w:pPr>
      <w:r>
        <w:t xml:space="preserve"> </w:t>
      </w:r>
    </w:p>
    <w:p w14:paraId="21A150F0" w14:textId="77777777" w:rsidR="00C86010" w:rsidRDefault="00D30584">
      <w:pPr>
        <w:pStyle w:val="Heading2"/>
        <w:ind w:left="355" w:right="2949"/>
      </w:pPr>
      <w:r>
        <w:t xml:space="preserve">1.2 Objective </w:t>
      </w:r>
    </w:p>
    <w:p w14:paraId="21A150F1" w14:textId="77777777" w:rsidR="00C86010" w:rsidRDefault="00D30584">
      <w:pPr>
        <w:spacing w:after="0" w:line="259" w:lineRule="auto"/>
        <w:ind w:left="355" w:right="0"/>
        <w:jc w:val="left"/>
      </w:pPr>
      <w:r>
        <w:rPr>
          <w:color w:val="243F60"/>
        </w:rPr>
        <w:t xml:space="preserve">Surface-less interaction: </w:t>
      </w:r>
    </w:p>
    <w:p w14:paraId="21A150F2" w14:textId="77777777" w:rsidR="00C86010" w:rsidRDefault="00D30584">
      <w:pPr>
        <w:ind w:left="355" w:right="54"/>
      </w:pPr>
      <w:r>
        <w:t xml:space="preserve">To eliminate the need for physical contact with touch screens or buttons. This provides a more hygienic and intuitive user experience, especially in shared environments </w:t>
      </w:r>
      <w:proofErr w:type="spellStart"/>
      <w:r>
        <w:t>along side</w:t>
      </w:r>
      <w:proofErr w:type="spellEnd"/>
      <w:r>
        <w:t xml:space="preserve"> the added advantage of reduced maintenance costs. </w:t>
      </w:r>
    </w:p>
    <w:p w14:paraId="21A150F3" w14:textId="77777777" w:rsidR="00C86010" w:rsidRDefault="00D30584">
      <w:pPr>
        <w:spacing w:after="0" w:line="259" w:lineRule="auto"/>
        <w:ind w:left="360" w:right="0" w:firstLine="0"/>
        <w:jc w:val="left"/>
      </w:pPr>
      <w:r>
        <w:t xml:space="preserve"> </w:t>
      </w:r>
    </w:p>
    <w:p w14:paraId="21A150F4" w14:textId="77777777" w:rsidR="00C86010" w:rsidRDefault="00D30584">
      <w:pPr>
        <w:spacing w:after="0" w:line="259" w:lineRule="auto"/>
        <w:ind w:left="355" w:right="0"/>
        <w:jc w:val="left"/>
      </w:pPr>
      <w:r>
        <w:rPr>
          <w:color w:val="243F60"/>
        </w:rPr>
        <w:t xml:space="preserve">Improved User Experience: </w:t>
      </w:r>
    </w:p>
    <w:p w14:paraId="21A150F5" w14:textId="77777777" w:rsidR="00C86010" w:rsidRDefault="00D30584">
      <w:pPr>
        <w:ind w:left="355" w:right="54"/>
      </w:pPr>
      <w:r>
        <w:t xml:space="preserve">To offer a more intuitive and natural way to interact with devices. With AirTouch, users can interact with devices in a way that feels more natural, like reaching out to touch an object in mid-air. </w:t>
      </w:r>
    </w:p>
    <w:p w14:paraId="21A150F6" w14:textId="77777777" w:rsidR="00C86010" w:rsidRDefault="00D30584">
      <w:pPr>
        <w:spacing w:after="0" w:line="259" w:lineRule="auto"/>
        <w:ind w:left="360" w:right="0" w:firstLine="0"/>
        <w:jc w:val="left"/>
      </w:pPr>
      <w:r>
        <w:t xml:space="preserve"> </w:t>
      </w:r>
    </w:p>
    <w:p w14:paraId="21A150F7" w14:textId="77777777" w:rsidR="00C86010" w:rsidRDefault="00D30584">
      <w:pPr>
        <w:spacing w:after="0" w:line="259" w:lineRule="auto"/>
        <w:ind w:left="355" w:right="0"/>
        <w:jc w:val="left"/>
      </w:pPr>
      <w:r>
        <w:rPr>
          <w:color w:val="243F60"/>
        </w:rPr>
        <w:t xml:space="preserve">Versatility: </w:t>
      </w:r>
    </w:p>
    <w:p w14:paraId="21A150F8" w14:textId="77777777" w:rsidR="00C86010" w:rsidRDefault="00D30584">
      <w:pPr>
        <w:ind w:left="355" w:right="54"/>
      </w:pPr>
      <w:r>
        <w:t xml:space="preserve">To innovate a technology that is versatile and can be used in a variety of settings and applications, from education to home automation and automotive industries. </w:t>
      </w:r>
    </w:p>
    <w:p w14:paraId="21A150F9" w14:textId="77777777" w:rsidR="00C86010" w:rsidRDefault="00D30584">
      <w:pPr>
        <w:spacing w:after="16" w:line="259" w:lineRule="auto"/>
        <w:ind w:left="360" w:right="0" w:firstLine="0"/>
        <w:jc w:val="left"/>
      </w:pPr>
      <w:r>
        <w:t xml:space="preserve"> </w:t>
      </w:r>
    </w:p>
    <w:p w14:paraId="21A150FA" w14:textId="77777777" w:rsidR="00C86010" w:rsidRDefault="00D30584">
      <w:pPr>
        <w:pStyle w:val="Heading2"/>
        <w:ind w:left="355" w:right="2949"/>
      </w:pPr>
      <w:r>
        <w:t xml:space="preserve">1.3 Delimitation of Research </w:t>
      </w:r>
    </w:p>
    <w:p w14:paraId="21A150FB" w14:textId="77777777" w:rsidR="00C86010" w:rsidRDefault="00D30584">
      <w:pPr>
        <w:ind w:left="355" w:right="54"/>
      </w:pPr>
      <w:r>
        <w:t xml:space="preserve">The delimitations of research in the context of AirTouch, or any similar project, help to define the scope and boundaries within which the study operates. Here are some potential delimitations: </w:t>
      </w:r>
    </w:p>
    <w:p w14:paraId="21A150FC" w14:textId="77777777" w:rsidR="00C86010" w:rsidRDefault="00D30584">
      <w:pPr>
        <w:spacing w:after="0" w:line="259" w:lineRule="auto"/>
        <w:ind w:left="360" w:right="0" w:firstLine="0"/>
        <w:jc w:val="left"/>
      </w:pPr>
      <w:r>
        <w:t xml:space="preserve"> </w:t>
      </w:r>
    </w:p>
    <w:p w14:paraId="21A150FD" w14:textId="77777777" w:rsidR="00C86010" w:rsidRDefault="00D30584">
      <w:pPr>
        <w:numPr>
          <w:ilvl w:val="0"/>
          <w:numId w:val="1"/>
        </w:numPr>
        <w:spacing w:after="31"/>
        <w:ind w:right="54" w:hanging="360"/>
      </w:pPr>
      <w:r>
        <w:rPr>
          <w:b/>
        </w:rPr>
        <w:t>Technical Constraints</w:t>
      </w:r>
      <w:r>
        <w:t xml:space="preserve">: Research may be delimited by technical limitations such as the accuracy and range of the Time-of-Flight (TOF) sensors used in AirTouch technology. The effectiveness of the system may be limited by factors such as sensor resolution, processing power, or environmental conditions. </w:t>
      </w:r>
    </w:p>
    <w:p w14:paraId="21A150FE" w14:textId="77777777" w:rsidR="00C86010" w:rsidRDefault="00D30584">
      <w:pPr>
        <w:numPr>
          <w:ilvl w:val="0"/>
          <w:numId w:val="1"/>
        </w:numPr>
        <w:spacing w:after="31"/>
        <w:ind w:right="54" w:hanging="360"/>
      </w:pPr>
      <w:r>
        <w:rPr>
          <w:b/>
        </w:rPr>
        <w:lastRenderedPageBreak/>
        <w:t>Surface Compatibility</w:t>
      </w:r>
      <w:r>
        <w:t xml:space="preserve">: The research may focus on specific types of surfaces or materials that are compatible with AirTouch technology. Certain surfaces may be more conducive to accurate touch detection than others, and the study may delimit the evaluation to these surfaces. </w:t>
      </w:r>
    </w:p>
    <w:p w14:paraId="21A150FF" w14:textId="77777777" w:rsidR="00C86010" w:rsidRDefault="00D30584">
      <w:pPr>
        <w:numPr>
          <w:ilvl w:val="0"/>
          <w:numId w:val="1"/>
        </w:numPr>
        <w:spacing w:after="223"/>
        <w:ind w:right="54" w:hanging="360"/>
      </w:pPr>
      <w:r>
        <w:rPr>
          <w:b/>
        </w:rPr>
        <w:t>User Interaction</w:t>
      </w:r>
      <w:r>
        <w:t xml:space="preserve">: The study may delimit the analysis to certain types of user interactions or gestures supported by AirTouch technology. Complex gestures or interactions may be excluded from the scope of the research due to feasibility or practicality considerations. </w:t>
      </w:r>
      <w:r>
        <w:rPr>
          <w:rFonts w:ascii="Courier New" w:eastAsia="Courier New" w:hAnsi="Courier New" w:cs="Courier New"/>
        </w:rPr>
        <w:t>o</w:t>
      </w:r>
      <w:r>
        <w:rPr>
          <w:rFonts w:ascii="Arial" w:eastAsia="Arial" w:hAnsi="Arial" w:cs="Arial"/>
        </w:rPr>
        <w:t xml:space="preserve"> </w:t>
      </w:r>
      <w:r>
        <w:rPr>
          <w:b/>
        </w:rPr>
        <w:t>Application Focus</w:t>
      </w:r>
      <w:r>
        <w:t>: The research may be delimited to specific applications or use cases of AirTouch technology. For example, the study may focus on AirTouch's implementation in retail environments or healthcare settings, excluding other potential applications</w:t>
      </w:r>
      <w:r>
        <w:t xml:space="preserve">. </w:t>
      </w:r>
    </w:p>
    <w:p w14:paraId="21A15100" w14:textId="77777777" w:rsidR="00C86010" w:rsidRDefault="00D30584">
      <w:pPr>
        <w:spacing w:after="16" w:line="259" w:lineRule="auto"/>
        <w:ind w:left="360" w:right="0" w:firstLine="0"/>
        <w:jc w:val="left"/>
      </w:pPr>
      <w:r>
        <w:t xml:space="preserve"> </w:t>
      </w:r>
    </w:p>
    <w:p w14:paraId="21A15101" w14:textId="77777777" w:rsidR="00C86010" w:rsidRDefault="00D30584">
      <w:pPr>
        <w:pStyle w:val="Heading2"/>
        <w:ind w:left="355" w:right="2949"/>
      </w:pPr>
      <w:r>
        <w:t xml:space="preserve">1.4 Benefits of Research </w:t>
      </w:r>
    </w:p>
    <w:p w14:paraId="21A15102" w14:textId="77777777" w:rsidR="00C86010" w:rsidRDefault="00D30584">
      <w:pPr>
        <w:ind w:left="355" w:right="54"/>
      </w:pPr>
      <w:r>
        <w:t xml:space="preserve">Through AirTouch, the conclusive research offers numerous benefits across various domains. Here are some key advantages: </w:t>
      </w:r>
    </w:p>
    <w:p w14:paraId="21A15103" w14:textId="77777777" w:rsidR="00C86010" w:rsidRDefault="00D30584">
      <w:pPr>
        <w:spacing w:after="0" w:line="259" w:lineRule="auto"/>
        <w:ind w:left="360" w:right="0" w:firstLine="0"/>
        <w:jc w:val="left"/>
      </w:pPr>
      <w:r>
        <w:t xml:space="preserve"> </w:t>
      </w:r>
    </w:p>
    <w:p w14:paraId="21A15104" w14:textId="77777777" w:rsidR="00C86010" w:rsidRDefault="00D30584">
      <w:pPr>
        <w:numPr>
          <w:ilvl w:val="0"/>
          <w:numId w:val="2"/>
        </w:numPr>
        <w:spacing w:after="31"/>
        <w:ind w:right="54" w:hanging="360"/>
      </w:pPr>
      <w:r>
        <w:rPr>
          <w:b/>
        </w:rPr>
        <w:t>Innovation and Advancement</w:t>
      </w:r>
      <w:r>
        <w:t xml:space="preserve">: Research drives innovation by pushing the boundaries of knowledge and technology. Through projects like AirTouch, researchers develop new concepts, methodologies, and solutions that can lead to significant advancements in human-computer interaction and related fields. </w:t>
      </w:r>
    </w:p>
    <w:p w14:paraId="21A15105" w14:textId="77777777" w:rsidR="00C86010" w:rsidRDefault="00D30584">
      <w:pPr>
        <w:numPr>
          <w:ilvl w:val="0"/>
          <w:numId w:val="2"/>
        </w:numPr>
        <w:spacing w:after="30"/>
        <w:ind w:right="54" w:hanging="360"/>
      </w:pPr>
      <w:r>
        <w:rPr>
          <w:b/>
        </w:rPr>
        <w:t>Economic Growth and Competitiveness</w:t>
      </w:r>
      <w:r>
        <w:t xml:space="preserve">: Research stimulates economic growth by fostering innovation, entrepreneurship, and the development of new products and services. Technologies like AirTouch have the potential to create new markets, generate revenue, and contribute to the competitiveness of industries involved in human-computer interaction and related sectors. </w:t>
      </w:r>
    </w:p>
    <w:p w14:paraId="21A15106" w14:textId="77777777" w:rsidR="00C86010" w:rsidRDefault="00D30584">
      <w:pPr>
        <w:numPr>
          <w:ilvl w:val="0"/>
          <w:numId w:val="2"/>
        </w:numPr>
        <w:spacing w:after="30"/>
        <w:ind w:right="54" w:hanging="360"/>
      </w:pPr>
      <w:r>
        <w:rPr>
          <w:b/>
        </w:rPr>
        <w:t>Social Impact and Well-being</w:t>
      </w:r>
      <w:r>
        <w:t xml:space="preserve">: Research can have a profound impact on society by addressing societal challenges, improving quality of life, and promoting inclusivity and accessibility. Projects like AirTouch that focus on touchless interaction can enhance hygiene, safety, and accessibility, particularly in public settings and for individuals with disabilities. </w:t>
      </w:r>
    </w:p>
    <w:p w14:paraId="21A15107" w14:textId="77777777" w:rsidR="00C86010" w:rsidRDefault="00D30584">
      <w:pPr>
        <w:numPr>
          <w:ilvl w:val="0"/>
          <w:numId w:val="2"/>
        </w:numPr>
        <w:spacing w:after="281"/>
        <w:ind w:right="54" w:hanging="360"/>
      </w:pPr>
      <w:r>
        <w:rPr>
          <w:b/>
        </w:rPr>
        <w:t>Education and Training</w:t>
      </w:r>
      <w:r>
        <w:t xml:space="preserve">: Research offers opportunities for education and training, both for researchers themselves and for students and professionals in related fields. Projects like AirTouch provide practical learning experiences, promote interdisciplinary collaboration, and inspire the next generation of innovators and problem solvers. </w:t>
      </w:r>
    </w:p>
    <w:p w14:paraId="21A15108" w14:textId="77777777" w:rsidR="00C86010" w:rsidRDefault="00D30584">
      <w:pPr>
        <w:spacing w:after="0" w:line="259" w:lineRule="auto"/>
        <w:ind w:left="360" w:right="0" w:firstLine="0"/>
        <w:jc w:val="left"/>
      </w:pPr>
      <w:r>
        <w:t xml:space="preserve"> </w:t>
      </w:r>
      <w:r>
        <w:tab/>
      </w:r>
      <w:r>
        <w:rPr>
          <w:sz w:val="28"/>
        </w:rPr>
        <w:t xml:space="preserve"> </w:t>
      </w:r>
    </w:p>
    <w:p w14:paraId="21A15109" w14:textId="77777777" w:rsidR="00C86010" w:rsidRDefault="00D30584">
      <w:pPr>
        <w:spacing w:after="106" w:line="259" w:lineRule="auto"/>
        <w:ind w:right="3736"/>
        <w:jc w:val="right"/>
      </w:pPr>
      <w:r>
        <w:rPr>
          <w:b/>
          <w:sz w:val="28"/>
        </w:rPr>
        <w:t>C</w:t>
      </w:r>
      <w:r>
        <w:rPr>
          <w:b/>
          <w:sz w:val="22"/>
        </w:rPr>
        <w:t xml:space="preserve">HAPTER </w:t>
      </w:r>
      <w:r>
        <w:rPr>
          <w:b/>
          <w:sz w:val="28"/>
        </w:rPr>
        <w:t xml:space="preserve">2 </w:t>
      </w:r>
    </w:p>
    <w:p w14:paraId="21A1510A" w14:textId="77777777" w:rsidR="00C86010" w:rsidRDefault="00D30584">
      <w:pPr>
        <w:spacing w:after="60" w:line="259" w:lineRule="auto"/>
        <w:ind w:right="3136"/>
        <w:jc w:val="right"/>
      </w:pPr>
      <w:r>
        <w:rPr>
          <w:b/>
          <w:sz w:val="28"/>
        </w:rPr>
        <w:t>L</w:t>
      </w:r>
      <w:r>
        <w:rPr>
          <w:b/>
          <w:sz w:val="22"/>
        </w:rPr>
        <w:t xml:space="preserve">ITERATURE </w:t>
      </w:r>
      <w:r>
        <w:rPr>
          <w:b/>
          <w:sz w:val="28"/>
        </w:rPr>
        <w:t>S</w:t>
      </w:r>
      <w:r>
        <w:rPr>
          <w:b/>
          <w:sz w:val="22"/>
        </w:rPr>
        <w:t xml:space="preserve">URVEY </w:t>
      </w:r>
      <w:r>
        <w:rPr>
          <w:b/>
          <w:sz w:val="28"/>
        </w:rPr>
        <w:t xml:space="preserve"> </w:t>
      </w:r>
    </w:p>
    <w:p w14:paraId="21A1510B" w14:textId="77777777" w:rsidR="00C86010" w:rsidRDefault="00D30584">
      <w:pPr>
        <w:spacing w:after="54" w:line="259" w:lineRule="auto"/>
        <w:ind w:left="371" w:right="0" w:firstLine="0"/>
        <w:jc w:val="center"/>
      </w:pPr>
      <w:r>
        <w:rPr>
          <w:b/>
          <w:sz w:val="28"/>
        </w:rPr>
        <w:t xml:space="preserve"> </w:t>
      </w:r>
    </w:p>
    <w:p w14:paraId="21A1510C" w14:textId="77777777" w:rsidR="00C86010" w:rsidRDefault="00D30584">
      <w:pPr>
        <w:pStyle w:val="Heading2"/>
        <w:ind w:left="355" w:right="2949"/>
      </w:pPr>
      <w:r>
        <w:t xml:space="preserve">2.1 Literature Review </w:t>
      </w:r>
    </w:p>
    <w:p w14:paraId="21A1510D" w14:textId="77777777" w:rsidR="00C86010" w:rsidRDefault="00D30584">
      <w:pPr>
        <w:spacing w:after="4" w:line="259" w:lineRule="auto"/>
        <w:ind w:left="0" w:right="3062" w:firstLine="0"/>
        <w:jc w:val="right"/>
      </w:pPr>
      <w:r>
        <w:rPr>
          <w:i/>
          <w:color w:val="1F497D"/>
          <w:sz w:val="18"/>
        </w:rPr>
        <w:t xml:space="preserve">Table 1: Literature Review </w:t>
      </w:r>
    </w:p>
    <w:tbl>
      <w:tblPr>
        <w:tblStyle w:val="TableGrid"/>
        <w:tblW w:w="9513" w:type="dxa"/>
        <w:tblInd w:w="12" w:type="dxa"/>
        <w:tblCellMar>
          <w:top w:w="50" w:type="dxa"/>
          <w:left w:w="106" w:type="dxa"/>
          <w:right w:w="61" w:type="dxa"/>
        </w:tblCellMar>
        <w:tblLook w:val="04A0" w:firstRow="1" w:lastRow="0" w:firstColumn="1" w:lastColumn="0" w:noHBand="0" w:noVBand="1"/>
      </w:tblPr>
      <w:tblGrid>
        <w:gridCol w:w="434"/>
        <w:gridCol w:w="749"/>
        <w:gridCol w:w="1228"/>
        <w:gridCol w:w="1421"/>
        <w:gridCol w:w="1216"/>
        <w:gridCol w:w="1789"/>
        <w:gridCol w:w="2676"/>
      </w:tblGrid>
      <w:tr w:rsidR="00C86010" w14:paraId="21A15117" w14:textId="77777777">
        <w:trPr>
          <w:trHeight w:val="866"/>
        </w:trPr>
        <w:tc>
          <w:tcPr>
            <w:tcW w:w="434" w:type="dxa"/>
            <w:tcBorders>
              <w:top w:val="single" w:sz="8" w:space="0" w:color="FFFFFF"/>
              <w:left w:val="single" w:sz="8" w:space="0" w:color="FFFFFF"/>
              <w:bottom w:val="single" w:sz="24" w:space="0" w:color="FFFFFF"/>
              <w:right w:val="single" w:sz="8" w:space="0" w:color="FFFFFF"/>
            </w:tcBorders>
            <w:shd w:val="clear" w:color="auto" w:fill="77C6FC"/>
            <w:vAlign w:val="center"/>
          </w:tcPr>
          <w:p w14:paraId="21A1510E" w14:textId="77777777" w:rsidR="00C86010" w:rsidRDefault="00D30584">
            <w:pPr>
              <w:spacing w:after="0" w:line="259" w:lineRule="auto"/>
              <w:ind w:left="0" w:right="0" w:firstLine="0"/>
              <w:jc w:val="left"/>
            </w:pPr>
            <w:r>
              <w:rPr>
                <w:sz w:val="18"/>
              </w:rPr>
              <w:t xml:space="preserve">S. </w:t>
            </w:r>
          </w:p>
          <w:p w14:paraId="21A1510F" w14:textId="77777777" w:rsidR="00C86010" w:rsidRDefault="00D30584">
            <w:pPr>
              <w:spacing w:after="0" w:line="259" w:lineRule="auto"/>
              <w:ind w:left="0" w:right="0" w:firstLine="0"/>
              <w:jc w:val="left"/>
            </w:pPr>
            <w:r>
              <w:rPr>
                <w:sz w:val="18"/>
              </w:rPr>
              <w:t xml:space="preserve">No </w:t>
            </w:r>
          </w:p>
        </w:tc>
        <w:tc>
          <w:tcPr>
            <w:tcW w:w="749" w:type="dxa"/>
            <w:tcBorders>
              <w:top w:val="single" w:sz="8" w:space="0" w:color="FFFFFF"/>
              <w:left w:val="single" w:sz="8" w:space="0" w:color="FFFFFF"/>
              <w:bottom w:val="single" w:sz="24" w:space="0" w:color="FFFFFF"/>
              <w:right w:val="single" w:sz="8" w:space="0" w:color="FFFFFF"/>
            </w:tcBorders>
            <w:shd w:val="clear" w:color="auto" w:fill="77C6FC"/>
            <w:vAlign w:val="center"/>
          </w:tcPr>
          <w:p w14:paraId="21A15110" w14:textId="77777777" w:rsidR="00C86010" w:rsidRDefault="00D30584">
            <w:pPr>
              <w:spacing w:after="0" w:line="259" w:lineRule="auto"/>
              <w:ind w:left="2" w:right="35" w:firstLine="0"/>
              <w:jc w:val="left"/>
            </w:pPr>
            <w:r>
              <w:rPr>
                <w:sz w:val="18"/>
              </w:rPr>
              <w:t xml:space="preserve">Year of publish </w:t>
            </w:r>
          </w:p>
        </w:tc>
        <w:tc>
          <w:tcPr>
            <w:tcW w:w="1228" w:type="dxa"/>
            <w:tcBorders>
              <w:top w:val="single" w:sz="8" w:space="0" w:color="FFFFFF"/>
              <w:left w:val="single" w:sz="8" w:space="0" w:color="FFFFFF"/>
              <w:bottom w:val="single" w:sz="24" w:space="0" w:color="FFFFFF"/>
              <w:right w:val="single" w:sz="8" w:space="0" w:color="FFFFFF"/>
            </w:tcBorders>
            <w:shd w:val="clear" w:color="auto" w:fill="77C6FC"/>
            <w:vAlign w:val="center"/>
          </w:tcPr>
          <w:p w14:paraId="21A15111" w14:textId="77777777" w:rsidR="00C86010" w:rsidRDefault="00D30584">
            <w:pPr>
              <w:spacing w:after="0" w:line="259" w:lineRule="auto"/>
              <w:ind w:left="2" w:right="0" w:firstLine="0"/>
              <w:jc w:val="left"/>
            </w:pPr>
            <w:r>
              <w:rPr>
                <w:sz w:val="18"/>
              </w:rPr>
              <w:t xml:space="preserve">Authors </w:t>
            </w:r>
          </w:p>
        </w:tc>
        <w:tc>
          <w:tcPr>
            <w:tcW w:w="1421" w:type="dxa"/>
            <w:tcBorders>
              <w:top w:val="single" w:sz="8" w:space="0" w:color="FFFFFF"/>
              <w:left w:val="single" w:sz="8" w:space="0" w:color="FFFFFF"/>
              <w:bottom w:val="single" w:sz="24" w:space="0" w:color="FFFFFF"/>
              <w:right w:val="single" w:sz="8" w:space="0" w:color="FFFFFF"/>
            </w:tcBorders>
            <w:shd w:val="clear" w:color="auto" w:fill="77C6FC"/>
            <w:vAlign w:val="center"/>
          </w:tcPr>
          <w:p w14:paraId="21A15112" w14:textId="77777777" w:rsidR="00C86010" w:rsidRDefault="00D30584">
            <w:pPr>
              <w:tabs>
                <w:tab w:val="center" w:pos="666"/>
                <w:tab w:val="right" w:pos="1254"/>
              </w:tabs>
              <w:spacing w:after="0" w:line="259" w:lineRule="auto"/>
              <w:ind w:left="0" w:right="0" w:firstLine="0"/>
              <w:jc w:val="left"/>
            </w:pPr>
            <w:r>
              <w:rPr>
                <w:sz w:val="18"/>
              </w:rPr>
              <w:t xml:space="preserve">Title </w:t>
            </w:r>
            <w:r>
              <w:rPr>
                <w:sz w:val="18"/>
              </w:rPr>
              <w:tab/>
              <w:t xml:space="preserve">of </w:t>
            </w:r>
            <w:r>
              <w:rPr>
                <w:sz w:val="18"/>
              </w:rPr>
              <w:tab/>
              <w:t xml:space="preserve">the </w:t>
            </w:r>
          </w:p>
          <w:p w14:paraId="21A15113" w14:textId="77777777" w:rsidR="00C86010" w:rsidRDefault="00D30584">
            <w:pPr>
              <w:spacing w:after="0" w:line="259" w:lineRule="auto"/>
              <w:ind w:left="4" w:right="0" w:firstLine="0"/>
              <w:jc w:val="left"/>
            </w:pPr>
            <w:r>
              <w:rPr>
                <w:sz w:val="18"/>
              </w:rPr>
              <w:t xml:space="preserve">paper </w:t>
            </w:r>
          </w:p>
        </w:tc>
        <w:tc>
          <w:tcPr>
            <w:tcW w:w="1216" w:type="dxa"/>
            <w:tcBorders>
              <w:top w:val="single" w:sz="8" w:space="0" w:color="FFFFFF"/>
              <w:left w:val="single" w:sz="8" w:space="0" w:color="FFFFFF"/>
              <w:bottom w:val="single" w:sz="24" w:space="0" w:color="FFFFFF"/>
              <w:right w:val="single" w:sz="8" w:space="0" w:color="FFFFFF"/>
            </w:tcBorders>
            <w:shd w:val="clear" w:color="auto" w:fill="77C6FC"/>
            <w:vAlign w:val="center"/>
          </w:tcPr>
          <w:p w14:paraId="21A15114" w14:textId="77777777" w:rsidR="00C86010" w:rsidRDefault="00D30584">
            <w:pPr>
              <w:spacing w:after="0" w:line="259" w:lineRule="auto"/>
              <w:ind w:left="4" w:right="0" w:firstLine="0"/>
              <w:jc w:val="left"/>
            </w:pPr>
            <w:r>
              <w:rPr>
                <w:sz w:val="18"/>
              </w:rPr>
              <w:t xml:space="preserve">Published journal name </w:t>
            </w:r>
          </w:p>
        </w:tc>
        <w:tc>
          <w:tcPr>
            <w:tcW w:w="1789" w:type="dxa"/>
            <w:tcBorders>
              <w:top w:val="single" w:sz="8" w:space="0" w:color="FFFFFF"/>
              <w:left w:val="single" w:sz="8" w:space="0" w:color="FFFFFF"/>
              <w:bottom w:val="single" w:sz="24" w:space="0" w:color="FFFFFF"/>
              <w:right w:val="single" w:sz="8" w:space="0" w:color="FFFFFF"/>
            </w:tcBorders>
            <w:shd w:val="clear" w:color="auto" w:fill="77C6FC"/>
            <w:vAlign w:val="center"/>
          </w:tcPr>
          <w:p w14:paraId="21A15115" w14:textId="77777777" w:rsidR="00C86010" w:rsidRDefault="00D30584">
            <w:pPr>
              <w:spacing w:after="0" w:line="259" w:lineRule="auto"/>
              <w:ind w:left="2" w:right="0" w:firstLine="0"/>
              <w:jc w:val="left"/>
            </w:pPr>
            <w:r>
              <w:rPr>
                <w:sz w:val="18"/>
              </w:rPr>
              <w:t xml:space="preserve">Problem addressed </w:t>
            </w:r>
          </w:p>
        </w:tc>
        <w:tc>
          <w:tcPr>
            <w:tcW w:w="2676" w:type="dxa"/>
            <w:tcBorders>
              <w:top w:val="single" w:sz="8" w:space="0" w:color="FFFFFF"/>
              <w:left w:val="single" w:sz="8" w:space="0" w:color="FFFFFF"/>
              <w:bottom w:val="single" w:sz="24" w:space="0" w:color="FFFFFF"/>
              <w:right w:val="single" w:sz="8" w:space="0" w:color="FFFFFF"/>
            </w:tcBorders>
            <w:shd w:val="clear" w:color="auto" w:fill="77C6FC"/>
            <w:vAlign w:val="center"/>
          </w:tcPr>
          <w:p w14:paraId="21A15116" w14:textId="77777777" w:rsidR="00C86010" w:rsidRDefault="00D30584">
            <w:pPr>
              <w:spacing w:after="0" w:line="259" w:lineRule="auto"/>
              <w:ind w:left="2" w:right="0" w:firstLine="0"/>
              <w:jc w:val="left"/>
            </w:pPr>
            <w:r>
              <w:rPr>
                <w:sz w:val="18"/>
              </w:rPr>
              <w:t xml:space="preserve">Solution identified for problem </w:t>
            </w:r>
          </w:p>
        </w:tc>
      </w:tr>
      <w:tr w:rsidR="00C86010" w14:paraId="21A15122" w14:textId="77777777">
        <w:trPr>
          <w:trHeight w:val="1391"/>
        </w:trPr>
        <w:tc>
          <w:tcPr>
            <w:tcW w:w="434" w:type="dxa"/>
            <w:tcBorders>
              <w:top w:val="single" w:sz="24" w:space="0" w:color="FFFFFF"/>
              <w:left w:val="single" w:sz="8" w:space="0" w:color="FFFFFF"/>
              <w:bottom w:val="single" w:sz="8" w:space="0" w:color="FFFFFF"/>
              <w:right w:val="single" w:sz="8" w:space="0" w:color="FFFFFF"/>
            </w:tcBorders>
            <w:shd w:val="clear" w:color="auto" w:fill="D6EAFE"/>
            <w:vAlign w:val="center"/>
          </w:tcPr>
          <w:p w14:paraId="21A15118" w14:textId="77777777" w:rsidR="00C86010" w:rsidRDefault="00D30584">
            <w:pPr>
              <w:spacing w:after="0" w:line="259" w:lineRule="auto"/>
              <w:ind w:left="0" w:right="0" w:firstLine="0"/>
              <w:jc w:val="left"/>
            </w:pPr>
            <w:r>
              <w:rPr>
                <w:sz w:val="18"/>
              </w:rPr>
              <w:lastRenderedPageBreak/>
              <w:t xml:space="preserve">1 </w:t>
            </w:r>
          </w:p>
        </w:tc>
        <w:tc>
          <w:tcPr>
            <w:tcW w:w="749" w:type="dxa"/>
            <w:tcBorders>
              <w:top w:val="single" w:sz="24" w:space="0" w:color="FFFFFF"/>
              <w:left w:val="single" w:sz="8" w:space="0" w:color="FFFFFF"/>
              <w:bottom w:val="single" w:sz="8" w:space="0" w:color="FFFFFF"/>
              <w:right w:val="single" w:sz="8" w:space="0" w:color="FFFFFF"/>
            </w:tcBorders>
            <w:shd w:val="clear" w:color="auto" w:fill="D6EAFE"/>
            <w:vAlign w:val="center"/>
          </w:tcPr>
          <w:p w14:paraId="21A15119" w14:textId="77777777" w:rsidR="00C86010" w:rsidRDefault="00D30584">
            <w:pPr>
              <w:spacing w:after="0" w:line="259" w:lineRule="auto"/>
              <w:ind w:left="2" w:right="0" w:firstLine="0"/>
              <w:jc w:val="left"/>
            </w:pPr>
            <w:r>
              <w:rPr>
                <w:sz w:val="18"/>
              </w:rPr>
              <w:t xml:space="preserve">2023 </w:t>
            </w:r>
          </w:p>
        </w:tc>
        <w:tc>
          <w:tcPr>
            <w:tcW w:w="1228" w:type="dxa"/>
            <w:tcBorders>
              <w:top w:val="single" w:sz="24" w:space="0" w:color="FFFFFF"/>
              <w:left w:val="single" w:sz="8" w:space="0" w:color="FFFFFF"/>
              <w:bottom w:val="single" w:sz="8" w:space="0" w:color="FFFFFF"/>
              <w:right w:val="single" w:sz="8" w:space="0" w:color="FFFFFF"/>
            </w:tcBorders>
            <w:shd w:val="clear" w:color="auto" w:fill="D6EAFE"/>
            <w:vAlign w:val="center"/>
          </w:tcPr>
          <w:p w14:paraId="21A1511A" w14:textId="77777777" w:rsidR="00C86010" w:rsidRDefault="00D30584">
            <w:pPr>
              <w:spacing w:after="0" w:line="259" w:lineRule="auto"/>
              <w:ind w:left="2" w:right="0" w:firstLine="0"/>
              <w:jc w:val="left"/>
            </w:pPr>
            <w:r>
              <w:rPr>
                <w:sz w:val="18"/>
              </w:rPr>
              <w:t xml:space="preserve">Gagana h ET AL </w:t>
            </w:r>
          </w:p>
        </w:tc>
        <w:tc>
          <w:tcPr>
            <w:tcW w:w="1421" w:type="dxa"/>
            <w:tcBorders>
              <w:top w:val="single" w:sz="24" w:space="0" w:color="FFFFFF"/>
              <w:left w:val="single" w:sz="8" w:space="0" w:color="FFFFFF"/>
              <w:bottom w:val="single" w:sz="8" w:space="0" w:color="FFFFFF"/>
              <w:right w:val="single" w:sz="8" w:space="0" w:color="FFFFFF"/>
            </w:tcBorders>
            <w:shd w:val="clear" w:color="auto" w:fill="D6EAFE"/>
          </w:tcPr>
          <w:p w14:paraId="21A1511B" w14:textId="77777777" w:rsidR="00C86010" w:rsidRDefault="00D30584">
            <w:pPr>
              <w:spacing w:after="0" w:line="259" w:lineRule="auto"/>
              <w:ind w:left="4" w:right="44" w:firstLine="0"/>
            </w:pPr>
            <w:r>
              <w:rPr>
                <w:sz w:val="18"/>
              </w:rPr>
              <w:t xml:space="preserve">Innovation OF touchless touchscreen technology IN automotive user interface </w:t>
            </w:r>
          </w:p>
        </w:tc>
        <w:tc>
          <w:tcPr>
            <w:tcW w:w="1216" w:type="dxa"/>
            <w:tcBorders>
              <w:top w:val="single" w:sz="24" w:space="0" w:color="FFFFFF"/>
              <w:left w:val="single" w:sz="8" w:space="0" w:color="FFFFFF"/>
              <w:bottom w:val="single" w:sz="8" w:space="0" w:color="FFFFFF"/>
              <w:right w:val="single" w:sz="8" w:space="0" w:color="FFFFFF"/>
            </w:tcBorders>
            <w:shd w:val="clear" w:color="auto" w:fill="D6EAFE"/>
            <w:vAlign w:val="center"/>
          </w:tcPr>
          <w:p w14:paraId="21A1511C" w14:textId="77777777" w:rsidR="00C86010" w:rsidRDefault="00D30584">
            <w:pPr>
              <w:spacing w:after="0" w:line="239" w:lineRule="auto"/>
              <w:ind w:left="4" w:right="46" w:firstLine="0"/>
            </w:pPr>
            <w:r>
              <w:rPr>
                <w:sz w:val="18"/>
              </w:rPr>
              <w:t xml:space="preserve">Journal OF data mining AND </w:t>
            </w:r>
          </w:p>
          <w:p w14:paraId="21A1511D" w14:textId="77777777" w:rsidR="00C86010" w:rsidRDefault="00D30584">
            <w:pPr>
              <w:spacing w:after="0" w:line="259" w:lineRule="auto"/>
              <w:ind w:left="4" w:right="0" w:firstLine="0"/>
              <w:jc w:val="left"/>
            </w:pPr>
            <w:r>
              <w:rPr>
                <w:sz w:val="18"/>
              </w:rPr>
              <w:t xml:space="preserve">management </w:t>
            </w:r>
          </w:p>
        </w:tc>
        <w:tc>
          <w:tcPr>
            <w:tcW w:w="1789" w:type="dxa"/>
            <w:tcBorders>
              <w:top w:val="single" w:sz="24" w:space="0" w:color="FFFFFF"/>
              <w:left w:val="single" w:sz="8" w:space="0" w:color="FFFFFF"/>
              <w:bottom w:val="single" w:sz="8" w:space="0" w:color="FFFFFF"/>
              <w:right w:val="single" w:sz="8" w:space="0" w:color="FFFFFF"/>
            </w:tcBorders>
            <w:shd w:val="clear" w:color="auto" w:fill="D6EAFE"/>
            <w:vAlign w:val="center"/>
          </w:tcPr>
          <w:p w14:paraId="21A1511E" w14:textId="77777777" w:rsidR="00C86010" w:rsidRDefault="00D30584">
            <w:pPr>
              <w:tabs>
                <w:tab w:val="right" w:pos="1622"/>
              </w:tabs>
              <w:spacing w:after="0" w:line="259" w:lineRule="auto"/>
              <w:ind w:left="0" w:right="0" w:firstLine="0"/>
              <w:jc w:val="left"/>
            </w:pPr>
            <w:r>
              <w:rPr>
                <w:sz w:val="18"/>
              </w:rPr>
              <w:t xml:space="preserve">Sensitivity </w:t>
            </w:r>
            <w:r>
              <w:rPr>
                <w:sz w:val="18"/>
              </w:rPr>
              <w:tab/>
              <w:t xml:space="preserve">TO </w:t>
            </w:r>
          </w:p>
          <w:p w14:paraId="21A1511F" w14:textId="77777777" w:rsidR="00C86010" w:rsidRDefault="00D30584">
            <w:pPr>
              <w:spacing w:after="0" w:line="259" w:lineRule="auto"/>
              <w:ind w:left="2" w:right="0" w:firstLine="0"/>
            </w:pPr>
            <w:r>
              <w:rPr>
                <w:sz w:val="18"/>
              </w:rPr>
              <w:t xml:space="preserve">ENVIRONMENTAL </w:t>
            </w:r>
          </w:p>
          <w:p w14:paraId="21A15120" w14:textId="77777777" w:rsidR="00C86010" w:rsidRDefault="00D30584">
            <w:pPr>
              <w:spacing w:after="0" w:line="259" w:lineRule="auto"/>
              <w:ind w:left="2" w:right="0" w:firstLine="0"/>
              <w:jc w:val="left"/>
            </w:pPr>
            <w:r>
              <w:rPr>
                <w:sz w:val="18"/>
              </w:rPr>
              <w:t xml:space="preserve">CONDITIONS </w:t>
            </w:r>
          </w:p>
        </w:tc>
        <w:tc>
          <w:tcPr>
            <w:tcW w:w="2676" w:type="dxa"/>
            <w:tcBorders>
              <w:top w:val="single" w:sz="24" w:space="0" w:color="FFFFFF"/>
              <w:left w:val="single" w:sz="8" w:space="0" w:color="FFFFFF"/>
              <w:bottom w:val="single" w:sz="8" w:space="0" w:color="FFFFFF"/>
              <w:right w:val="single" w:sz="8" w:space="0" w:color="FFFFFF"/>
            </w:tcBorders>
            <w:shd w:val="clear" w:color="auto" w:fill="D6EAFE"/>
            <w:vAlign w:val="center"/>
          </w:tcPr>
          <w:p w14:paraId="21A15121" w14:textId="77777777" w:rsidR="00C86010" w:rsidRDefault="00D30584">
            <w:pPr>
              <w:spacing w:after="0" w:line="259" w:lineRule="auto"/>
              <w:ind w:left="2" w:right="0" w:firstLine="0"/>
              <w:jc w:val="left"/>
            </w:pPr>
            <w:r>
              <w:rPr>
                <w:sz w:val="18"/>
              </w:rPr>
              <w:t xml:space="preserve">Ambient LIGHT FILTERING Anti-REFLECTIVE COATINGS </w:t>
            </w:r>
          </w:p>
        </w:tc>
      </w:tr>
      <w:tr w:rsidR="00C86010" w14:paraId="21A1512F" w14:textId="77777777">
        <w:trPr>
          <w:trHeight w:val="1370"/>
        </w:trPr>
        <w:tc>
          <w:tcPr>
            <w:tcW w:w="434"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23" w14:textId="77777777" w:rsidR="00C86010" w:rsidRDefault="00D30584">
            <w:pPr>
              <w:spacing w:after="0" w:line="259" w:lineRule="auto"/>
              <w:ind w:left="0" w:right="0" w:firstLine="0"/>
              <w:jc w:val="left"/>
            </w:pPr>
            <w:r>
              <w:rPr>
                <w:sz w:val="18"/>
              </w:rPr>
              <w:t xml:space="preserve">2 </w:t>
            </w:r>
          </w:p>
        </w:tc>
        <w:tc>
          <w:tcPr>
            <w:tcW w:w="749"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24" w14:textId="77777777" w:rsidR="00C86010" w:rsidRDefault="00D30584">
            <w:pPr>
              <w:spacing w:after="0" w:line="259" w:lineRule="auto"/>
              <w:ind w:left="2" w:right="0" w:firstLine="0"/>
              <w:jc w:val="left"/>
            </w:pPr>
            <w:r>
              <w:rPr>
                <w:sz w:val="18"/>
              </w:rPr>
              <w:t xml:space="preserve">2023 </w:t>
            </w:r>
          </w:p>
        </w:tc>
        <w:tc>
          <w:tcPr>
            <w:tcW w:w="1228"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25" w14:textId="77777777" w:rsidR="00C86010" w:rsidRDefault="00D30584">
            <w:pPr>
              <w:spacing w:after="7" w:line="238" w:lineRule="auto"/>
              <w:ind w:left="2" w:right="0" w:firstLine="0"/>
              <w:jc w:val="left"/>
            </w:pPr>
            <w:r>
              <w:rPr>
                <w:sz w:val="18"/>
              </w:rPr>
              <w:t xml:space="preserve">Kazuma </w:t>
            </w:r>
            <w:proofErr w:type="spellStart"/>
            <w:r>
              <w:rPr>
                <w:sz w:val="18"/>
              </w:rPr>
              <w:t>yoshino</w:t>
            </w:r>
            <w:proofErr w:type="spellEnd"/>
            <w:r>
              <w:rPr>
                <w:sz w:val="18"/>
              </w:rPr>
              <w:t xml:space="preserve"> </w:t>
            </w:r>
            <w:r>
              <w:rPr>
                <w:sz w:val="18"/>
              </w:rPr>
              <w:tab/>
              <w:t xml:space="preserve">ET </w:t>
            </w:r>
          </w:p>
          <w:p w14:paraId="21A15126" w14:textId="77777777" w:rsidR="00C86010" w:rsidRDefault="00D30584">
            <w:pPr>
              <w:spacing w:after="0" w:line="259" w:lineRule="auto"/>
              <w:ind w:left="2" w:right="0" w:firstLine="0"/>
              <w:jc w:val="left"/>
            </w:pPr>
            <w:r>
              <w:rPr>
                <w:sz w:val="18"/>
              </w:rPr>
              <w:t xml:space="preserve">AL </w:t>
            </w:r>
          </w:p>
        </w:tc>
        <w:tc>
          <w:tcPr>
            <w:tcW w:w="1421" w:type="dxa"/>
            <w:tcBorders>
              <w:top w:val="single" w:sz="8" w:space="0" w:color="FFFFFF"/>
              <w:left w:val="single" w:sz="8" w:space="0" w:color="FFFFFF"/>
              <w:bottom w:val="single" w:sz="8" w:space="0" w:color="FFFFFF"/>
              <w:right w:val="single" w:sz="8" w:space="0" w:color="FFFFFF"/>
            </w:tcBorders>
            <w:shd w:val="clear" w:color="auto" w:fill="ECF5FE"/>
          </w:tcPr>
          <w:p w14:paraId="21A15127" w14:textId="77777777" w:rsidR="00C86010" w:rsidRDefault="00D30584">
            <w:pPr>
              <w:spacing w:after="0" w:line="259" w:lineRule="auto"/>
              <w:ind w:left="4" w:right="0" w:firstLine="0"/>
              <w:jc w:val="left"/>
            </w:pPr>
            <w:r>
              <w:rPr>
                <w:sz w:val="18"/>
              </w:rPr>
              <w:t xml:space="preserve">Contactless touch interface supporting blind touch interaction BY aerial tactile stimulation </w:t>
            </w:r>
          </w:p>
        </w:tc>
        <w:tc>
          <w:tcPr>
            <w:tcW w:w="1216"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28" w14:textId="77777777" w:rsidR="00C86010" w:rsidRDefault="00D30584">
            <w:pPr>
              <w:spacing w:after="0" w:line="259" w:lineRule="auto"/>
              <w:ind w:left="4" w:right="0" w:firstLine="0"/>
              <w:jc w:val="left"/>
            </w:pPr>
            <w:r>
              <w:rPr>
                <w:sz w:val="18"/>
              </w:rPr>
              <w:t xml:space="preserve">Graduate </w:t>
            </w:r>
          </w:p>
          <w:p w14:paraId="21A15129" w14:textId="77777777" w:rsidR="00C86010" w:rsidRDefault="00D30584">
            <w:pPr>
              <w:spacing w:after="0" w:line="259" w:lineRule="auto"/>
              <w:ind w:left="4" w:right="0" w:firstLine="0"/>
              <w:jc w:val="left"/>
            </w:pPr>
            <w:r>
              <w:rPr>
                <w:sz w:val="18"/>
              </w:rPr>
              <w:t xml:space="preserve">school </w:t>
            </w:r>
            <w:r>
              <w:rPr>
                <w:sz w:val="18"/>
              </w:rPr>
              <w:tab/>
              <w:t xml:space="preserve">OF information science AND technology </w:t>
            </w:r>
          </w:p>
        </w:tc>
        <w:tc>
          <w:tcPr>
            <w:tcW w:w="1789"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2A" w14:textId="77777777" w:rsidR="00C86010" w:rsidRDefault="00D30584">
            <w:pPr>
              <w:spacing w:after="0" w:line="259" w:lineRule="auto"/>
              <w:ind w:left="2" w:right="0" w:firstLine="0"/>
              <w:jc w:val="left"/>
            </w:pPr>
            <w:r>
              <w:rPr>
                <w:sz w:val="18"/>
              </w:rPr>
              <w:t xml:space="preserve">Limited </w:t>
            </w:r>
            <w:r>
              <w:rPr>
                <w:sz w:val="18"/>
              </w:rPr>
              <w:tab/>
              <w:t xml:space="preserve">SENSING RANGE </w:t>
            </w:r>
            <w:r>
              <w:rPr>
                <w:sz w:val="18"/>
              </w:rPr>
              <w:tab/>
              <w:t xml:space="preserve"> </w:t>
            </w:r>
          </w:p>
        </w:tc>
        <w:tc>
          <w:tcPr>
            <w:tcW w:w="2676"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2B" w14:textId="77777777" w:rsidR="00C86010" w:rsidRDefault="00D30584">
            <w:pPr>
              <w:tabs>
                <w:tab w:val="right" w:pos="2510"/>
              </w:tabs>
              <w:spacing w:after="0" w:line="259" w:lineRule="auto"/>
              <w:ind w:left="0" w:right="0" w:firstLine="0"/>
              <w:jc w:val="left"/>
            </w:pPr>
            <w:r>
              <w:rPr>
                <w:sz w:val="18"/>
              </w:rPr>
              <w:t xml:space="preserve">Optimize </w:t>
            </w:r>
            <w:r>
              <w:rPr>
                <w:sz w:val="18"/>
              </w:rPr>
              <w:tab/>
              <w:t xml:space="preserve">SENSOR </w:t>
            </w:r>
          </w:p>
          <w:p w14:paraId="21A1512C" w14:textId="77777777" w:rsidR="00C86010" w:rsidRDefault="00D30584">
            <w:pPr>
              <w:spacing w:after="0" w:line="259" w:lineRule="auto"/>
              <w:ind w:left="2" w:right="0" w:firstLine="0"/>
              <w:jc w:val="left"/>
            </w:pPr>
            <w:r>
              <w:rPr>
                <w:sz w:val="18"/>
              </w:rPr>
              <w:t xml:space="preserve">PLACEMENT </w:t>
            </w:r>
          </w:p>
          <w:p w14:paraId="21A1512D" w14:textId="77777777" w:rsidR="00C86010" w:rsidRDefault="00D30584">
            <w:pPr>
              <w:tabs>
                <w:tab w:val="right" w:pos="2510"/>
              </w:tabs>
              <w:spacing w:after="0" w:line="259" w:lineRule="auto"/>
              <w:ind w:left="0" w:right="0" w:firstLine="0"/>
              <w:jc w:val="left"/>
            </w:pPr>
            <w:r>
              <w:rPr>
                <w:sz w:val="18"/>
              </w:rPr>
              <w:t xml:space="preserve">Sensor </w:t>
            </w:r>
            <w:r>
              <w:rPr>
                <w:sz w:val="18"/>
              </w:rPr>
              <w:tab/>
              <w:t xml:space="preserve">AMPLIFICATION </w:t>
            </w:r>
          </w:p>
          <w:p w14:paraId="21A1512E" w14:textId="77777777" w:rsidR="00C86010" w:rsidRDefault="00D30584">
            <w:pPr>
              <w:spacing w:after="0" w:line="259" w:lineRule="auto"/>
              <w:ind w:left="2" w:right="0" w:firstLine="0"/>
              <w:jc w:val="left"/>
            </w:pPr>
            <w:r>
              <w:rPr>
                <w:sz w:val="18"/>
              </w:rPr>
              <w:t xml:space="preserve">TECHNIQUES </w:t>
            </w:r>
          </w:p>
        </w:tc>
      </w:tr>
      <w:tr w:rsidR="00C86010" w14:paraId="21A1513F" w14:textId="77777777">
        <w:trPr>
          <w:trHeight w:val="1577"/>
        </w:trPr>
        <w:tc>
          <w:tcPr>
            <w:tcW w:w="434"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30" w14:textId="77777777" w:rsidR="00C86010" w:rsidRDefault="00D30584">
            <w:pPr>
              <w:spacing w:after="0" w:line="259" w:lineRule="auto"/>
              <w:ind w:left="0" w:right="0" w:firstLine="0"/>
              <w:jc w:val="left"/>
            </w:pPr>
            <w:r>
              <w:rPr>
                <w:sz w:val="18"/>
              </w:rPr>
              <w:t xml:space="preserve">3 </w:t>
            </w:r>
          </w:p>
        </w:tc>
        <w:tc>
          <w:tcPr>
            <w:tcW w:w="749"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31" w14:textId="77777777" w:rsidR="00C86010" w:rsidRDefault="00D30584">
            <w:pPr>
              <w:spacing w:after="0" w:line="259" w:lineRule="auto"/>
              <w:ind w:left="2" w:right="0" w:firstLine="0"/>
              <w:jc w:val="left"/>
            </w:pPr>
            <w:r>
              <w:rPr>
                <w:sz w:val="18"/>
              </w:rPr>
              <w:t xml:space="preserve">1989 </w:t>
            </w:r>
          </w:p>
        </w:tc>
        <w:tc>
          <w:tcPr>
            <w:tcW w:w="1228"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32" w14:textId="77777777" w:rsidR="00C86010" w:rsidRDefault="00D30584">
            <w:pPr>
              <w:tabs>
                <w:tab w:val="right" w:pos="1061"/>
              </w:tabs>
              <w:spacing w:after="0" w:line="259" w:lineRule="auto"/>
              <w:ind w:left="0" w:right="0" w:firstLine="0"/>
              <w:jc w:val="left"/>
            </w:pPr>
            <w:r>
              <w:rPr>
                <w:sz w:val="18"/>
              </w:rPr>
              <w:t xml:space="preserve">Mary </w:t>
            </w:r>
            <w:r>
              <w:rPr>
                <w:sz w:val="18"/>
              </w:rPr>
              <w:tab/>
              <w:t xml:space="preserve">e. </w:t>
            </w:r>
          </w:p>
          <w:p w14:paraId="21A15133" w14:textId="77777777" w:rsidR="00C86010" w:rsidRDefault="00D30584">
            <w:pPr>
              <w:spacing w:after="0" w:line="259" w:lineRule="auto"/>
              <w:ind w:left="2" w:right="0" w:firstLine="0"/>
              <w:jc w:val="left"/>
            </w:pPr>
            <w:proofErr w:type="spellStart"/>
            <w:r>
              <w:rPr>
                <w:sz w:val="18"/>
              </w:rPr>
              <w:t>Dominessy</w:t>
            </w:r>
            <w:proofErr w:type="spellEnd"/>
            <w:r>
              <w:rPr>
                <w:sz w:val="18"/>
              </w:rPr>
              <w:t xml:space="preserve"> </w:t>
            </w:r>
          </w:p>
        </w:tc>
        <w:tc>
          <w:tcPr>
            <w:tcW w:w="1421" w:type="dxa"/>
            <w:tcBorders>
              <w:top w:val="single" w:sz="8" w:space="0" w:color="FFFFFF"/>
              <w:left w:val="single" w:sz="8" w:space="0" w:color="FFFFFF"/>
              <w:bottom w:val="single" w:sz="8" w:space="0" w:color="FFFFFF"/>
              <w:right w:val="single" w:sz="8" w:space="0" w:color="FFFFFF"/>
            </w:tcBorders>
            <w:shd w:val="clear" w:color="auto" w:fill="D6EAFE"/>
          </w:tcPr>
          <w:p w14:paraId="21A15134" w14:textId="77777777" w:rsidR="00C86010" w:rsidRDefault="00D30584">
            <w:pPr>
              <w:spacing w:after="0" w:line="259" w:lineRule="auto"/>
              <w:ind w:left="4" w:right="0" w:firstLine="0"/>
              <w:jc w:val="left"/>
            </w:pPr>
            <w:r>
              <w:rPr>
                <w:sz w:val="18"/>
              </w:rPr>
              <w:t xml:space="preserve">A </w:t>
            </w:r>
          </w:p>
          <w:p w14:paraId="21A15135" w14:textId="77777777" w:rsidR="00C86010" w:rsidRDefault="00D30584">
            <w:pPr>
              <w:spacing w:after="0" w:line="259" w:lineRule="auto"/>
              <w:ind w:left="4" w:right="0" w:firstLine="0"/>
              <w:jc w:val="left"/>
            </w:pPr>
            <w:r>
              <w:rPr>
                <w:sz w:val="18"/>
              </w:rPr>
              <w:t xml:space="preserve">LITERATURE </w:t>
            </w:r>
          </w:p>
          <w:p w14:paraId="21A15136" w14:textId="77777777" w:rsidR="00C86010" w:rsidRDefault="00D30584">
            <w:pPr>
              <w:spacing w:after="0" w:line="238" w:lineRule="auto"/>
              <w:ind w:left="4" w:right="0" w:firstLine="0"/>
              <w:jc w:val="left"/>
            </w:pPr>
            <w:r>
              <w:rPr>
                <w:sz w:val="18"/>
              </w:rPr>
              <w:t xml:space="preserve">REVIEW AND ASSESSMENT </w:t>
            </w:r>
          </w:p>
          <w:p w14:paraId="21A15137" w14:textId="77777777" w:rsidR="00C86010" w:rsidRDefault="00D30584">
            <w:pPr>
              <w:tabs>
                <w:tab w:val="right" w:pos="1254"/>
              </w:tabs>
              <w:spacing w:after="0" w:line="259" w:lineRule="auto"/>
              <w:ind w:left="0" w:right="0" w:firstLine="0"/>
              <w:jc w:val="left"/>
            </w:pPr>
            <w:r>
              <w:rPr>
                <w:sz w:val="18"/>
              </w:rPr>
              <w:t xml:space="preserve">OF </w:t>
            </w:r>
            <w:r>
              <w:rPr>
                <w:sz w:val="18"/>
              </w:rPr>
              <w:tab/>
              <w:t xml:space="preserve">TOUCH </w:t>
            </w:r>
          </w:p>
          <w:p w14:paraId="21A15138" w14:textId="77777777" w:rsidR="00C86010" w:rsidRDefault="00D30584">
            <w:pPr>
              <w:spacing w:after="0" w:line="259" w:lineRule="auto"/>
              <w:ind w:left="4" w:right="0" w:firstLine="0"/>
              <w:jc w:val="left"/>
            </w:pPr>
            <w:r>
              <w:rPr>
                <w:sz w:val="18"/>
              </w:rPr>
              <w:t xml:space="preserve">INTERACTIVE </w:t>
            </w:r>
          </w:p>
          <w:p w14:paraId="21A15139" w14:textId="77777777" w:rsidR="00C86010" w:rsidRDefault="00D30584">
            <w:pPr>
              <w:spacing w:after="0" w:line="259" w:lineRule="auto"/>
              <w:ind w:left="4" w:right="0" w:firstLine="0"/>
              <w:jc w:val="left"/>
            </w:pPr>
            <w:r>
              <w:rPr>
                <w:sz w:val="18"/>
              </w:rPr>
              <w:t xml:space="preserve">DEVICES </w:t>
            </w:r>
          </w:p>
        </w:tc>
        <w:tc>
          <w:tcPr>
            <w:tcW w:w="1216"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3A" w14:textId="77777777" w:rsidR="00C86010" w:rsidRDefault="00D30584">
            <w:pPr>
              <w:spacing w:after="0" w:line="259" w:lineRule="auto"/>
              <w:ind w:left="4" w:right="0" w:firstLine="0"/>
              <w:jc w:val="left"/>
            </w:pPr>
            <w:r>
              <w:rPr>
                <w:sz w:val="18"/>
              </w:rPr>
              <w:t xml:space="preserve">U. S. Army human engineering laboratory </w:t>
            </w:r>
          </w:p>
        </w:tc>
        <w:tc>
          <w:tcPr>
            <w:tcW w:w="1789"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3B" w14:textId="77777777" w:rsidR="00C86010" w:rsidRDefault="00D30584">
            <w:pPr>
              <w:tabs>
                <w:tab w:val="right" w:pos="1622"/>
              </w:tabs>
              <w:spacing w:after="0" w:line="259" w:lineRule="auto"/>
              <w:ind w:left="0" w:right="0" w:firstLine="0"/>
              <w:jc w:val="left"/>
            </w:pPr>
            <w:r>
              <w:rPr>
                <w:sz w:val="18"/>
              </w:rPr>
              <w:t xml:space="preserve">Sensitivity </w:t>
            </w:r>
            <w:r>
              <w:rPr>
                <w:sz w:val="18"/>
              </w:rPr>
              <w:tab/>
              <w:t xml:space="preserve">TO </w:t>
            </w:r>
          </w:p>
          <w:p w14:paraId="21A1513C" w14:textId="77777777" w:rsidR="00C86010" w:rsidRDefault="00D30584">
            <w:pPr>
              <w:spacing w:after="0" w:line="259" w:lineRule="auto"/>
              <w:ind w:left="2" w:right="0" w:firstLine="0"/>
            </w:pPr>
            <w:r>
              <w:rPr>
                <w:sz w:val="18"/>
              </w:rPr>
              <w:t xml:space="preserve">ENVIRONMENTAL </w:t>
            </w:r>
          </w:p>
          <w:p w14:paraId="21A1513D" w14:textId="77777777" w:rsidR="00C86010" w:rsidRDefault="00D30584">
            <w:pPr>
              <w:spacing w:after="0" w:line="259" w:lineRule="auto"/>
              <w:ind w:left="2" w:right="0" w:firstLine="0"/>
              <w:jc w:val="left"/>
            </w:pPr>
            <w:r>
              <w:rPr>
                <w:sz w:val="18"/>
              </w:rPr>
              <w:t xml:space="preserve">CONDITIONS </w:t>
            </w:r>
          </w:p>
        </w:tc>
        <w:tc>
          <w:tcPr>
            <w:tcW w:w="2676"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3E" w14:textId="77777777" w:rsidR="00C86010" w:rsidRDefault="00D30584">
            <w:pPr>
              <w:spacing w:after="0" w:line="259" w:lineRule="auto"/>
              <w:ind w:left="2" w:right="0" w:firstLine="0"/>
              <w:jc w:val="left"/>
            </w:pPr>
            <w:r>
              <w:rPr>
                <w:sz w:val="18"/>
              </w:rPr>
              <w:t xml:space="preserve">Ambient LIGHT FILTERING Anti-REFLECTIVE COATINGS </w:t>
            </w:r>
          </w:p>
        </w:tc>
      </w:tr>
      <w:tr w:rsidR="00C86010" w14:paraId="21A1514B" w14:textId="77777777">
        <w:trPr>
          <w:trHeight w:val="1162"/>
        </w:trPr>
        <w:tc>
          <w:tcPr>
            <w:tcW w:w="434"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40" w14:textId="77777777" w:rsidR="00C86010" w:rsidRDefault="00D30584">
            <w:pPr>
              <w:spacing w:after="0" w:line="259" w:lineRule="auto"/>
              <w:ind w:left="0" w:right="0" w:firstLine="0"/>
              <w:jc w:val="left"/>
            </w:pPr>
            <w:r>
              <w:rPr>
                <w:sz w:val="18"/>
              </w:rPr>
              <w:t xml:space="preserve">4 </w:t>
            </w:r>
          </w:p>
        </w:tc>
        <w:tc>
          <w:tcPr>
            <w:tcW w:w="749"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41" w14:textId="77777777" w:rsidR="00C86010" w:rsidRDefault="00D30584">
            <w:pPr>
              <w:spacing w:after="0" w:line="259" w:lineRule="auto"/>
              <w:ind w:left="2" w:right="0" w:firstLine="0"/>
              <w:jc w:val="left"/>
            </w:pPr>
            <w:r>
              <w:rPr>
                <w:sz w:val="18"/>
              </w:rPr>
              <w:t xml:space="preserve">2019 </w:t>
            </w:r>
          </w:p>
        </w:tc>
        <w:tc>
          <w:tcPr>
            <w:tcW w:w="1228"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42" w14:textId="77777777" w:rsidR="00C86010" w:rsidRDefault="00D30584">
            <w:pPr>
              <w:spacing w:after="0" w:line="259" w:lineRule="auto"/>
              <w:ind w:left="2" w:right="0" w:firstLine="0"/>
              <w:jc w:val="left"/>
            </w:pPr>
            <w:r>
              <w:rPr>
                <w:sz w:val="18"/>
              </w:rPr>
              <w:t xml:space="preserve">Kalaiselvi </w:t>
            </w:r>
            <w:r>
              <w:rPr>
                <w:sz w:val="18"/>
              </w:rPr>
              <w:tab/>
              <w:t xml:space="preserve">n ET AL </w:t>
            </w:r>
          </w:p>
        </w:tc>
        <w:tc>
          <w:tcPr>
            <w:tcW w:w="1421"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43" w14:textId="77777777" w:rsidR="00C86010" w:rsidRDefault="00D30584">
            <w:pPr>
              <w:spacing w:after="0" w:line="259" w:lineRule="auto"/>
              <w:ind w:left="4" w:right="0" w:firstLine="0"/>
              <w:jc w:val="left"/>
            </w:pPr>
            <w:r>
              <w:rPr>
                <w:sz w:val="18"/>
              </w:rPr>
              <w:t xml:space="preserve">Touch less touch screen </w:t>
            </w:r>
          </w:p>
        </w:tc>
        <w:tc>
          <w:tcPr>
            <w:tcW w:w="1216" w:type="dxa"/>
            <w:tcBorders>
              <w:top w:val="single" w:sz="8" w:space="0" w:color="FFFFFF"/>
              <w:left w:val="single" w:sz="8" w:space="0" w:color="FFFFFF"/>
              <w:bottom w:val="single" w:sz="8" w:space="0" w:color="FFFFFF"/>
              <w:right w:val="single" w:sz="8" w:space="0" w:color="FFFFFF"/>
            </w:tcBorders>
            <w:shd w:val="clear" w:color="auto" w:fill="ECF5FE"/>
          </w:tcPr>
          <w:p w14:paraId="21A15144" w14:textId="77777777" w:rsidR="00C86010" w:rsidRDefault="00D30584">
            <w:pPr>
              <w:spacing w:after="0" w:line="259" w:lineRule="auto"/>
              <w:ind w:left="4" w:right="0" w:firstLine="0"/>
              <w:jc w:val="left"/>
            </w:pPr>
            <w:r>
              <w:rPr>
                <w:sz w:val="18"/>
              </w:rPr>
              <w:t xml:space="preserve">International </w:t>
            </w:r>
          </w:p>
          <w:p w14:paraId="21A15145" w14:textId="77777777" w:rsidR="00C86010" w:rsidRDefault="00D30584">
            <w:pPr>
              <w:tabs>
                <w:tab w:val="right" w:pos="1049"/>
              </w:tabs>
              <w:spacing w:after="0" w:line="259" w:lineRule="auto"/>
              <w:ind w:left="0" w:right="0" w:firstLine="0"/>
              <w:jc w:val="left"/>
            </w:pPr>
            <w:r>
              <w:rPr>
                <w:sz w:val="18"/>
              </w:rPr>
              <w:t xml:space="preserve">journal </w:t>
            </w:r>
            <w:r>
              <w:rPr>
                <w:sz w:val="18"/>
              </w:rPr>
              <w:tab/>
              <w:t xml:space="preserve">OF </w:t>
            </w:r>
          </w:p>
          <w:p w14:paraId="21A15146" w14:textId="77777777" w:rsidR="00C86010" w:rsidRDefault="00D30584">
            <w:pPr>
              <w:spacing w:after="0" w:line="259" w:lineRule="auto"/>
              <w:ind w:left="4" w:right="0" w:firstLine="0"/>
              <w:jc w:val="left"/>
            </w:pPr>
            <w:r>
              <w:rPr>
                <w:sz w:val="18"/>
              </w:rPr>
              <w:t xml:space="preserve">recent scientific research </w:t>
            </w:r>
          </w:p>
        </w:tc>
        <w:tc>
          <w:tcPr>
            <w:tcW w:w="1789"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47" w14:textId="77777777" w:rsidR="00C86010" w:rsidRDefault="00D30584">
            <w:pPr>
              <w:tabs>
                <w:tab w:val="right" w:pos="1622"/>
              </w:tabs>
              <w:spacing w:after="0" w:line="259" w:lineRule="auto"/>
              <w:ind w:left="0" w:right="0" w:firstLine="0"/>
              <w:jc w:val="left"/>
            </w:pPr>
            <w:r>
              <w:rPr>
                <w:sz w:val="18"/>
              </w:rPr>
              <w:t xml:space="preserve">Sensitivity </w:t>
            </w:r>
            <w:r>
              <w:rPr>
                <w:sz w:val="18"/>
              </w:rPr>
              <w:tab/>
              <w:t xml:space="preserve">TO </w:t>
            </w:r>
          </w:p>
          <w:p w14:paraId="21A15148" w14:textId="77777777" w:rsidR="00C86010" w:rsidRDefault="00D30584">
            <w:pPr>
              <w:spacing w:after="0" w:line="259" w:lineRule="auto"/>
              <w:ind w:left="2" w:right="0" w:firstLine="0"/>
            </w:pPr>
            <w:r>
              <w:rPr>
                <w:sz w:val="18"/>
              </w:rPr>
              <w:t xml:space="preserve">ENVIRONMENTAL </w:t>
            </w:r>
          </w:p>
          <w:p w14:paraId="21A15149" w14:textId="77777777" w:rsidR="00C86010" w:rsidRDefault="00D30584">
            <w:pPr>
              <w:spacing w:after="0" w:line="259" w:lineRule="auto"/>
              <w:ind w:left="2" w:right="0" w:firstLine="0"/>
              <w:jc w:val="left"/>
            </w:pPr>
            <w:r>
              <w:rPr>
                <w:sz w:val="18"/>
              </w:rPr>
              <w:t xml:space="preserve">CONDITIONS </w:t>
            </w:r>
          </w:p>
        </w:tc>
        <w:tc>
          <w:tcPr>
            <w:tcW w:w="2676"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4A" w14:textId="77777777" w:rsidR="00C86010" w:rsidRDefault="00D30584">
            <w:pPr>
              <w:spacing w:after="0" w:line="259" w:lineRule="auto"/>
              <w:ind w:left="2" w:right="0" w:firstLine="0"/>
              <w:jc w:val="left"/>
            </w:pPr>
            <w:r>
              <w:rPr>
                <w:sz w:val="18"/>
              </w:rPr>
              <w:t xml:space="preserve">Ambient LIGHT FILTERING Anti-REFLECTIVE COATINGS </w:t>
            </w:r>
          </w:p>
        </w:tc>
      </w:tr>
      <w:tr w:rsidR="00C86010" w14:paraId="21A15156" w14:textId="77777777">
        <w:trPr>
          <w:trHeight w:val="958"/>
        </w:trPr>
        <w:tc>
          <w:tcPr>
            <w:tcW w:w="434"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4C" w14:textId="77777777" w:rsidR="00C86010" w:rsidRDefault="00D30584">
            <w:pPr>
              <w:spacing w:after="0" w:line="259" w:lineRule="auto"/>
              <w:ind w:left="0" w:right="0" w:firstLine="0"/>
              <w:jc w:val="left"/>
            </w:pPr>
            <w:r>
              <w:rPr>
                <w:sz w:val="18"/>
              </w:rPr>
              <w:t xml:space="preserve">5 </w:t>
            </w:r>
          </w:p>
        </w:tc>
        <w:tc>
          <w:tcPr>
            <w:tcW w:w="749"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4D" w14:textId="77777777" w:rsidR="00C86010" w:rsidRDefault="00D30584">
            <w:pPr>
              <w:spacing w:after="0" w:line="259" w:lineRule="auto"/>
              <w:ind w:left="2" w:right="0" w:firstLine="0"/>
              <w:jc w:val="left"/>
            </w:pPr>
            <w:r>
              <w:rPr>
                <w:sz w:val="18"/>
              </w:rPr>
              <w:t xml:space="preserve">2022 </w:t>
            </w:r>
          </w:p>
        </w:tc>
        <w:tc>
          <w:tcPr>
            <w:tcW w:w="1228"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4E" w14:textId="77777777" w:rsidR="00C86010" w:rsidRDefault="00D30584">
            <w:pPr>
              <w:spacing w:after="0" w:line="259" w:lineRule="auto"/>
              <w:ind w:left="2" w:right="0" w:firstLine="0"/>
              <w:jc w:val="left"/>
            </w:pPr>
            <w:r>
              <w:rPr>
                <w:sz w:val="18"/>
              </w:rPr>
              <w:t xml:space="preserve">Deepak </w:t>
            </w:r>
            <w:proofErr w:type="spellStart"/>
            <w:r>
              <w:rPr>
                <w:sz w:val="18"/>
              </w:rPr>
              <w:t>pandav</w:t>
            </w:r>
            <w:proofErr w:type="spellEnd"/>
            <w:r>
              <w:rPr>
                <w:sz w:val="18"/>
              </w:rPr>
              <w:t xml:space="preserve"> </w:t>
            </w:r>
          </w:p>
        </w:tc>
        <w:tc>
          <w:tcPr>
            <w:tcW w:w="1421"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4F" w14:textId="77777777" w:rsidR="00C86010" w:rsidRDefault="00D30584">
            <w:pPr>
              <w:spacing w:after="0" w:line="259" w:lineRule="auto"/>
              <w:ind w:left="4" w:right="0" w:firstLine="0"/>
              <w:jc w:val="left"/>
            </w:pPr>
            <w:r>
              <w:rPr>
                <w:sz w:val="18"/>
              </w:rPr>
              <w:t xml:space="preserve">Haptic technology </w:t>
            </w:r>
          </w:p>
        </w:tc>
        <w:tc>
          <w:tcPr>
            <w:tcW w:w="1216"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50" w14:textId="77777777" w:rsidR="00C86010" w:rsidRDefault="00D30584">
            <w:pPr>
              <w:spacing w:after="0" w:line="259" w:lineRule="auto"/>
              <w:ind w:left="4" w:right="0" w:firstLine="0"/>
              <w:jc w:val="left"/>
            </w:pPr>
            <w:proofErr w:type="spellStart"/>
            <w:r>
              <w:rPr>
                <w:sz w:val="18"/>
              </w:rPr>
              <w:t>Irjmets</w:t>
            </w:r>
            <w:proofErr w:type="spellEnd"/>
            <w:r>
              <w:rPr>
                <w:sz w:val="18"/>
              </w:rPr>
              <w:t xml:space="preserve"> </w:t>
            </w:r>
          </w:p>
        </w:tc>
        <w:tc>
          <w:tcPr>
            <w:tcW w:w="1789"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51" w14:textId="77777777" w:rsidR="00C86010" w:rsidRDefault="00D30584">
            <w:pPr>
              <w:spacing w:after="0" w:line="259" w:lineRule="auto"/>
              <w:ind w:left="2" w:right="0" w:firstLine="0"/>
              <w:jc w:val="left"/>
            </w:pPr>
            <w:r>
              <w:rPr>
                <w:sz w:val="18"/>
              </w:rPr>
              <w:t xml:space="preserve">Limited PRECISION </w:t>
            </w:r>
          </w:p>
        </w:tc>
        <w:tc>
          <w:tcPr>
            <w:tcW w:w="2676" w:type="dxa"/>
            <w:tcBorders>
              <w:top w:val="single" w:sz="8" w:space="0" w:color="FFFFFF"/>
              <w:left w:val="single" w:sz="8" w:space="0" w:color="FFFFFF"/>
              <w:bottom w:val="single" w:sz="8" w:space="0" w:color="FFFFFF"/>
              <w:right w:val="single" w:sz="8" w:space="0" w:color="FFFFFF"/>
            </w:tcBorders>
            <w:shd w:val="clear" w:color="auto" w:fill="D6EAFE"/>
          </w:tcPr>
          <w:p w14:paraId="21A15152" w14:textId="77777777" w:rsidR="00C86010" w:rsidRDefault="00D30584">
            <w:pPr>
              <w:tabs>
                <w:tab w:val="right" w:pos="2510"/>
              </w:tabs>
              <w:spacing w:after="0" w:line="259" w:lineRule="auto"/>
              <w:ind w:left="0" w:right="0" w:firstLine="0"/>
              <w:jc w:val="left"/>
            </w:pPr>
            <w:r>
              <w:rPr>
                <w:sz w:val="18"/>
              </w:rPr>
              <w:t xml:space="preserve">Improve </w:t>
            </w:r>
            <w:r>
              <w:rPr>
                <w:sz w:val="18"/>
              </w:rPr>
              <w:tab/>
              <w:t xml:space="preserve">SENSOR </w:t>
            </w:r>
          </w:p>
          <w:p w14:paraId="21A15153" w14:textId="77777777" w:rsidR="00C86010" w:rsidRDefault="00D30584">
            <w:pPr>
              <w:spacing w:after="0" w:line="259" w:lineRule="auto"/>
              <w:ind w:left="2" w:right="0" w:firstLine="0"/>
              <w:jc w:val="left"/>
            </w:pPr>
            <w:r>
              <w:rPr>
                <w:sz w:val="18"/>
              </w:rPr>
              <w:t xml:space="preserve">RESOLUTION </w:t>
            </w:r>
          </w:p>
          <w:p w14:paraId="21A15154" w14:textId="77777777" w:rsidR="00C86010" w:rsidRDefault="00D30584">
            <w:pPr>
              <w:tabs>
                <w:tab w:val="right" w:pos="2510"/>
              </w:tabs>
              <w:spacing w:after="0" w:line="259" w:lineRule="auto"/>
              <w:ind w:left="0" w:right="0" w:firstLine="0"/>
              <w:jc w:val="left"/>
            </w:pPr>
            <w:r>
              <w:rPr>
                <w:sz w:val="18"/>
              </w:rPr>
              <w:t xml:space="preserve">Advanced </w:t>
            </w:r>
            <w:r>
              <w:rPr>
                <w:sz w:val="18"/>
              </w:rPr>
              <w:tab/>
              <w:t xml:space="preserve">SIGNAL </w:t>
            </w:r>
          </w:p>
          <w:p w14:paraId="21A15155" w14:textId="77777777" w:rsidR="00C86010" w:rsidRDefault="00D30584">
            <w:pPr>
              <w:spacing w:after="0" w:line="259" w:lineRule="auto"/>
              <w:ind w:left="2" w:right="0" w:firstLine="0"/>
              <w:jc w:val="left"/>
            </w:pPr>
            <w:r>
              <w:rPr>
                <w:sz w:val="18"/>
              </w:rPr>
              <w:t xml:space="preserve">PROCESSING ALGORITHMS </w:t>
            </w:r>
          </w:p>
        </w:tc>
      </w:tr>
      <w:tr w:rsidR="00C86010" w14:paraId="21A15162" w14:textId="77777777">
        <w:trPr>
          <w:trHeight w:val="1162"/>
        </w:trPr>
        <w:tc>
          <w:tcPr>
            <w:tcW w:w="434"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57" w14:textId="77777777" w:rsidR="00C86010" w:rsidRDefault="00D30584">
            <w:pPr>
              <w:spacing w:after="0" w:line="259" w:lineRule="auto"/>
              <w:ind w:left="0" w:right="0" w:firstLine="0"/>
              <w:jc w:val="left"/>
            </w:pPr>
            <w:r>
              <w:rPr>
                <w:sz w:val="18"/>
              </w:rPr>
              <w:t xml:space="preserve">6 </w:t>
            </w:r>
          </w:p>
        </w:tc>
        <w:tc>
          <w:tcPr>
            <w:tcW w:w="749"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58" w14:textId="77777777" w:rsidR="00C86010" w:rsidRDefault="00D30584">
            <w:pPr>
              <w:spacing w:after="0" w:line="259" w:lineRule="auto"/>
              <w:ind w:left="2" w:right="0" w:firstLine="0"/>
              <w:jc w:val="left"/>
            </w:pPr>
            <w:r>
              <w:rPr>
                <w:sz w:val="18"/>
              </w:rPr>
              <w:t xml:space="preserve">2011 </w:t>
            </w:r>
          </w:p>
        </w:tc>
        <w:tc>
          <w:tcPr>
            <w:tcW w:w="1228"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59" w14:textId="77777777" w:rsidR="00C86010" w:rsidRPr="009331DD" w:rsidRDefault="00D30584">
            <w:pPr>
              <w:spacing w:after="0" w:line="238" w:lineRule="auto"/>
              <w:ind w:left="2" w:right="0" w:firstLine="0"/>
              <w:rPr>
                <w:lang w:val="nl-NL"/>
              </w:rPr>
            </w:pPr>
            <w:r w:rsidRPr="009331DD">
              <w:rPr>
                <w:sz w:val="18"/>
                <w:lang w:val="nl-NL"/>
              </w:rPr>
              <w:t xml:space="preserve">Daniel r. Schlegel ET </w:t>
            </w:r>
          </w:p>
          <w:p w14:paraId="21A1515A" w14:textId="77777777" w:rsidR="00C86010" w:rsidRPr="009331DD" w:rsidRDefault="00D30584">
            <w:pPr>
              <w:spacing w:after="0" w:line="259" w:lineRule="auto"/>
              <w:ind w:left="2" w:right="0" w:firstLine="0"/>
              <w:jc w:val="left"/>
              <w:rPr>
                <w:lang w:val="nl-NL"/>
              </w:rPr>
            </w:pPr>
            <w:r w:rsidRPr="009331DD">
              <w:rPr>
                <w:sz w:val="18"/>
                <w:lang w:val="nl-NL"/>
              </w:rPr>
              <w:t xml:space="preserve">AL </w:t>
            </w:r>
          </w:p>
        </w:tc>
        <w:tc>
          <w:tcPr>
            <w:tcW w:w="1421" w:type="dxa"/>
            <w:tcBorders>
              <w:top w:val="single" w:sz="8" w:space="0" w:color="FFFFFF"/>
              <w:left w:val="single" w:sz="8" w:space="0" w:color="FFFFFF"/>
              <w:bottom w:val="single" w:sz="8" w:space="0" w:color="FFFFFF"/>
              <w:right w:val="single" w:sz="8" w:space="0" w:color="FFFFFF"/>
            </w:tcBorders>
            <w:shd w:val="clear" w:color="auto" w:fill="ECF5FE"/>
          </w:tcPr>
          <w:p w14:paraId="21A1515B" w14:textId="77777777" w:rsidR="00C86010" w:rsidRDefault="00D30584">
            <w:pPr>
              <w:spacing w:after="0" w:line="238" w:lineRule="auto"/>
              <w:ind w:left="4" w:right="45" w:firstLine="0"/>
            </w:pPr>
            <w:proofErr w:type="spellStart"/>
            <w:r>
              <w:rPr>
                <w:sz w:val="18"/>
              </w:rPr>
              <w:t>Airtouch</w:t>
            </w:r>
            <w:proofErr w:type="spellEnd"/>
            <w:r>
              <w:rPr>
                <w:sz w:val="18"/>
              </w:rPr>
              <w:t xml:space="preserve">: interacting with computer systems at a </w:t>
            </w:r>
          </w:p>
          <w:p w14:paraId="21A1515C" w14:textId="77777777" w:rsidR="00C86010" w:rsidRDefault="00D30584">
            <w:pPr>
              <w:spacing w:after="0" w:line="259" w:lineRule="auto"/>
              <w:ind w:left="4" w:right="0" w:firstLine="0"/>
              <w:jc w:val="left"/>
            </w:pPr>
            <w:r>
              <w:rPr>
                <w:sz w:val="18"/>
              </w:rPr>
              <w:t xml:space="preserve">distance </w:t>
            </w:r>
          </w:p>
        </w:tc>
        <w:tc>
          <w:tcPr>
            <w:tcW w:w="1216"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5D" w14:textId="77777777" w:rsidR="00C86010" w:rsidRDefault="00D30584">
            <w:pPr>
              <w:spacing w:after="0" w:line="259" w:lineRule="auto"/>
              <w:ind w:left="4" w:right="0" w:firstLine="0"/>
              <w:jc w:val="left"/>
            </w:pPr>
            <w:proofErr w:type="spellStart"/>
            <w:r>
              <w:rPr>
                <w:sz w:val="18"/>
              </w:rPr>
              <w:t>Dblp</w:t>
            </w:r>
            <w:proofErr w:type="spellEnd"/>
            <w:r>
              <w:rPr>
                <w:sz w:val="18"/>
              </w:rPr>
              <w:t xml:space="preserve"> </w:t>
            </w:r>
          </w:p>
        </w:tc>
        <w:tc>
          <w:tcPr>
            <w:tcW w:w="1789"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5E" w14:textId="77777777" w:rsidR="00C86010" w:rsidRDefault="00D30584">
            <w:pPr>
              <w:spacing w:after="0" w:line="259" w:lineRule="auto"/>
              <w:ind w:left="2" w:right="0" w:firstLine="0"/>
              <w:jc w:val="left"/>
            </w:pPr>
            <w:r>
              <w:rPr>
                <w:sz w:val="18"/>
              </w:rPr>
              <w:t xml:space="preserve">Limited </w:t>
            </w:r>
            <w:r>
              <w:rPr>
                <w:sz w:val="18"/>
              </w:rPr>
              <w:tab/>
              <w:t xml:space="preserve">GESTURE RECOGNITION </w:t>
            </w:r>
          </w:p>
        </w:tc>
        <w:tc>
          <w:tcPr>
            <w:tcW w:w="2676"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5F" w14:textId="77777777" w:rsidR="00C86010" w:rsidRDefault="00D30584">
            <w:pPr>
              <w:spacing w:after="0" w:line="246" w:lineRule="auto"/>
              <w:ind w:left="2" w:right="0" w:firstLine="0"/>
              <w:jc w:val="left"/>
            </w:pPr>
            <w:r>
              <w:rPr>
                <w:sz w:val="18"/>
              </w:rPr>
              <w:t xml:space="preserve">Integration </w:t>
            </w:r>
            <w:r>
              <w:rPr>
                <w:sz w:val="18"/>
              </w:rPr>
              <w:tab/>
              <w:t xml:space="preserve">OF </w:t>
            </w:r>
            <w:r>
              <w:rPr>
                <w:sz w:val="18"/>
              </w:rPr>
              <w:tab/>
              <w:t xml:space="preserve">MACHINE LEARNING ALGORITHMS </w:t>
            </w:r>
          </w:p>
          <w:p w14:paraId="21A15160" w14:textId="77777777" w:rsidR="00C86010" w:rsidRDefault="00D30584">
            <w:pPr>
              <w:tabs>
                <w:tab w:val="right" w:pos="2510"/>
              </w:tabs>
              <w:spacing w:after="0" w:line="259" w:lineRule="auto"/>
              <w:ind w:left="0" w:right="0" w:firstLine="0"/>
              <w:jc w:val="left"/>
            </w:pPr>
            <w:r>
              <w:rPr>
                <w:sz w:val="18"/>
              </w:rPr>
              <w:t xml:space="preserve">Multiple </w:t>
            </w:r>
            <w:r>
              <w:rPr>
                <w:sz w:val="18"/>
              </w:rPr>
              <w:tab/>
              <w:t xml:space="preserve">SENSOR </w:t>
            </w:r>
          </w:p>
          <w:p w14:paraId="21A15161" w14:textId="77777777" w:rsidR="00C86010" w:rsidRDefault="00D30584">
            <w:pPr>
              <w:spacing w:after="0" w:line="259" w:lineRule="auto"/>
              <w:ind w:left="2" w:right="0" w:firstLine="0"/>
              <w:jc w:val="left"/>
            </w:pPr>
            <w:r>
              <w:rPr>
                <w:sz w:val="18"/>
              </w:rPr>
              <w:t xml:space="preserve">CONFIGURATIONS </w:t>
            </w:r>
          </w:p>
        </w:tc>
      </w:tr>
      <w:tr w:rsidR="00C86010" w14:paraId="21A1516D" w14:textId="77777777">
        <w:trPr>
          <w:trHeight w:val="955"/>
        </w:trPr>
        <w:tc>
          <w:tcPr>
            <w:tcW w:w="434"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63" w14:textId="77777777" w:rsidR="00C86010" w:rsidRDefault="00D30584">
            <w:pPr>
              <w:spacing w:after="0" w:line="259" w:lineRule="auto"/>
              <w:ind w:left="0" w:right="0" w:firstLine="0"/>
              <w:jc w:val="left"/>
            </w:pPr>
            <w:r>
              <w:rPr>
                <w:sz w:val="18"/>
              </w:rPr>
              <w:t xml:space="preserve">7 </w:t>
            </w:r>
          </w:p>
        </w:tc>
        <w:tc>
          <w:tcPr>
            <w:tcW w:w="749"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64" w14:textId="77777777" w:rsidR="00C86010" w:rsidRDefault="00D30584">
            <w:pPr>
              <w:spacing w:after="0" w:line="259" w:lineRule="auto"/>
              <w:ind w:left="2" w:right="0" w:firstLine="0"/>
              <w:jc w:val="left"/>
            </w:pPr>
            <w:r>
              <w:rPr>
                <w:sz w:val="18"/>
              </w:rPr>
              <w:t xml:space="preserve">2017 </w:t>
            </w:r>
          </w:p>
        </w:tc>
        <w:tc>
          <w:tcPr>
            <w:tcW w:w="1228"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65" w14:textId="77777777" w:rsidR="00C86010" w:rsidRDefault="00D30584">
            <w:pPr>
              <w:spacing w:after="0" w:line="259" w:lineRule="auto"/>
              <w:ind w:left="2" w:right="0" w:firstLine="0"/>
              <w:jc w:val="left"/>
            </w:pPr>
            <w:r>
              <w:rPr>
                <w:sz w:val="18"/>
              </w:rPr>
              <w:t xml:space="preserve">Naveen </w:t>
            </w:r>
            <w:proofErr w:type="spellStart"/>
            <w:r>
              <w:rPr>
                <w:sz w:val="18"/>
              </w:rPr>
              <w:t>kumarasinghe</w:t>
            </w:r>
            <w:proofErr w:type="spellEnd"/>
            <w:r>
              <w:rPr>
                <w:sz w:val="18"/>
              </w:rPr>
              <w:t xml:space="preserve"> </w:t>
            </w:r>
          </w:p>
        </w:tc>
        <w:tc>
          <w:tcPr>
            <w:tcW w:w="1421" w:type="dxa"/>
            <w:tcBorders>
              <w:top w:val="single" w:sz="8" w:space="0" w:color="FFFFFF"/>
              <w:left w:val="single" w:sz="8" w:space="0" w:color="FFFFFF"/>
              <w:bottom w:val="single" w:sz="8" w:space="0" w:color="FFFFFF"/>
              <w:right w:val="single" w:sz="8" w:space="0" w:color="FFFFFF"/>
            </w:tcBorders>
            <w:shd w:val="clear" w:color="auto" w:fill="D6EAFE"/>
          </w:tcPr>
          <w:p w14:paraId="21A15166" w14:textId="77777777" w:rsidR="00C86010" w:rsidRDefault="00D30584">
            <w:pPr>
              <w:spacing w:after="0" w:line="243" w:lineRule="auto"/>
              <w:ind w:left="4" w:right="0" w:firstLine="0"/>
              <w:jc w:val="left"/>
            </w:pPr>
            <w:proofErr w:type="spellStart"/>
            <w:r>
              <w:rPr>
                <w:sz w:val="18"/>
              </w:rPr>
              <w:t>Airtouch</w:t>
            </w:r>
            <w:proofErr w:type="spellEnd"/>
            <w:r>
              <w:rPr>
                <w:sz w:val="18"/>
              </w:rPr>
              <w:t xml:space="preserve"> </w:t>
            </w:r>
            <w:r>
              <w:rPr>
                <w:sz w:val="18"/>
              </w:rPr>
              <w:tab/>
              <w:t xml:space="preserve">- intelligent </w:t>
            </w:r>
          </w:p>
          <w:p w14:paraId="21A15167" w14:textId="77777777" w:rsidR="00C86010" w:rsidRDefault="00D30584">
            <w:pPr>
              <w:spacing w:after="0" w:line="259" w:lineRule="auto"/>
              <w:ind w:left="4" w:right="0" w:firstLine="0"/>
            </w:pPr>
            <w:r>
              <w:rPr>
                <w:sz w:val="18"/>
              </w:rPr>
              <w:t xml:space="preserve">virtual </w:t>
            </w:r>
            <w:proofErr w:type="spellStart"/>
            <w:r>
              <w:rPr>
                <w:sz w:val="18"/>
              </w:rPr>
              <w:t>multiTOUCH</w:t>
            </w:r>
            <w:proofErr w:type="spellEnd"/>
            <w:r>
              <w:rPr>
                <w:sz w:val="18"/>
              </w:rPr>
              <w:t xml:space="preserve"> screen </w:t>
            </w:r>
          </w:p>
        </w:tc>
        <w:tc>
          <w:tcPr>
            <w:tcW w:w="1216" w:type="dxa"/>
            <w:tcBorders>
              <w:top w:val="single" w:sz="8" w:space="0" w:color="FFFFFF"/>
              <w:left w:val="single" w:sz="8" w:space="0" w:color="FFFFFF"/>
              <w:bottom w:val="single" w:sz="8" w:space="0" w:color="FFFFFF"/>
              <w:right w:val="single" w:sz="8" w:space="0" w:color="FFFFFF"/>
            </w:tcBorders>
            <w:shd w:val="clear" w:color="auto" w:fill="D6EAFE"/>
          </w:tcPr>
          <w:p w14:paraId="21A15168" w14:textId="77777777" w:rsidR="00C86010" w:rsidRDefault="00D30584">
            <w:pPr>
              <w:spacing w:after="0" w:line="259" w:lineRule="auto"/>
              <w:ind w:left="4" w:right="0" w:firstLine="0"/>
              <w:jc w:val="left"/>
            </w:pPr>
            <w:r>
              <w:rPr>
                <w:sz w:val="18"/>
              </w:rPr>
              <w:t xml:space="preserve">Sri </w:t>
            </w:r>
            <w:r>
              <w:rPr>
                <w:sz w:val="18"/>
              </w:rPr>
              <w:tab/>
            </w:r>
            <w:proofErr w:type="spellStart"/>
            <w:r>
              <w:rPr>
                <w:sz w:val="18"/>
              </w:rPr>
              <w:t>lanka</w:t>
            </w:r>
            <w:proofErr w:type="spellEnd"/>
            <w:r>
              <w:rPr>
                <w:sz w:val="18"/>
              </w:rPr>
              <w:t xml:space="preserve"> institute </w:t>
            </w:r>
            <w:r>
              <w:rPr>
                <w:sz w:val="18"/>
              </w:rPr>
              <w:tab/>
              <w:t xml:space="preserve">OF information technology </w:t>
            </w:r>
          </w:p>
        </w:tc>
        <w:tc>
          <w:tcPr>
            <w:tcW w:w="1789"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69" w14:textId="77777777" w:rsidR="00C86010" w:rsidRDefault="00D30584">
            <w:pPr>
              <w:spacing w:after="0" w:line="259" w:lineRule="auto"/>
              <w:ind w:left="2" w:right="0" w:firstLine="0"/>
              <w:jc w:val="left"/>
            </w:pPr>
            <w:r>
              <w:rPr>
                <w:sz w:val="18"/>
              </w:rPr>
              <w:t xml:space="preserve">Limited </w:t>
            </w:r>
            <w:r>
              <w:rPr>
                <w:sz w:val="18"/>
              </w:rPr>
              <w:tab/>
              <w:t xml:space="preserve">GESTURE RECOGNITION </w:t>
            </w:r>
          </w:p>
        </w:tc>
        <w:tc>
          <w:tcPr>
            <w:tcW w:w="2676" w:type="dxa"/>
            <w:tcBorders>
              <w:top w:val="single" w:sz="8" w:space="0" w:color="FFFFFF"/>
              <w:left w:val="single" w:sz="8" w:space="0" w:color="FFFFFF"/>
              <w:bottom w:val="single" w:sz="8" w:space="0" w:color="FFFFFF"/>
              <w:right w:val="single" w:sz="8" w:space="0" w:color="FFFFFF"/>
            </w:tcBorders>
            <w:shd w:val="clear" w:color="auto" w:fill="D6EAFE"/>
          </w:tcPr>
          <w:p w14:paraId="21A1516A" w14:textId="77777777" w:rsidR="00C86010" w:rsidRDefault="00D30584">
            <w:pPr>
              <w:spacing w:after="0" w:line="243" w:lineRule="auto"/>
              <w:ind w:left="2" w:right="0" w:firstLine="0"/>
              <w:jc w:val="left"/>
            </w:pPr>
            <w:r>
              <w:rPr>
                <w:sz w:val="18"/>
              </w:rPr>
              <w:t xml:space="preserve">Integration </w:t>
            </w:r>
            <w:r>
              <w:rPr>
                <w:sz w:val="18"/>
              </w:rPr>
              <w:tab/>
              <w:t xml:space="preserve">OF </w:t>
            </w:r>
            <w:r>
              <w:rPr>
                <w:sz w:val="18"/>
              </w:rPr>
              <w:tab/>
              <w:t xml:space="preserve">MACHINE LEARNING ALGORITHMS </w:t>
            </w:r>
          </w:p>
          <w:p w14:paraId="21A1516B" w14:textId="77777777" w:rsidR="00C86010" w:rsidRDefault="00D30584">
            <w:pPr>
              <w:tabs>
                <w:tab w:val="right" w:pos="2510"/>
              </w:tabs>
              <w:spacing w:after="0" w:line="259" w:lineRule="auto"/>
              <w:ind w:left="0" w:right="0" w:firstLine="0"/>
              <w:jc w:val="left"/>
            </w:pPr>
            <w:r>
              <w:rPr>
                <w:sz w:val="18"/>
              </w:rPr>
              <w:t xml:space="preserve">Multiple </w:t>
            </w:r>
            <w:r>
              <w:rPr>
                <w:sz w:val="18"/>
              </w:rPr>
              <w:tab/>
              <w:t xml:space="preserve">SENSOR </w:t>
            </w:r>
          </w:p>
          <w:p w14:paraId="21A1516C" w14:textId="77777777" w:rsidR="00C86010" w:rsidRDefault="00D30584">
            <w:pPr>
              <w:spacing w:after="0" w:line="259" w:lineRule="auto"/>
              <w:ind w:left="2" w:right="0" w:firstLine="0"/>
              <w:jc w:val="left"/>
            </w:pPr>
            <w:r>
              <w:rPr>
                <w:sz w:val="18"/>
              </w:rPr>
              <w:t xml:space="preserve">CONFIGURATIONS </w:t>
            </w:r>
          </w:p>
        </w:tc>
      </w:tr>
      <w:tr w:rsidR="00C86010" w14:paraId="21A1517D" w14:textId="77777777">
        <w:trPr>
          <w:trHeight w:val="1577"/>
        </w:trPr>
        <w:tc>
          <w:tcPr>
            <w:tcW w:w="434"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6E" w14:textId="77777777" w:rsidR="00C86010" w:rsidRDefault="00D30584">
            <w:pPr>
              <w:spacing w:after="0" w:line="259" w:lineRule="auto"/>
              <w:ind w:left="0" w:right="0" w:firstLine="0"/>
              <w:jc w:val="left"/>
            </w:pPr>
            <w:r>
              <w:rPr>
                <w:sz w:val="18"/>
              </w:rPr>
              <w:t xml:space="preserve">8 </w:t>
            </w:r>
          </w:p>
        </w:tc>
        <w:tc>
          <w:tcPr>
            <w:tcW w:w="749"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6F" w14:textId="77777777" w:rsidR="00C86010" w:rsidRDefault="00D30584">
            <w:pPr>
              <w:spacing w:after="0" w:line="259" w:lineRule="auto"/>
              <w:ind w:left="2" w:right="0" w:firstLine="0"/>
              <w:jc w:val="left"/>
            </w:pPr>
            <w:r>
              <w:rPr>
                <w:sz w:val="18"/>
              </w:rPr>
              <w:t xml:space="preserve">2019 </w:t>
            </w:r>
          </w:p>
        </w:tc>
        <w:tc>
          <w:tcPr>
            <w:tcW w:w="1228"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70" w14:textId="77777777" w:rsidR="00C86010" w:rsidRDefault="00D30584">
            <w:pPr>
              <w:spacing w:after="0" w:line="259" w:lineRule="auto"/>
              <w:ind w:left="2" w:right="0" w:firstLine="0"/>
              <w:jc w:val="left"/>
            </w:pPr>
            <w:r>
              <w:rPr>
                <w:sz w:val="18"/>
              </w:rPr>
              <w:t xml:space="preserve">Dong-SEOK </w:t>
            </w:r>
          </w:p>
          <w:p w14:paraId="21A15171" w14:textId="77777777" w:rsidR="00C86010" w:rsidRDefault="00D30584">
            <w:pPr>
              <w:spacing w:after="0" w:line="259" w:lineRule="auto"/>
              <w:ind w:left="2" w:right="0" w:firstLine="0"/>
              <w:jc w:val="left"/>
            </w:pPr>
            <w:r>
              <w:rPr>
                <w:sz w:val="18"/>
              </w:rPr>
              <w:t xml:space="preserve">lee </w:t>
            </w:r>
          </w:p>
        </w:tc>
        <w:tc>
          <w:tcPr>
            <w:tcW w:w="1421"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72" w14:textId="77777777" w:rsidR="00C86010" w:rsidRDefault="00D30584">
            <w:pPr>
              <w:spacing w:after="0" w:line="238" w:lineRule="auto"/>
              <w:ind w:left="4" w:right="0" w:firstLine="0"/>
            </w:pPr>
            <w:r>
              <w:rPr>
                <w:sz w:val="18"/>
              </w:rPr>
              <w:t xml:space="preserve">Virtual touch sensor USING </w:t>
            </w:r>
          </w:p>
          <w:p w14:paraId="21A15173" w14:textId="77777777" w:rsidR="00C86010" w:rsidRDefault="00D30584">
            <w:pPr>
              <w:tabs>
                <w:tab w:val="right" w:pos="1254"/>
              </w:tabs>
              <w:spacing w:after="0" w:line="259" w:lineRule="auto"/>
              <w:ind w:left="0" w:right="0" w:firstLine="0"/>
              <w:jc w:val="left"/>
            </w:pPr>
            <w:r>
              <w:rPr>
                <w:sz w:val="18"/>
              </w:rPr>
              <w:t xml:space="preserve">A </w:t>
            </w:r>
            <w:r>
              <w:rPr>
                <w:sz w:val="18"/>
              </w:rPr>
              <w:tab/>
              <w:t xml:space="preserve">DEPTH </w:t>
            </w:r>
          </w:p>
          <w:p w14:paraId="21A15174" w14:textId="77777777" w:rsidR="00C86010" w:rsidRDefault="00D30584">
            <w:pPr>
              <w:spacing w:after="0" w:line="259" w:lineRule="auto"/>
              <w:ind w:left="4" w:right="0" w:firstLine="0"/>
              <w:jc w:val="left"/>
            </w:pPr>
            <w:r>
              <w:rPr>
                <w:sz w:val="18"/>
              </w:rPr>
              <w:t xml:space="preserve">CAMERA </w:t>
            </w:r>
          </w:p>
        </w:tc>
        <w:tc>
          <w:tcPr>
            <w:tcW w:w="1216" w:type="dxa"/>
            <w:tcBorders>
              <w:top w:val="single" w:sz="8" w:space="0" w:color="FFFFFF"/>
              <w:left w:val="single" w:sz="8" w:space="0" w:color="FFFFFF"/>
              <w:bottom w:val="single" w:sz="8" w:space="0" w:color="FFFFFF"/>
              <w:right w:val="single" w:sz="8" w:space="0" w:color="FFFFFF"/>
            </w:tcBorders>
            <w:shd w:val="clear" w:color="auto" w:fill="ECF5FE"/>
          </w:tcPr>
          <w:p w14:paraId="21A15175" w14:textId="77777777" w:rsidR="00C86010" w:rsidRDefault="00D30584">
            <w:pPr>
              <w:spacing w:after="2" w:line="238" w:lineRule="auto"/>
              <w:ind w:left="4" w:right="0" w:firstLine="0"/>
              <w:jc w:val="left"/>
            </w:pPr>
            <w:r>
              <w:rPr>
                <w:sz w:val="18"/>
              </w:rPr>
              <w:t xml:space="preserve">Advanced technology </w:t>
            </w:r>
          </w:p>
          <w:p w14:paraId="21A15176" w14:textId="77777777" w:rsidR="00C86010" w:rsidRDefault="00D30584">
            <w:pPr>
              <w:spacing w:after="0" w:line="240" w:lineRule="auto"/>
              <w:ind w:left="4" w:right="0" w:firstLine="0"/>
              <w:jc w:val="left"/>
            </w:pPr>
            <w:r>
              <w:rPr>
                <w:sz w:val="18"/>
              </w:rPr>
              <w:t xml:space="preserve">FOR </w:t>
            </w:r>
            <w:r>
              <w:rPr>
                <w:sz w:val="18"/>
              </w:rPr>
              <w:tab/>
              <w:t xml:space="preserve">smart home automation </w:t>
            </w:r>
          </w:p>
          <w:p w14:paraId="21A15177" w14:textId="77777777" w:rsidR="00C86010" w:rsidRDefault="00D30584">
            <w:pPr>
              <w:spacing w:after="0" w:line="259" w:lineRule="auto"/>
              <w:ind w:left="4" w:right="0" w:firstLine="0"/>
              <w:jc w:val="left"/>
            </w:pPr>
            <w:r>
              <w:rPr>
                <w:sz w:val="18"/>
              </w:rPr>
              <w:t xml:space="preserve">AND </w:t>
            </w:r>
          </w:p>
          <w:p w14:paraId="21A15178" w14:textId="77777777" w:rsidR="00C86010" w:rsidRDefault="00D30584">
            <w:pPr>
              <w:spacing w:after="0" w:line="259" w:lineRule="auto"/>
              <w:ind w:left="4" w:right="0" w:firstLine="0"/>
              <w:jc w:val="left"/>
            </w:pPr>
            <w:r>
              <w:rPr>
                <w:sz w:val="18"/>
              </w:rPr>
              <w:t xml:space="preserve">entertainment </w:t>
            </w:r>
          </w:p>
        </w:tc>
        <w:tc>
          <w:tcPr>
            <w:tcW w:w="1789"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79" w14:textId="77777777" w:rsidR="00C86010" w:rsidRDefault="00D30584">
            <w:pPr>
              <w:tabs>
                <w:tab w:val="right" w:pos="1622"/>
              </w:tabs>
              <w:spacing w:after="0" w:line="259" w:lineRule="auto"/>
              <w:ind w:left="0" w:right="0" w:firstLine="0"/>
              <w:jc w:val="left"/>
            </w:pPr>
            <w:r>
              <w:rPr>
                <w:sz w:val="18"/>
              </w:rPr>
              <w:t xml:space="preserve">Sensitivity </w:t>
            </w:r>
            <w:r>
              <w:rPr>
                <w:sz w:val="18"/>
              </w:rPr>
              <w:tab/>
              <w:t xml:space="preserve">TO </w:t>
            </w:r>
          </w:p>
          <w:p w14:paraId="21A1517A" w14:textId="77777777" w:rsidR="00C86010" w:rsidRDefault="00D30584">
            <w:pPr>
              <w:spacing w:after="0" w:line="259" w:lineRule="auto"/>
              <w:ind w:left="2" w:right="0" w:firstLine="0"/>
            </w:pPr>
            <w:r>
              <w:rPr>
                <w:sz w:val="18"/>
              </w:rPr>
              <w:t xml:space="preserve">ENVIRONMENTAL </w:t>
            </w:r>
          </w:p>
          <w:p w14:paraId="21A1517B" w14:textId="77777777" w:rsidR="00C86010" w:rsidRDefault="00D30584">
            <w:pPr>
              <w:spacing w:after="0" w:line="259" w:lineRule="auto"/>
              <w:ind w:left="2" w:right="0" w:firstLine="0"/>
              <w:jc w:val="left"/>
            </w:pPr>
            <w:r>
              <w:rPr>
                <w:sz w:val="18"/>
              </w:rPr>
              <w:t xml:space="preserve">CONDITIONS </w:t>
            </w:r>
          </w:p>
        </w:tc>
        <w:tc>
          <w:tcPr>
            <w:tcW w:w="2676"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17C" w14:textId="77777777" w:rsidR="00C86010" w:rsidRDefault="00D30584">
            <w:pPr>
              <w:spacing w:after="0" w:line="259" w:lineRule="auto"/>
              <w:ind w:left="2" w:right="0" w:firstLine="0"/>
              <w:jc w:val="left"/>
            </w:pPr>
            <w:r>
              <w:rPr>
                <w:sz w:val="18"/>
              </w:rPr>
              <w:t xml:space="preserve">Ambient LIGHT FILTERING Anti-REFLECTIVE COATINGS </w:t>
            </w:r>
          </w:p>
        </w:tc>
      </w:tr>
      <w:tr w:rsidR="00C86010" w14:paraId="21A1518C" w14:textId="77777777">
        <w:trPr>
          <w:trHeight w:val="935"/>
        </w:trPr>
        <w:tc>
          <w:tcPr>
            <w:tcW w:w="434"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7E" w14:textId="77777777" w:rsidR="00C86010" w:rsidRDefault="00D30584">
            <w:pPr>
              <w:spacing w:after="0" w:line="259" w:lineRule="auto"/>
              <w:ind w:left="0" w:right="0" w:firstLine="0"/>
              <w:jc w:val="left"/>
            </w:pPr>
            <w:r>
              <w:rPr>
                <w:sz w:val="18"/>
              </w:rPr>
              <w:t xml:space="preserve">9 </w:t>
            </w:r>
          </w:p>
        </w:tc>
        <w:tc>
          <w:tcPr>
            <w:tcW w:w="749"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7F" w14:textId="77777777" w:rsidR="00C86010" w:rsidRDefault="00D30584">
            <w:pPr>
              <w:spacing w:after="0" w:line="259" w:lineRule="auto"/>
              <w:ind w:left="2" w:right="0" w:firstLine="0"/>
              <w:jc w:val="left"/>
            </w:pPr>
            <w:r>
              <w:rPr>
                <w:sz w:val="18"/>
              </w:rPr>
              <w:t xml:space="preserve">2023 </w:t>
            </w:r>
          </w:p>
        </w:tc>
        <w:tc>
          <w:tcPr>
            <w:tcW w:w="1228"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80" w14:textId="77777777" w:rsidR="00C86010" w:rsidRDefault="00D30584">
            <w:pPr>
              <w:spacing w:after="0" w:line="259" w:lineRule="auto"/>
              <w:ind w:left="2" w:right="0" w:firstLine="0"/>
              <w:jc w:val="left"/>
            </w:pPr>
            <w:r>
              <w:rPr>
                <w:sz w:val="18"/>
              </w:rPr>
              <w:t xml:space="preserve">Ali </w:t>
            </w:r>
          </w:p>
          <w:p w14:paraId="21A15181" w14:textId="77777777" w:rsidR="00C86010" w:rsidRDefault="00D30584">
            <w:pPr>
              <w:spacing w:after="0" w:line="259" w:lineRule="auto"/>
              <w:ind w:left="2" w:right="0" w:firstLine="0"/>
              <w:jc w:val="left"/>
            </w:pPr>
            <w:proofErr w:type="spellStart"/>
            <w:r>
              <w:rPr>
                <w:sz w:val="18"/>
              </w:rPr>
              <w:t>Shtarbanov</w:t>
            </w:r>
            <w:proofErr w:type="spellEnd"/>
            <w:r>
              <w:rPr>
                <w:sz w:val="18"/>
              </w:rPr>
              <w:t xml:space="preserve"> et </w:t>
            </w:r>
          </w:p>
          <w:p w14:paraId="21A15182" w14:textId="77777777" w:rsidR="00C86010" w:rsidRDefault="00D30584">
            <w:pPr>
              <w:spacing w:after="0" w:line="259" w:lineRule="auto"/>
              <w:ind w:left="2" w:right="0" w:firstLine="0"/>
              <w:jc w:val="left"/>
            </w:pPr>
            <w:r>
              <w:rPr>
                <w:sz w:val="18"/>
              </w:rPr>
              <w:t xml:space="preserve">al </w:t>
            </w:r>
          </w:p>
        </w:tc>
        <w:tc>
          <w:tcPr>
            <w:tcW w:w="1421" w:type="dxa"/>
            <w:tcBorders>
              <w:top w:val="single" w:sz="8" w:space="0" w:color="FFFFFF"/>
              <w:left w:val="single" w:sz="8" w:space="0" w:color="FFFFFF"/>
              <w:bottom w:val="single" w:sz="8" w:space="0" w:color="FFFFFF"/>
              <w:right w:val="single" w:sz="8" w:space="0" w:color="FFFFFF"/>
            </w:tcBorders>
            <w:shd w:val="clear" w:color="auto" w:fill="D6EAFE"/>
          </w:tcPr>
          <w:p w14:paraId="21A15183" w14:textId="77777777" w:rsidR="00C86010" w:rsidRDefault="00D30584">
            <w:pPr>
              <w:spacing w:after="0" w:line="243" w:lineRule="auto"/>
              <w:ind w:left="4" w:right="0" w:firstLine="0"/>
              <w:jc w:val="left"/>
            </w:pPr>
            <w:r>
              <w:rPr>
                <w:sz w:val="18"/>
              </w:rPr>
              <w:t xml:space="preserve">Soft </w:t>
            </w:r>
            <w:r>
              <w:rPr>
                <w:sz w:val="18"/>
              </w:rPr>
              <w:tab/>
              <w:t xml:space="preserve">Robotics and </w:t>
            </w:r>
          </w:p>
          <w:p w14:paraId="21A15184" w14:textId="77777777" w:rsidR="00C86010" w:rsidRDefault="00D30584">
            <w:pPr>
              <w:spacing w:after="0" w:line="259" w:lineRule="auto"/>
              <w:ind w:left="4" w:right="0" w:firstLine="0"/>
              <w:jc w:val="left"/>
            </w:pPr>
            <w:r>
              <w:rPr>
                <w:sz w:val="18"/>
              </w:rPr>
              <w:t xml:space="preserve">Programmable </w:t>
            </w:r>
          </w:p>
          <w:p w14:paraId="21A15185" w14:textId="77777777" w:rsidR="00C86010" w:rsidRDefault="00D30584">
            <w:pPr>
              <w:tabs>
                <w:tab w:val="right" w:pos="1254"/>
              </w:tabs>
              <w:spacing w:after="0" w:line="259" w:lineRule="auto"/>
              <w:ind w:left="0" w:right="0" w:firstLine="0"/>
              <w:jc w:val="left"/>
            </w:pPr>
            <w:r>
              <w:rPr>
                <w:sz w:val="18"/>
              </w:rPr>
              <w:t xml:space="preserve">Materials </w:t>
            </w:r>
            <w:r>
              <w:rPr>
                <w:sz w:val="18"/>
              </w:rPr>
              <w:tab/>
              <w:t xml:space="preserve">for </w:t>
            </w:r>
          </w:p>
        </w:tc>
        <w:tc>
          <w:tcPr>
            <w:tcW w:w="1216"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86" w14:textId="77777777" w:rsidR="00C86010" w:rsidRDefault="00D30584">
            <w:pPr>
              <w:tabs>
                <w:tab w:val="right" w:pos="1049"/>
              </w:tabs>
              <w:spacing w:after="0" w:line="259" w:lineRule="auto"/>
              <w:ind w:left="0" w:right="0" w:firstLine="0"/>
              <w:jc w:val="left"/>
            </w:pPr>
            <w:r>
              <w:rPr>
                <w:sz w:val="18"/>
              </w:rPr>
              <w:t xml:space="preserve">2023 </w:t>
            </w:r>
            <w:r>
              <w:rPr>
                <w:sz w:val="18"/>
              </w:rPr>
              <w:tab/>
              <w:t xml:space="preserve">ACM </w:t>
            </w:r>
          </w:p>
          <w:p w14:paraId="21A15187" w14:textId="77777777" w:rsidR="00C86010" w:rsidRDefault="00D30584">
            <w:pPr>
              <w:spacing w:after="0" w:line="259" w:lineRule="auto"/>
              <w:ind w:left="4" w:right="0" w:firstLine="0"/>
              <w:jc w:val="left"/>
            </w:pPr>
            <w:r>
              <w:rPr>
                <w:sz w:val="18"/>
              </w:rPr>
              <w:t xml:space="preserve">Designing </w:t>
            </w:r>
          </w:p>
          <w:p w14:paraId="21A15188" w14:textId="77777777" w:rsidR="00C86010" w:rsidRDefault="00D30584">
            <w:pPr>
              <w:spacing w:after="0" w:line="259" w:lineRule="auto"/>
              <w:ind w:left="4" w:right="0" w:firstLine="0"/>
              <w:jc w:val="left"/>
            </w:pPr>
            <w:r>
              <w:rPr>
                <w:sz w:val="18"/>
              </w:rPr>
              <w:t xml:space="preserve">Interactive </w:t>
            </w:r>
          </w:p>
        </w:tc>
        <w:tc>
          <w:tcPr>
            <w:tcW w:w="1789" w:type="dxa"/>
            <w:tcBorders>
              <w:top w:val="single" w:sz="8" w:space="0" w:color="FFFFFF"/>
              <w:left w:val="single" w:sz="8" w:space="0" w:color="FFFFFF"/>
              <w:bottom w:val="single" w:sz="8" w:space="0" w:color="FFFFFF"/>
              <w:right w:val="single" w:sz="8" w:space="0" w:color="FFFFFF"/>
            </w:tcBorders>
            <w:shd w:val="clear" w:color="auto" w:fill="D6EAFE"/>
          </w:tcPr>
          <w:p w14:paraId="21A15189" w14:textId="77777777" w:rsidR="00C86010" w:rsidRDefault="00D30584">
            <w:pPr>
              <w:tabs>
                <w:tab w:val="right" w:pos="1622"/>
              </w:tabs>
              <w:spacing w:after="0" w:line="259" w:lineRule="auto"/>
              <w:ind w:left="0" w:right="0" w:firstLine="0"/>
              <w:jc w:val="left"/>
            </w:pPr>
            <w:r>
              <w:rPr>
                <w:sz w:val="18"/>
              </w:rPr>
              <w:t xml:space="preserve">Challenges </w:t>
            </w:r>
            <w:r>
              <w:rPr>
                <w:sz w:val="18"/>
              </w:rPr>
              <w:tab/>
              <w:t xml:space="preserve">in </w:t>
            </w:r>
          </w:p>
          <w:p w14:paraId="21A1518A" w14:textId="77777777" w:rsidR="00C86010" w:rsidRDefault="00D30584">
            <w:pPr>
              <w:spacing w:after="0" w:line="259" w:lineRule="auto"/>
              <w:ind w:left="2" w:right="46" w:firstLine="0"/>
            </w:pPr>
            <w:r>
              <w:rPr>
                <w:sz w:val="18"/>
              </w:rPr>
              <w:t xml:space="preserve">Fabrication methods, durability tools, access to resource, </w:t>
            </w:r>
          </w:p>
        </w:tc>
        <w:tc>
          <w:tcPr>
            <w:tcW w:w="2676" w:type="dxa"/>
            <w:tcBorders>
              <w:top w:val="single" w:sz="8" w:space="0" w:color="FFFFFF"/>
              <w:left w:val="single" w:sz="8" w:space="0" w:color="FFFFFF"/>
              <w:bottom w:val="single" w:sz="8" w:space="0" w:color="FFFFFF"/>
              <w:right w:val="single" w:sz="8" w:space="0" w:color="FFFFFF"/>
            </w:tcBorders>
            <w:shd w:val="clear" w:color="auto" w:fill="D6EAFE"/>
          </w:tcPr>
          <w:p w14:paraId="21A1518B" w14:textId="77777777" w:rsidR="00C86010" w:rsidRDefault="00D30584">
            <w:pPr>
              <w:spacing w:after="0" w:line="259" w:lineRule="auto"/>
              <w:ind w:left="2" w:right="46" w:firstLine="0"/>
            </w:pPr>
            <w:r>
              <w:rPr>
                <w:sz w:val="18"/>
              </w:rPr>
              <w:t xml:space="preserve">Soft Robotics design and </w:t>
            </w:r>
            <w:proofErr w:type="spellStart"/>
            <w:r>
              <w:rPr>
                <w:sz w:val="18"/>
              </w:rPr>
              <w:t>fabricaton</w:t>
            </w:r>
            <w:proofErr w:type="spellEnd"/>
            <w:r>
              <w:rPr>
                <w:sz w:val="18"/>
              </w:rPr>
              <w:t xml:space="preserve"> and concepts of future </w:t>
            </w:r>
            <w:proofErr w:type="spellStart"/>
            <w:r>
              <w:rPr>
                <w:sz w:val="18"/>
              </w:rPr>
              <w:t>applicatoons</w:t>
            </w:r>
            <w:proofErr w:type="spellEnd"/>
            <w:r>
              <w:rPr>
                <w:sz w:val="18"/>
              </w:rPr>
              <w:t xml:space="preserve"> for their integration into daily life </w:t>
            </w:r>
          </w:p>
        </w:tc>
      </w:tr>
      <w:tr w:rsidR="00C86010" w14:paraId="21A15196" w14:textId="77777777">
        <w:trPr>
          <w:trHeight w:val="726"/>
        </w:trPr>
        <w:tc>
          <w:tcPr>
            <w:tcW w:w="434" w:type="dxa"/>
            <w:tcBorders>
              <w:top w:val="single" w:sz="8" w:space="0" w:color="FFFFFF"/>
              <w:left w:val="single" w:sz="8" w:space="0" w:color="FFFFFF"/>
              <w:bottom w:val="single" w:sz="8" w:space="0" w:color="FFFFFF"/>
              <w:right w:val="single" w:sz="8" w:space="0" w:color="FFFFFF"/>
            </w:tcBorders>
            <w:shd w:val="clear" w:color="auto" w:fill="D6EAFE"/>
          </w:tcPr>
          <w:p w14:paraId="21A1518D" w14:textId="77777777" w:rsidR="00C86010" w:rsidRDefault="00C86010">
            <w:pPr>
              <w:spacing w:after="160" w:line="259" w:lineRule="auto"/>
              <w:ind w:left="0" w:right="0" w:firstLine="0"/>
              <w:jc w:val="left"/>
            </w:pPr>
          </w:p>
        </w:tc>
        <w:tc>
          <w:tcPr>
            <w:tcW w:w="749" w:type="dxa"/>
            <w:tcBorders>
              <w:top w:val="single" w:sz="8" w:space="0" w:color="FFFFFF"/>
              <w:left w:val="single" w:sz="8" w:space="0" w:color="FFFFFF"/>
              <w:bottom w:val="single" w:sz="8" w:space="0" w:color="FFFFFF"/>
              <w:right w:val="single" w:sz="8" w:space="0" w:color="FFFFFF"/>
            </w:tcBorders>
            <w:shd w:val="clear" w:color="auto" w:fill="D6EAFE"/>
          </w:tcPr>
          <w:p w14:paraId="21A1518E" w14:textId="77777777" w:rsidR="00C86010" w:rsidRDefault="00C86010">
            <w:pPr>
              <w:spacing w:after="160" w:line="259" w:lineRule="auto"/>
              <w:ind w:left="0" w:right="0" w:firstLine="0"/>
              <w:jc w:val="left"/>
            </w:pPr>
          </w:p>
        </w:tc>
        <w:tc>
          <w:tcPr>
            <w:tcW w:w="1228" w:type="dxa"/>
            <w:tcBorders>
              <w:top w:val="single" w:sz="8" w:space="0" w:color="FFFFFF"/>
              <w:left w:val="single" w:sz="8" w:space="0" w:color="FFFFFF"/>
              <w:bottom w:val="single" w:sz="8" w:space="0" w:color="FFFFFF"/>
              <w:right w:val="single" w:sz="8" w:space="0" w:color="FFFFFF"/>
            </w:tcBorders>
            <w:shd w:val="clear" w:color="auto" w:fill="D6EAFE"/>
          </w:tcPr>
          <w:p w14:paraId="21A1518F" w14:textId="77777777" w:rsidR="00C86010" w:rsidRDefault="00C86010">
            <w:pPr>
              <w:spacing w:after="160" w:line="259" w:lineRule="auto"/>
              <w:ind w:left="0" w:right="0" w:firstLine="0"/>
              <w:jc w:val="left"/>
            </w:pPr>
          </w:p>
        </w:tc>
        <w:tc>
          <w:tcPr>
            <w:tcW w:w="1421" w:type="dxa"/>
            <w:tcBorders>
              <w:top w:val="single" w:sz="8" w:space="0" w:color="FFFFFF"/>
              <w:left w:val="single" w:sz="8" w:space="0" w:color="FFFFFF"/>
              <w:bottom w:val="single" w:sz="8" w:space="0" w:color="FFFFFF"/>
              <w:right w:val="single" w:sz="8" w:space="0" w:color="FFFFFF"/>
            </w:tcBorders>
            <w:shd w:val="clear" w:color="auto" w:fill="D6EAFE"/>
          </w:tcPr>
          <w:p w14:paraId="21A15190" w14:textId="77777777" w:rsidR="00C86010" w:rsidRDefault="00D30584">
            <w:pPr>
              <w:spacing w:after="0" w:line="238" w:lineRule="auto"/>
              <w:ind w:left="4" w:right="0" w:firstLine="0"/>
              <w:jc w:val="left"/>
            </w:pPr>
            <w:proofErr w:type="spellStart"/>
            <w:r>
              <w:rPr>
                <w:sz w:val="18"/>
              </w:rPr>
              <w:t>HumanComputer</w:t>
            </w:r>
            <w:proofErr w:type="spellEnd"/>
            <w:r>
              <w:rPr>
                <w:sz w:val="18"/>
              </w:rPr>
              <w:t xml:space="preserve"> </w:t>
            </w:r>
          </w:p>
          <w:p w14:paraId="21A15191" w14:textId="77777777" w:rsidR="00C86010" w:rsidRDefault="00D30584">
            <w:pPr>
              <w:spacing w:after="0" w:line="259" w:lineRule="auto"/>
              <w:ind w:left="4" w:right="0" w:firstLine="0"/>
              <w:jc w:val="left"/>
            </w:pPr>
            <w:r>
              <w:rPr>
                <w:sz w:val="18"/>
              </w:rPr>
              <w:t xml:space="preserve">Interaction </w:t>
            </w:r>
          </w:p>
        </w:tc>
        <w:tc>
          <w:tcPr>
            <w:tcW w:w="1216" w:type="dxa"/>
            <w:tcBorders>
              <w:top w:val="single" w:sz="8" w:space="0" w:color="FFFFFF"/>
              <w:left w:val="single" w:sz="8" w:space="0" w:color="FFFFFF"/>
              <w:bottom w:val="single" w:sz="8" w:space="0" w:color="FFFFFF"/>
              <w:right w:val="single" w:sz="8" w:space="0" w:color="FFFFFF"/>
            </w:tcBorders>
            <w:shd w:val="clear" w:color="auto" w:fill="D6EAFE"/>
          </w:tcPr>
          <w:p w14:paraId="21A15192" w14:textId="77777777" w:rsidR="00C86010" w:rsidRDefault="00D30584">
            <w:pPr>
              <w:spacing w:after="0" w:line="259" w:lineRule="auto"/>
              <w:ind w:left="4" w:right="0" w:firstLine="0"/>
              <w:jc w:val="left"/>
            </w:pPr>
            <w:r>
              <w:rPr>
                <w:sz w:val="18"/>
              </w:rPr>
              <w:t xml:space="preserve">Systems </w:t>
            </w:r>
          </w:p>
          <w:p w14:paraId="21A15193" w14:textId="77777777" w:rsidR="00C86010" w:rsidRDefault="00D30584">
            <w:pPr>
              <w:spacing w:after="0" w:line="259" w:lineRule="auto"/>
              <w:ind w:left="4" w:right="0" w:firstLine="0"/>
              <w:jc w:val="left"/>
            </w:pPr>
            <w:proofErr w:type="spellStart"/>
            <w:r>
              <w:rPr>
                <w:sz w:val="18"/>
              </w:rPr>
              <w:t>Conferance</w:t>
            </w:r>
            <w:proofErr w:type="spellEnd"/>
            <w:r>
              <w:rPr>
                <w:sz w:val="18"/>
              </w:rPr>
              <w:t xml:space="preserve"> </w:t>
            </w:r>
          </w:p>
        </w:tc>
        <w:tc>
          <w:tcPr>
            <w:tcW w:w="1789" w:type="dxa"/>
            <w:tcBorders>
              <w:top w:val="single" w:sz="8" w:space="0" w:color="FFFFFF"/>
              <w:left w:val="single" w:sz="8" w:space="0" w:color="FFFFFF"/>
              <w:bottom w:val="single" w:sz="8" w:space="0" w:color="FFFFFF"/>
              <w:right w:val="single" w:sz="8" w:space="0" w:color="FFFFFF"/>
            </w:tcBorders>
            <w:shd w:val="clear" w:color="auto" w:fill="D6EAFE"/>
          </w:tcPr>
          <w:p w14:paraId="21A15194" w14:textId="77777777" w:rsidR="00C86010" w:rsidRDefault="00D30584">
            <w:pPr>
              <w:spacing w:after="0" w:line="259" w:lineRule="auto"/>
              <w:ind w:left="2" w:right="0" w:firstLine="0"/>
              <w:jc w:val="left"/>
            </w:pPr>
            <w:r>
              <w:rPr>
                <w:sz w:val="18"/>
              </w:rPr>
              <w:t xml:space="preserve">and </w:t>
            </w:r>
            <w:r>
              <w:rPr>
                <w:sz w:val="18"/>
              </w:rPr>
              <w:tab/>
              <w:t xml:space="preserve">transfer </w:t>
            </w:r>
            <w:r>
              <w:rPr>
                <w:sz w:val="18"/>
              </w:rPr>
              <w:tab/>
              <w:t xml:space="preserve">of knowledge </w:t>
            </w:r>
          </w:p>
        </w:tc>
        <w:tc>
          <w:tcPr>
            <w:tcW w:w="2676" w:type="dxa"/>
            <w:tcBorders>
              <w:top w:val="single" w:sz="8" w:space="0" w:color="FFFFFF"/>
              <w:left w:val="single" w:sz="8" w:space="0" w:color="FFFFFF"/>
              <w:bottom w:val="single" w:sz="8" w:space="0" w:color="FFFFFF"/>
              <w:right w:val="single" w:sz="8" w:space="0" w:color="FFFFFF"/>
            </w:tcBorders>
            <w:shd w:val="clear" w:color="auto" w:fill="D6EAFE"/>
          </w:tcPr>
          <w:p w14:paraId="21A15195" w14:textId="77777777" w:rsidR="00C86010" w:rsidRDefault="00C86010">
            <w:pPr>
              <w:spacing w:after="160" w:line="259" w:lineRule="auto"/>
              <w:ind w:left="0" w:right="0" w:firstLine="0"/>
              <w:jc w:val="left"/>
            </w:pPr>
          </w:p>
        </w:tc>
      </w:tr>
      <w:tr w:rsidR="00C86010" w14:paraId="21A151A7" w14:textId="77777777">
        <w:trPr>
          <w:trHeight w:val="1370"/>
        </w:trPr>
        <w:tc>
          <w:tcPr>
            <w:tcW w:w="434" w:type="dxa"/>
            <w:tcBorders>
              <w:top w:val="single" w:sz="8" w:space="0" w:color="FFFFFF"/>
              <w:left w:val="single" w:sz="8" w:space="0" w:color="FFFFFF"/>
              <w:bottom w:val="single" w:sz="22" w:space="0" w:color="ECF5FE"/>
              <w:right w:val="single" w:sz="8" w:space="0" w:color="FFFFFF"/>
            </w:tcBorders>
            <w:shd w:val="clear" w:color="auto" w:fill="ECF5FE"/>
            <w:vAlign w:val="center"/>
          </w:tcPr>
          <w:p w14:paraId="21A15197" w14:textId="77777777" w:rsidR="00C86010" w:rsidRDefault="00D30584">
            <w:pPr>
              <w:spacing w:after="0" w:line="259" w:lineRule="auto"/>
              <w:ind w:left="0" w:right="0" w:firstLine="0"/>
              <w:jc w:val="left"/>
            </w:pPr>
            <w:r>
              <w:rPr>
                <w:sz w:val="18"/>
              </w:rPr>
              <w:lastRenderedPageBreak/>
              <w:t xml:space="preserve">10 </w:t>
            </w:r>
          </w:p>
        </w:tc>
        <w:tc>
          <w:tcPr>
            <w:tcW w:w="749" w:type="dxa"/>
            <w:tcBorders>
              <w:top w:val="single" w:sz="8" w:space="0" w:color="FFFFFF"/>
              <w:left w:val="single" w:sz="8" w:space="0" w:color="FFFFFF"/>
              <w:bottom w:val="single" w:sz="22" w:space="0" w:color="ECF5FE"/>
              <w:right w:val="single" w:sz="8" w:space="0" w:color="FFFFFF"/>
            </w:tcBorders>
            <w:shd w:val="clear" w:color="auto" w:fill="ECF5FE"/>
            <w:vAlign w:val="center"/>
          </w:tcPr>
          <w:p w14:paraId="21A15198" w14:textId="77777777" w:rsidR="00C86010" w:rsidRDefault="00D30584">
            <w:pPr>
              <w:spacing w:after="0" w:line="259" w:lineRule="auto"/>
              <w:ind w:left="2" w:right="0" w:firstLine="0"/>
              <w:jc w:val="left"/>
            </w:pPr>
            <w:r>
              <w:rPr>
                <w:sz w:val="18"/>
              </w:rPr>
              <w:t xml:space="preserve">2020 </w:t>
            </w:r>
          </w:p>
        </w:tc>
        <w:tc>
          <w:tcPr>
            <w:tcW w:w="1228" w:type="dxa"/>
            <w:tcBorders>
              <w:top w:val="single" w:sz="8" w:space="0" w:color="FFFFFF"/>
              <w:left w:val="single" w:sz="8" w:space="0" w:color="FFFFFF"/>
              <w:bottom w:val="single" w:sz="22" w:space="0" w:color="D6EAFE"/>
              <w:right w:val="single" w:sz="8" w:space="0" w:color="FFFFFF"/>
            </w:tcBorders>
            <w:shd w:val="clear" w:color="auto" w:fill="ECF5FE"/>
            <w:vAlign w:val="center"/>
          </w:tcPr>
          <w:p w14:paraId="21A15199" w14:textId="77777777" w:rsidR="00C86010" w:rsidRDefault="00D30584">
            <w:pPr>
              <w:tabs>
                <w:tab w:val="right" w:pos="1061"/>
              </w:tabs>
              <w:spacing w:after="0" w:line="259" w:lineRule="auto"/>
              <w:ind w:left="0" w:right="0" w:firstLine="0"/>
              <w:jc w:val="left"/>
            </w:pPr>
            <w:r>
              <w:rPr>
                <w:sz w:val="18"/>
              </w:rPr>
              <w:t xml:space="preserve">Carlos </w:t>
            </w:r>
            <w:r>
              <w:rPr>
                <w:sz w:val="18"/>
              </w:rPr>
              <w:tab/>
              <w:t xml:space="preserve">E. </w:t>
            </w:r>
          </w:p>
          <w:p w14:paraId="21A1519A" w14:textId="77777777" w:rsidR="00C86010" w:rsidRDefault="00D30584">
            <w:pPr>
              <w:spacing w:after="0" w:line="259" w:lineRule="auto"/>
              <w:ind w:left="2" w:right="0" w:firstLine="0"/>
              <w:jc w:val="left"/>
            </w:pPr>
            <w:r>
              <w:rPr>
                <w:sz w:val="18"/>
              </w:rPr>
              <w:t xml:space="preserve">Tejada </w:t>
            </w:r>
          </w:p>
        </w:tc>
        <w:tc>
          <w:tcPr>
            <w:tcW w:w="1421" w:type="dxa"/>
            <w:tcBorders>
              <w:top w:val="single" w:sz="8" w:space="0" w:color="FFFFFF"/>
              <w:left w:val="single" w:sz="8" w:space="0" w:color="FFFFFF"/>
              <w:bottom w:val="single" w:sz="22" w:space="0" w:color="D6EAFE"/>
              <w:right w:val="single" w:sz="8" w:space="0" w:color="FFFFFF"/>
            </w:tcBorders>
            <w:shd w:val="clear" w:color="auto" w:fill="ECF5FE"/>
          </w:tcPr>
          <w:p w14:paraId="21A1519B" w14:textId="77777777" w:rsidR="00C86010" w:rsidRDefault="00D30584">
            <w:pPr>
              <w:spacing w:after="0" w:line="238" w:lineRule="auto"/>
              <w:ind w:left="4" w:right="0" w:firstLine="0"/>
            </w:pPr>
            <w:proofErr w:type="spellStart"/>
            <w:r>
              <w:rPr>
                <w:sz w:val="18"/>
              </w:rPr>
              <w:t>Airtouch</w:t>
            </w:r>
            <w:proofErr w:type="spellEnd"/>
            <w:r>
              <w:rPr>
                <w:sz w:val="18"/>
              </w:rPr>
              <w:t>: 3Dprinted Touch-</w:t>
            </w:r>
          </w:p>
          <w:p w14:paraId="21A1519C" w14:textId="77777777" w:rsidR="00C86010" w:rsidRDefault="00D30584">
            <w:pPr>
              <w:spacing w:after="0" w:line="259" w:lineRule="auto"/>
              <w:ind w:left="4" w:right="0" w:firstLine="0"/>
              <w:jc w:val="left"/>
            </w:pPr>
            <w:r>
              <w:rPr>
                <w:sz w:val="18"/>
              </w:rPr>
              <w:t xml:space="preserve">Sensitive </w:t>
            </w:r>
          </w:p>
          <w:p w14:paraId="21A1519D" w14:textId="77777777" w:rsidR="00C86010" w:rsidRDefault="00D30584">
            <w:pPr>
              <w:tabs>
                <w:tab w:val="right" w:pos="1254"/>
              </w:tabs>
              <w:spacing w:after="0" w:line="259" w:lineRule="auto"/>
              <w:ind w:left="0" w:right="0" w:firstLine="0"/>
              <w:jc w:val="left"/>
            </w:pPr>
            <w:r>
              <w:rPr>
                <w:sz w:val="18"/>
              </w:rPr>
              <w:t xml:space="preserve">Objects </w:t>
            </w:r>
            <w:r>
              <w:rPr>
                <w:sz w:val="18"/>
              </w:rPr>
              <w:tab/>
              <w:t xml:space="preserve">using </w:t>
            </w:r>
          </w:p>
          <w:p w14:paraId="21A1519E" w14:textId="77777777" w:rsidR="00C86010" w:rsidRDefault="00D30584">
            <w:pPr>
              <w:spacing w:after="0" w:line="259" w:lineRule="auto"/>
              <w:ind w:left="4" w:right="0" w:firstLine="0"/>
              <w:jc w:val="left"/>
            </w:pPr>
            <w:r>
              <w:rPr>
                <w:sz w:val="18"/>
              </w:rPr>
              <w:t xml:space="preserve">Pneumatic </w:t>
            </w:r>
          </w:p>
          <w:p w14:paraId="21A1519F" w14:textId="77777777" w:rsidR="00C86010" w:rsidRDefault="00D30584">
            <w:pPr>
              <w:spacing w:after="0" w:line="259" w:lineRule="auto"/>
              <w:ind w:left="4" w:right="0" w:firstLine="0"/>
              <w:jc w:val="left"/>
            </w:pPr>
            <w:r>
              <w:rPr>
                <w:sz w:val="18"/>
              </w:rPr>
              <w:t xml:space="preserve">Sensing </w:t>
            </w:r>
          </w:p>
        </w:tc>
        <w:tc>
          <w:tcPr>
            <w:tcW w:w="1216" w:type="dxa"/>
            <w:tcBorders>
              <w:top w:val="single" w:sz="8" w:space="0" w:color="FFFFFF"/>
              <w:left w:val="single" w:sz="8" w:space="0" w:color="FFFFFF"/>
              <w:bottom w:val="single" w:sz="22" w:space="0" w:color="ECF5FE"/>
              <w:right w:val="single" w:sz="8" w:space="0" w:color="FFFFFF"/>
            </w:tcBorders>
            <w:shd w:val="clear" w:color="auto" w:fill="ECF5FE"/>
          </w:tcPr>
          <w:p w14:paraId="21A151A0" w14:textId="77777777" w:rsidR="00C86010" w:rsidRDefault="00D30584">
            <w:pPr>
              <w:tabs>
                <w:tab w:val="right" w:pos="1049"/>
              </w:tabs>
              <w:spacing w:after="0" w:line="259" w:lineRule="auto"/>
              <w:ind w:left="0" w:right="0" w:firstLine="0"/>
              <w:jc w:val="left"/>
            </w:pPr>
            <w:r>
              <w:rPr>
                <w:sz w:val="18"/>
              </w:rPr>
              <w:t xml:space="preserve">2020 </w:t>
            </w:r>
            <w:r>
              <w:rPr>
                <w:sz w:val="18"/>
              </w:rPr>
              <w:tab/>
              <w:t xml:space="preserve">CHI </w:t>
            </w:r>
          </w:p>
          <w:p w14:paraId="21A151A1" w14:textId="77777777" w:rsidR="00C86010" w:rsidRDefault="00D30584">
            <w:pPr>
              <w:spacing w:after="0" w:line="259" w:lineRule="auto"/>
              <w:ind w:left="4" w:right="0" w:firstLine="0"/>
              <w:jc w:val="left"/>
            </w:pPr>
            <w:r>
              <w:rPr>
                <w:sz w:val="18"/>
              </w:rPr>
              <w:t xml:space="preserve">Conference </w:t>
            </w:r>
          </w:p>
          <w:p w14:paraId="21A151A2" w14:textId="77777777" w:rsidR="00C86010" w:rsidRDefault="00D30584">
            <w:pPr>
              <w:spacing w:after="0" w:line="259" w:lineRule="auto"/>
              <w:ind w:left="4" w:right="47" w:firstLine="0"/>
            </w:pPr>
            <w:r>
              <w:rPr>
                <w:sz w:val="18"/>
              </w:rPr>
              <w:t xml:space="preserve">on Human factors in Computing systems </w:t>
            </w:r>
          </w:p>
        </w:tc>
        <w:tc>
          <w:tcPr>
            <w:tcW w:w="1789" w:type="dxa"/>
            <w:tcBorders>
              <w:top w:val="single" w:sz="8" w:space="0" w:color="FFFFFF"/>
              <w:left w:val="single" w:sz="8" w:space="0" w:color="FFFFFF"/>
              <w:bottom w:val="single" w:sz="22" w:space="0" w:color="ECF5FE"/>
              <w:right w:val="single" w:sz="8" w:space="0" w:color="FFFFFF"/>
            </w:tcBorders>
            <w:shd w:val="clear" w:color="auto" w:fill="ECF5FE"/>
            <w:vAlign w:val="center"/>
          </w:tcPr>
          <w:p w14:paraId="21A151A3" w14:textId="77777777" w:rsidR="00C86010" w:rsidRDefault="00D30584">
            <w:pPr>
              <w:tabs>
                <w:tab w:val="right" w:pos="1622"/>
              </w:tabs>
              <w:spacing w:after="0" w:line="259" w:lineRule="auto"/>
              <w:ind w:left="0" w:right="0" w:firstLine="0"/>
              <w:jc w:val="left"/>
            </w:pPr>
            <w:r>
              <w:rPr>
                <w:sz w:val="18"/>
              </w:rPr>
              <w:t xml:space="preserve">Difficulty </w:t>
            </w:r>
            <w:r>
              <w:rPr>
                <w:sz w:val="18"/>
              </w:rPr>
              <w:tab/>
              <w:t xml:space="preserve">in </w:t>
            </w:r>
          </w:p>
          <w:p w14:paraId="21A151A4" w14:textId="77777777" w:rsidR="00C86010" w:rsidRDefault="00D30584">
            <w:pPr>
              <w:spacing w:after="0" w:line="259" w:lineRule="auto"/>
              <w:ind w:left="2" w:right="46" w:firstLine="0"/>
            </w:pPr>
            <w:r>
              <w:rPr>
                <w:sz w:val="18"/>
              </w:rPr>
              <w:t xml:space="preserve">Assembling components for 3D printing technology </w:t>
            </w:r>
          </w:p>
        </w:tc>
        <w:tc>
          <w:tcPr>
            <w:tcW w:w="2676" w:type="dxa"/>
            <w:tcBorders>
              <w:top w:val="single" w:sz="8" w:space="0" w:color="FFFFFF"/>
              <w:left w:val="single" w:sz="8" w:space="0" w:color="FFFFFF"/>
              <w:bottom w:val="single" w:sz="22" w:space="0" w:color="ECF5FE"/>
              <w:right w:val="single" w:sz="8" w:space="0" w:color="FFFFFF"/>
            </w:tcBorders>
            <w:shd w:val="clear" w:color="auto" w:fill="ECF5FE"/>
            <w:vAlign w:val="center"/>
          </w:tcPr>
          <w:p w14:paraId="21A151A5" w14:textId="77777777" w:rsidR="00C86010" w:rsidRDefault="00D30584">
            <w:pPr>
              <w:spacing w:after="2" w:line="238" w:lineRule="auto"/>
              <w:ind w:left="2" w:right="0" w:firstLine="0"/>
            </w:pPr>
            <w:r>
              <w:rPr>
                <w:sz w:val="18"/>
              </w:rPr>
              <w:t>Use pre-trained machine learning models to fabricate touch-</w:t>
            </w:r>
          </w:p>
          <w:p w14:paraId="21A151A6" w14:textId="77777777" w:rsidR="00C86010" w:rsidRDefault="00D30584">
            <w:pPr>
              <w:spacing w:after="0" w:line="259" w:lineRule="auto"/>
              <w:ind w:left="2" w:right="0" w:firstLine="0"/>
            </w:pPr>
            <w:r>
              <w:rPr>
                <w:sz w:val="18"/>
              </w:rPr>
              <w:t xml:space="preserve">sensitive objects and calibrate using pneumatic sensing </w:t>
            </w:r>
          </w:p>
        </w:tc>
      </w:tr>
      <w:tr w:rsidR="00C86010" w14:paraId="21A151B2" w14:textId="77777777">
        <w:trPr>
          <w:trHeight w:val="1162"/>
        </w:trPr>
        <w:tc>
          <w:tcPr>
            <w:tcW w:w="434" w:type="dxa"/>
            <w:tcBorders>
              <w:top w:val="single" w:sz="22" w:space="0" w:color="ECF5FE"/>
              <w:left w:val="single" w:sz="8" w:space="0" w:color="FFFFFF"/>
              <w:bottom w:val="single" w:sz="8" w:space="0" w:color="FFFFFF"/>
              <w:right w:val="single" w:sz="8" w:space="0" w:color="FFFFFF"/>
            </w:tcBorders>
            <w:shd w:val="clear" w:color="auto" w:fill="D6EAFE"/>
            <w:vAlign w:val="center"/>
          </w:tcPr>
          <w:p w14:paraId="21A151A8" w14:textId="77777777" w:rsidR="00C86010" w:rsidRDefault="00D30584">
            <w:pPr>
              <w:spacing w:after="0" w:line="259" w:lineRule="auto"/>
              <w:ind w:left="0" w:right="0" w:firstLine="0"/>
              <w:jc w:val="left"/>
            </w:pPr>
            <w:r>
              <w:rPr>
                <w:sz w:val="18"/>
              </w:rPr>
              <w:t xml:space="preserve">11 </w:t>
            </w:r>
          </w:p>
        </w:tc>
        <w:tc>
          <w:tcPr>
            <w:tcW w:w="749" w:type="dxa"/>
            <w:tcBorders>
              <w:top w:val="single" w:sz="22" w:space="0" w:color="ECF5FE"/>
              <w:left w:val="single" w:sz="8" w:space="0" w:color="FFFFFF"/>
              <w:bottom w:val="single" w:sz="8" w:space="0" w:color="FFFFFF"/>
              <w:right w:val="single" w:sz="8" w:space="0" w:color="FFFFFF"/>
            </w:tcBorders>
            <w:shd w:val="clear" w:color="auto" w:fill="D6EAFE"/>
            <w:vAlign w:val="center"/>
          </w:tcPr>
          <w:p w14:paraId="21A151A9" w14:textId="77777777" w:rsidR="00C86010" w:rsidRDefault="00D30584">
            <w:pPr>
              <w:spacing w:after="0" w:line="259" w:lineRule="auto"/>
              <w:ind w:left="2" w:right="0" w:firstLine="0"/>
              <w:jc w:val="left"/>
            </w:pPr>
            <w:r>
              <w:rPr>
                <w:sz w:val="18"/>
              </w:rPr>
              <w:t xml:space="preserve">2023 </w:t>
            </w:r>
          </w:p>
        </w:tc>
        <w:tc>
          <w:tcPr>
            <w:tcW w:w="1228" w:type="dxa"/>
            <w:tcBorders>
              <w:top w:val="single" w:sz="22" w:space="0" w:color="D6EAFE"/>
              <w:left w:val="single" w:sz="8" w:space="0" w:color="FFFFFF"/>
              <w:bottom w:val="single" w:sz="8" w:space="0" w:color="FFFFFF"/>
              <w:right w:val="single" w:sz="8" w:space="0" w:color="FFFFFF"/>
            </w:tcBorders>
            <w:shd w:val="clear" w:color="auto" w:fill="D6EAFE"/>
            <w:vAlign w:val="center"/>
          </w:tcPr>
          <w:p w14:paraId="21A151AA" w14:textId="77777777" w:rsidR="00C86010" w:rsidRDefault="00D30584">
            <w:pPr>
              <w:spacing w:after="0" w:line="259" w:lineRule="auto"/>
              <w:ind w:left="2" w:right="120" w:firstLine="0"/>
              <w:jc w:val="left"/>
            </w:pPr>
            <w:proofErr w:type="spellStart"/>
            <w:r>
              <w:rPr>
                <w:sz w:val="18"/>
              </w:rPr>
              <w:t>Hojung</w:t>
            </w:r>
            <w:proofErr w:type="spellEnd"/>
            <w:r>
              <w:rPr>
                <w:sz w:val="18"/>
              </w:rPr>
              <w:t xml:space="preserve"> Choi et al </w:t>
            </w:r>
          </w:p>
        </w:tc>
        <w:tc>
          <w:tcPr>
            <w:tcW w:w="1421" w:type="dxa"/>
            <w:tcBorders>
              <w:top w:val="single" w:sz="22" w:space="0" w:color="D6EAFE"/>
              <w:left w:val="single" w:sz="8" w:space="0" w:color="FFFFFF"/>
              <w:bottom w:val="single" w:sz="8" w:space="0" w:color="FFFFFF"/>
              <w:right w:val="single" w:sz="8" w:space="0" w:color="FFFFFF"/>
            </w:tcBorders>
            <w:shd w:val="clear" w:color="auto" w:fill="D6EAFE"/>
          </w:tcPr>
          <w:p w14:paraId="21A151AB" w14:textId="77777777" w:rsidR="00C86010" w:rsidRDefault="00D30584">
            <w:pPr>
              <w:spacing w:after="0" w:line="259" w:lineRule="auto"/>
              <w:ind w:left="4" w:right="0" w:firstLine="0"/>
              <w:jc w:val="left"/>
            </w:pPr>
            <w:r>
              <w:rPr>
                <w:sz w:val="18"/>
              </w:rPr>
              <w:t xml:space="preserve">Integrated </w:t>
            </w:r>
          </w:p>
          <w:p w14:paraId="21A151AC" w14:textId="77777777" w:rsidR="00C86010" w:rsidRDefault="00D30584">
            <w:pPr>
              <w:spacing w:after="0" w:line="259" w:lineRule="auto"/>
              <w:ind w:left="4" w:right="0" w:firstLine="0"/>
              <w:jc w:val="left"/>
            </w:pPr>
            <w:r>
              <w:rPr>
                <w:sz w:val="18"/>
              </w:rPr>
              <w:t xml:space="preserve">Pneumatic </w:t>
            </w:r>
          </w:p>
          <w:p w14:paraId="21A151AD" w14:textId="77777777" w:rsidR="00C86010" w:rsidRDefault="00D30584">
            <w:pPr>
              <w:spacing w:line="238" w:lineRule="auto"/>
              <w:ind w:left="4" w:right="0" w:firstLine="0"/>
            </w:pPr>
            <w:r>
              <w:rPr>
                <w:sz w:val="18"/>
              </w:rPr>
              <w:t xml:space="preserve">Sensing and Actuation for </w:t>
            </w:r>
          </w:p>
          <w:p w14:paraId="21A151AE" w14:textId="77777777" w:rsidR="00C86010" w:rsidRDefault="00D30584">
            <w:pPr>
              <w:spacing w:after="0" w:line="259" w:lineRule="auto"/>
              <w:ind w:left="4" w:right="0" w:firstLine="0"/>
              <w:jc w:val="left"/>
            </w:pPr>
            <w:r>
              <w:rPr>
                <w:sz w:val="18"/>
              </w:rPr>
              <w:t xml:space="preserve">Haptic Devices </w:t>
            </w:r>
          </w:p>
        </w:tc>
        <w:tc>
          <w:tcPr>
            <w:tcW w:w="1216" w:type="dxa"/>
            <w:tcBorders>
              <w:top w:val="single" w:sz="22" w:space="0" w:color="ECF5FE"/>
              <w:left w:val="single" w:sz="8" w:space="0" w:color="FFFFFF"/>
              <w:bottom w:val="single" w:sz="8" w:space="0" w:color="FFFFFF"/>
              <w:right w:val="single" w:sz="8" w:space="0" w:color="FFFFFF"/>
            </w:tcBorders>
            <w:shd w:val="clear" w:color="auto" w:fill="D6EAFE"/>
            <w:vAlign w:val="center"/>
          </w:tcPr>
          <w:p w14:paraId="21A151AF" w14:textId="77777777" w:rsidR="00C86010" w:rsidRDefault="00D30584">
            <w:pPr>
              <w:spacing w:after="0" w:line="259" w:lineRule="auto"/>
              <w:ind w:left="4" w:right="0" w:firstLine="0"/>
              <w:jc w:val="left"/>
            </w:pPr>
            <w:r>
              <w:rPr>
                <w:sz w:val="18"/>
              </w:rPr>
              <w:t xml:space="preserve">IEEE </w:t>
            </w:r>
          </w:p>
        </w:tc>
        <w:tc>
          <w:tcPr>
            <w:tcW w:w="1789" w:type="dxa"/>
            <w:tcBorders>
              <w:top w:val="single" w:sz="22" w:space="0" w:color="ECF5FE"/>
              <w:left w:val="single" w:sz="8" w:space="0" w:color="FFFFFF"/>
              <w:bottom w:val="single" w:sz="8" w:space="0" w:color="FFFFFF"/>
              <w:right w:val="single" w:sz="8" w:space="0" w:color="FFFFFF"/>
            </w:tcBorders>
            <w:shd w:val="clear" w:color="auto" w:fill="D6EAFE"/>
            <w:vAlign w:val="center"/>
          </w:tcPr>
          <w:p w14:paraId="21A151B0" w14:textId="77777777" w:rsidR="00C86010" w:rsidRDefault="00D30584">
            <w:pPr>
              <w:spacing w:after="0" w:line="259" w:lineRule="auto"/>
              <w:ind w:left="2" w:right="46" w:firstLine="0"/>
            </w:pPr>
            <w:r>
              <w:rPr>
                <w:sz w:val="18"/>
              </w:rPr>
              <w:t xml:space="preserve">Difficulty in providing consistent haptic feedback among different users </w:t>
            </w:r>
          </w:p>
        </w:tc>
        <w:tc>
          <w:tcPr>
            <w:tcW w:w="2676" w:type="dxa"/>
            <w:tcBorders>
              <w:top w:val="single" w:sz="22" w:space="0" w:color="ECF5FE"/>
              <w:left w:val="single" w:sz="8" w:space="0" w:color="FFFFFF"/>
              <w:bottom w:val="single" w:sz="8" w:space="0" w:color="FFFFFF"/>
              <w:right w:val="single" w:sz="8" w:space="0" w:color="FFFFFF"/>
            </w:tcBorders>
            <w:shd w:val="clear" w:color="auto" w:fill="D6EAFE"/>
            <w:vAlign w:val="center"/>
          </w:tcPr>
          <w:p w14:paraId="21A151B1" w14:textId="77777777" w:rsidR="00C86010" w:rsidRDefault="00D30584">
            <w:pPr>
              <w:spacing w:after="0" w:line="259" w:lineRule="auto"/>
              <w:ind w:left="2" w:right="0" w:firstLine="0"/>
            </w:pPr>
            <w:proofErr w:type="spellStart"/>
            <w:r>
              <w:rPr>
                <w:sz w:val="18"/>
              </w:rPr>
              <w:t>Intergrated</w:t>
            </w:r>
            <w:proofErr w:type="spellEnd"/>
            <w:r>
              <w:rPr>
                <w:sz w:val="18"/>
              </w:rPr>
              <w:t xml:space="preserve"> pneumatic sensor   and actuators for soft haptic devices </w:t>
            </w:r>
          </w:p>
        </w:tc>
      </w:tr>
      <w:tr w:rsidR="00C86010" w14:paraId="21A151C1" w14:textId="77777777">
        <w:trPr>
          <w:trHeight w:val="1755"/>
        </w:trPr>
        <w:tc>
          <w:tcPr>
            <w:tcW w:w="434" w:type="dxa"/>
            <w:tcBorders>
              <w:top w:val="single" w:sz="8" w:space="0" w:color="FFFFFF"/>
              <w:left w:val="single" w:sz="8" w:space="0" w:color="FFFFFF"/>
              <w:bottom w:val="single" w:sz="22" w:space="0" w:color="ECF5FE"/>
              <w:right w:val="single" w:sz="8" w:space="0" w:color="FFFFFF"/>
            </w:tcBorders>
            <w:shd w:val="clear" w:color="auto" w:fill="ECF5FE"/>
            <w:vAlign w:val="center"/>
          </w:tcPr>
          <w:p w14:paraId="21A151B3" w14:textId="77777777" w:rsidR="00C86010" w:rsidRDefault="00D30584">
            <w:pPr>
              <w:spacing w:after="0" w:line="259" w:lineRule="auto"/>
              <w:ind w:left="0" w:right="0" w:firstLine="0"/>
              <w:jc w:val="left"/>
            </w:pPr>
            <w:r>
              <w:rPr>
                <w:sz w:val="18"/>
              </w:rPr>
              <w:t xml:space="preserve">12 </w:t>
            </w:r>
          </w:p>
        </w:tc>
        <w:tc>
          <w:tcPr>
            <w:tcW w:w="749" w:type="dxa"/>
            <w:tcBorders>
              <w:top w:val="single" w:sz="8" w:space="0" w:color="FFFFFF"/>
              <w:left w:val="single" w:sz="8" w:space="0" w:color="FFFFFF"/>
              <w:bottom w:val="single" w:sz="22" w:space="0" w:color="ECF5FE"/>
              <w:right w:val="single" w:sz="8" w:space="0" w:color="FFFFFF"/>
            </w:tcBorders>
            <w:shd w:val="clear" w:color="auto" w:fill="ECF5FE"/>
            <w:vAlign w:val="center"/>
          </w:tcPr>
          <w:p w14:paraId="21A151B4" w14:textId="77777777" w:rsidR="00C86010" w:rsidRDefault="00D30584">
            <w:pPr>
              <w:spacing w:after="0" w:line="259" w:lineRule="auto"/>
              <w:ind w:left="2" w:right="0" w:firstLine="0"/>
              <w:jc w:val="left"/>
            </w:pPr>
            <w:r>
              <w:rPr>
                <w:sz w:val="18"/>
              </w:rPr>
              <w:t xml:space="preserve">2023 </w:t>
            </w:r>
          </w:p>
        </w:tc>
        <w:tc>
          <w:tcPr>
            <w:tcW w:w="1228" w:type="dxa"/>
            <w:tcBorders>
              <w:top w:val="single" w:sz="8" w:space="0" w:color="FFFFFF"/>
              <w:left w:val="single" w:sz="8" w:space="0" w:color="FFFFFF"/>
              <w:bottom w:val="single" w:sz="22" w:space="0" w:color="ECF5FE"/>
              <w:right w:val="single" w:sz="8" w:space="0" w:color="FFFFFF"/>
            </w:tcBorders>
            <w:shd w:val="clear" w:color="auto" w:fill="ECF5FE"/>
            <w:vAlign w:val="center"/>
          </w:tcPr>
          <w:p w14:paraId="21A151B5" w14:textId="77777777" w:rsidR="00C86010" w:rsidRDefault="00D30584">
            <w:pPr>
              <w:spacing w:after="0" w:line="259" w:lineRule="auto"/>
              <w:ind w:left="2" w:right="0" w:firstLine="0"/>
              <w:jc w:val="left"/>
            </w:pPr>
            <w:r>
              <w:rPr>
                <w:sz w:val="18"/>
              </w:rPr>
              <w:t xml:space="preserve">Tianyu Yuet </w:t>
            </w:r>
          </w:p>
          <w:p w14:paraId="21A151B6" w14:textId="77777777" w:rsidR="00C86010" w:rsidRDefault="00D30584">
            <w:pPr>
              <w:spacing w:after="0" w:line="259" w:lineRule="auto"/>
              <w:ind w:left="2" w:right="0" w:firstLine="0"/>
              <w:jc w:val="left"/>
            </w:pPr>
            <w:r>
              <w:rPr>
                <w:sz w:val="18"/>
              </w:rPr>
              <w:t xml:space="preserve">al </w:t>
            </w:r>
          </w:p>
        </w:tc>
        <w:tc>
          <w:tcPr>
            <w:tcW w:w="1421" w:type="dxa"/>
            <w:tcBorders>
              <w:top w:val="single" w:sz="8" w:space="0" w:color="FFFFFF"/>
              <w:left w:val="single" w:sz="8" w:space="0" w:color="FFFFFF"/>
              <w:bottom w:val="single" w:sz="22" w:space="0" w:color="ECF5FE"/>
              <w:right w:val="single" w:sz="8" w:space="0" w:color="FFFFFF"/>
            </w:tcBorders>
            <w:shd w:val="clear" w:color="auto" w:fill="ECF5FE"/>
          </w:tcPr>
          <w:p w14:paraId="21A151B7" w14:textId="77777777" w:rsidR="00C86010" w:rsidRDefault="00D30584">
            <w:pPr>
              <w:spacing w:after="0" w:line="259" w:lineRule="auto"/>
              <w:ind w:left="4" w:right="0" w:firstLine="0"/>
              <w:jc w:val="left"/>
            </w:pPr>
            <w:proofErr w:type="spellStart"/>
            <w:r>
              <w:rPr>
                <w:sz w:val="18"/>
              </w:rPr>
              <w:t>Thermotion</w:t>
            </w:r>
            <w:proofErr w:type="spellEnd"/>
            <w:r>
              <w:rPr>
                <w:sz w:val="18"/>
              </w:rPr>
              <w:t xml:space="preserve">: </w:t>
            </w:r>
          </w:p>
          <w:p w14:paraId="21A151B8" w14:textId="77777777" w:rsidR="00C86010" w:rsidRDefault="00D30584">
            <w:pPr>
              <w:tabs>
                <w:tab w:val="right" w:pos="1254"/>
              </w:tabs>
              <w:spacing w:after="0" w:line="259" w:lineRule="auto"/>
              <w:ind w:left="0" w:right="0" w:firstLine="0"/>
              <w:jc w:val="left"/>
            </w:pPr>
            <w:r>
              <w:rPr>
                <w:sz w:val="18"/>
              </w:rPr>
              <w:t xml:space="preserve">Design </w:t>
            </w:r>
            <w:r>
              <w:rPr>
                <w:sz w:val="18"/>
              </w:rPr>
              <w:tab/>
              <w:t xml:space="preserve">and </w:t>
            </w:r>
          </w:p>
          <w:p w14:paraId="21A151B9" w14:textId="77777777" w:rsidR="00C86010" w:rsidRDefault="00D30584">
            <w:pPr>
              <w:spacing w:after="0" w:line="243" w:lineRule="auto"/>
              <w:ind w:left="4" w:right="0" w:firstLine="0"/>
              <w:jc w:val="left"/>
            </w:pPr>
            <w:r>
              <w:rPr>
                <w:sz w:val="18"/>
              </w:rPr>
              <w:t xml:space="preserve">Fabrication </w:t>
            </w:r>
            <w:r>
              <w:rPr>
                <w:sz w:val="18"/>
              </w:rPr>
              <w:tab/>
              <w:t xml:space="preserve">of Thermofluidic </w:t>
            </w:r>
          </w:p>
          <w:p w14:paraId="21A151BA" w14:textId="77777777" w:rsidR="00C86010" w:rsidRDefault="00D30584">
            <w:pPr>
              <w:spacing w:after="2" w:line="238" w:lineRule="auto"/>
              <w:ind w:left="4" w:right="0" w:firstLine="0"/>
              <w:jc w:val="left"/>
            </w:pPr>
            <w:r>
              <w:rPr>
                <w:sz w:val="18"/>
              </w:rPr>
              <w:t xml:space="preserve">Composites for Animation </w:t>
            </w:r>
          </w:p>
          <w:p w14:paraId="21A151BB" w14:textId="77777777" w:rsidR="00C86010" w:rsidRDefault="00D30584">
            <w:pPr>
              <w:tabs>
                <w:tab w:val="right" w:pos="1254"/>
              </w:tabs>
              <w:spacing w:after="0" w:line="259" w:lineRule="auto"/>
              <w:ind w:left="0" w:right="0" w:firstLine="0"/>
              <w:jc w:val="left"/>
            </w:pPr>
            <w:r>
              <w:rPr>
                <w:sz w:val="18"/>
              </w:rPr>
              <w:t xml:space="preserve">Effects </w:t>
            </w:r>
            <w:r>
              <w:rPr>
                <w:sz w:val="18"/>
              </w:rPr>
              <w:tab/>
              <w:t xml:space="preserve">on </w:t>
            </w:r>
          </w:p>
          <w:p w14:paraId="21A151BC" w14:textId="77777777" w:rsidR="00C86010" w:rsidRDefault="00D30584">
            <w:pPr>
              <w:spacing w:after="0" w:line="259" w:lineRule="auto"/>
              <w:ind w:left="4" w:right="0" w:firstLine="0"/>
              <w:jc w:val="left"/>
            </w:pPr>
            <w:r>
              <w:rPr>
                <w:sz w:val="18"/>
              </w:rPr>
              <w:t xml:space="preserve">Objects Surfaces </w:t>
            </w:r>
          </w:p>
        </w:tc>
        <w:tc>
          <w:tcPr>
            <w:tcW w:w="1216" w:type="dxa"/>
            <w:tcBorders>
              <w:top w:val="single" w:sz="8" w:space="0" w:color="FFFFFF"/>
              <w:left w:val="single" w:sz="8" w:space="0" w:color="FFFFFF"/>
              <w:bottom w:val="single" w:sz="22" w:space="0" w:color="ECF5FE"/>
              <w:right w:val="single" w:sz="8" w:space="0" w:color="FFFFFF"/>
            </w:tcBorders>
            <w:shd w:val="clear" w:color="auto" w:fill="ECF5FE"/>
            <w:vAlign w:val="center"/>
          </w:tcPr>
          <w:p w14:paraId="21A151BD" w14:textId="77777777" w:rsidR="00C86010" w:rsidRDefault="00D30584">
            <w:pPr>
              <w:tabs>
                <w:tab w:val="right" w:pos="1049"/>
              </w:tabs>
              <w:spacing w:after="0" w:line="259" w:lineRule="auto"/>
              <w:ind w:left="0" w:right="0" w:firstLine="0"/>
              <w:jc w:val="left"/>
            </w:pPr>
            <w:r>
              <w:rPr>
                <w:sz w:val="18"/>
              </w:rPr>
              <w:t xml:space="preserve">2023 </w:t>
            </w:r>
            <w:r>
              <w:rPr>
                <w:sz w:val="18"/>
              </w:rPr>
              <w:tab/>
              <w:t xml:space="preserve">CHI </w:t>
            </w:r>
          </w:p>
          <w:p w14:paraId="21A151BE" w14:textId="77777777" w:rsidR="00C86010" w:rsidRDefault="00D30584">
            <w:pPr>
              <w:spacing w:after="0" w:line="259" w:lineRule="auto"/>
              <w:ind w:left="4" w:right="0" w:firstLine="0"/>
              <w:jc w:val="left"/>
            </w:pPr>
            <w:r>
              <w:rPr>
                <w:sz w:val="18"/>
              </w:rPr>
              <w:t xml:space="preserve">Conference </w:t>
            </w:r>
          </w:p>
        </w:tc>
        <w:tc>
          <w:tcPr>
            <w:tcW w:w="1789" w:type="dxa"/>
            <w:tcBorders>
              <w:top w:val="single" w:sz="8" w:space="0" w:color="FFFFFF"/>
              <w:left w:val="single" w:sz="8" w:space="0" w:color="FFFFFF"/>
              <w:bottom w:val="single" w:sz="22" w:space="0" w:color="ECF5FE"/>
              <w:right w:val="single" w:sz="8" w:space="0" w:color="FFFFFF"/>
            </w:tcBorders>
            <w:shd w:val="clear" w:color="auto" w:fill="ECF5FE"/>
            <w:vAlign w:val="center"/>
          </w:tcPr>
          <w:p w14:paraId="21A151BF" w14:textId="77777777" w:rsidR="00C86010" w:rsidRDefault="00D30584">
            <w:pPr>
              <w:spacing w:after="0" w:line="259" w:lineRule="auto"/>
              <w:ind w:left="2" w:right="35" w:firstLine="0"/>
              <w:jc w:val="left"/>
            </w:pPr>
            <w:r>
              <w:rPr>
                <w:sz w:val="18"/>
              </w:rPr>
              <w:t xml:space="preserve">Inconsistent temperature Variation </w:t>
            </w:r>
          </w:p>
        </w:tc>
        <w:tc>
          <w:tcPr>
            <w:tcW w:w="2676" w:type="dxa"/>
            <w:tcBorders>
              <w:top w:val="single" w:sz="8" w:space="0" w:color="FFFFFF"/>
              <w:left w:val="single" w:sz="8" w:space="0" w:color="FFFFFF"/>
              <w:bottom w:val="single" w:sz="22" w:space="0" w:color="ECF5FE"/>
              <w:right w:val="single" w:sz="8" w:space="0" w:color="FFFFFF"/>
            </w:tcBorders>
            <w:shd w:val="clear" w:color="auto" w:fill="ECF5FE"/>
            <w:vAlign w:val="center"/>
          </w:tcPr>
          <w:p w14:paraId="21A151C0" w14:textId="77777777" w:rsidR="00C86010" w:rsidRDefault="00D30584">
            <w:pPr>
              <w:spacing w:after="0" w:line="259" w:lineRule="auto"/>
              <w:ind w:left="2" w:right="46" w:firstLine="0"/>
            </w:pPr>
            <w:r>
              <w:rPr>
                <w:sz w:val="18"/>
              </w:rPr>
              <w:t xml:space="preserve">Composites </w:t>
            </w:r>
            <w:proofErr w:type="spellStart"/>
            <w:r>
              <w:rPr>
                <w:sz w:val="18"/>
              </w:rPr>
              <w:t>utiliize</w:t>
            </w:r>
            <w:proofErr w:type="spellEnd"/>
            <w:r>
              <w:rPr>
                <w:sz w:val="18"/>
              </w:rPr>
              <w:t xml:space="preserve"> thermofluidic flows using fluidic channels to dynamically control the surface temperature </w:t>
            </w:r>
          </w:p>
        </w:tc>
      </w:tr>
    </w:tbl>
    <w:p w14:paraId="21A151C2" w14:textId="77777777" w:rsidR="00C86010" w:rsidRDefault="00D30584">
      <w:pPr>
        <w:spacing w:after="16" w:line="259" w:lineRule="auto"/>
        <w:ind w:left="360" w:right="0" w:firstLine="0"/>
        <w:jc w:val="left"/>
      </w:pPr>
      <w:r>
        <w:t xml:space="preserve"> </w:t>
      </w:r>
    </w:p>
    <w:p w14:paraId="21A151C3" w14:textId="77777777" w:rsidR="00C86010" w:rsidRDefault="00D30584">
      <w:pPr>
        <w:spacing w:after="10"/>
        <w:ind w:left="355" w:right="2949"/>
        <w:jc w:val="left"/>
      </w:pPr>
      <w:r>
        <w:rPr>
          <w:b/>
          <w:color w:val="365F91"/>
        </w:rPr>
        <w:t xml:space="preserve">2.2 Inferences Drawn from Literature Review </w:t>
      </w:r>
      <w:r>
        <w:rPr>
          <w:color w:val="243F60"/>
        </w:rPr>
        <w:t xml:space="preserve">Sensitivity to Environmental Conditions:  </w:t>
      </w:r>
    </w:p>
    <w:p w14:paraId="21A151C4" w14:textId="77777777" w:rsidR="00C86010" w:rsidRDefault="00D30584">
      <w:pPr>
        <w:ind w:left="355" w:right="54"/>
      </w:pPr>
      <w:r>
        <w:t xml:space="preserve">Many papers address the challenge of touchless interfaces being sensitive to environmental conditions such as ambient light, which can affect their performance. Solutions proposed include ambient light filtering and anti-reflective coatings to mitigate these issues. </w:t>
      </w:r>
    </w:p>
    <w:p w14:paraId="21A151C5" w14:textId="77777777" w:rsidR="00C86010" w:rsidRDefault="00D30584">
      <w:pPr>
        <w:spacing w:after="0" w:line="259" w:lineRule="auto"/>
        <w:ind w:left="360" w:right="0" w:firstLine="0"/>
        <w:jc w:val="left"/>
      </w:pPr>
      <w:r>
        <w:t xml:space="preserve"> </w:t>
      </w:r>
    </w:p>
    <w:p w14:paraId="21A151C6" w14:textId="77777777" w:rsidR="00C86010" w:rsidRDefault="00D30584">
      <w:pPr>
        <w:spacing w:after="0" w:line="259" w:lineRule="auto"/>
        <w:ind w:left="355" w:right="0"/>
        <w:jc w:val="left"/>
      </w:pPr>
      <w:r>
        <w:rPr>
          <w:color w:val="243F60"/>
        </w:rPr>
        <w:t xml:space="preserve">Limited Sensing Range and Precision:  </w:t>
      </w:r>
    </w:p>
    <w:p w14:paraId="21A151C7" w14:textId="77777777" w:rsidR="00C86010" w:rsidRDefault="00D30584">
      <w:pPr>
        <w:ind w:left="355" w:right="54"/>
      </w:pPr>
      <w:r>
        <w:t>Some research focuses on overcoming limitations in sensing range and precision, particularly in contactless touch interfaces. Strategies include optimizing sensor placement, amplification techniques, improving sensor resolution, and employing advanced signal processing algorithms.</w:t>
      </w:r>
      <w:r>
        <w:rPr>
          <w:color w:val="243F60"/>
        </w:rPr>
        <w:t xml:space="preserve"> </w:t>
      </w:r>
    </w:p>
    <w:p w14:paraId="21A151C8" w14:textId="77777777" w:rsidR="00C86010" w:rsidRDefault="00D30584">
      <w:pPr>
        <w:spacing w:after="0" w:line="259" w:lineRule="auto"/>
        <w:ind w:left="360" w:right="0" w:firstLine="0"/>
        <w:jc w:val="left"/>
      </w:pPr>
      <w:r>
        <w:t xml:space="preserve"> </w:t>
      </w:r>
    </w:p>
    <w:p w14:paraId="21A151C9" w14:textId="77777777" w:rsidR="00C86010" w:rsidRDefault="00D30584">
      <w:pPr>
        <w:spacing w:after="0" w:line="259" w:lineRule="auto"/>
        <w:ind w:left="355" w:right="0"/>
        <w:jc w:val="left"/>
      </w:pPr>
      <w:r>
        <w:rPr>
          <w:color w:val="243F60"/>
        </w:rPr>
        <w:t xml:space="preserve">Gesture Recognition and Interaction: </w:t>
      </w:r>
    </w:p>
    <w:p w14:paraId="21A151CA" w14:textId="77777777" w:rsidR="00C86010" w:rsidRDefault="00D30584">
      <w:pPr>
        <w:ind w:left="355" w:right="54"/>
      </w:pPr>
      <w:r>
        <w:t xml:space="preserve">Limited gesture recognition capabilities have been identified as a challenge. Solutions involve integrating machine learning algorithms and employing multiple sensor configurations to enhance gesture recognition and interaction with computer systems. </w:t>
      </w:r>
    </w:p>
    <w:p w14:paraId="21A151CB" w14:textId="77777777" w:rsidR="00C86010" w:rsidRDefault="00D30584">
      <w:pPr>
        <w:spacing w:after="0" w:line="259" w:lineRule="auto"/>
        <w:ind w:left="360" w:right="0" w:firstLine="0"/>
        <w:jc w:val="left"/>
      </w:pPr>
      <w:r>
        <w:t xml:space="preserve"> </w:t>
      </w:r>
    </w:p>
    <w:p w14:paraId="21A151CC" w14:textId="77777777" w:rsidR="00C86010" w:rsidRDefault="00D30584">
      <w:pPr>
        <w:spacing w:after="0" w:line="259" w:lineRule="auto"/>
        <w:ind w:left="355" w:right="0"/>
        <w:jc w:val="left"/>
      </w:pPr>
      <w:r>
        <w:rPr>
          <w:color w:val="243F60"/>
        </w:rPr>
        <w:t xml:space="preserve">Soft Robotics and Programmable Materials: </w:t>
      </w:r>
    </w:p>
    <w:p w14:paraId="21A151CD" w14:textId="77777777" w:rsidR="00C86010" w:rsidRDefault="00D30584">
      <w:pPr>
        <w:ind w:left="355" w:right="54"/>
      </w:pPr>
      <w:r>
        <w:t xml:space="preserve">Recent work explores the integration of soft robotics and programmable materials for human-computer interaction. Challenges include fabrication methods, durability, resource access, and knowledge transfer. Solutions involve designing and fabricating soft robotics with future applications in daily life. </w:t>
      </w:r>
    </w:p>
    <w:p w14:paraId="21A151CE" w14:textId="77777777" w:rsidR="00C86010" w:rsidRDefault="00D30584">
      <w:pPr>
        <w:spacing w:after="0" w:line="259" w:lineRule="auto"/>
        <w:ind w:left="360" w:right="0" w:firstLine="0"/>
        <w:jc w:val="left"/>
      </w:pPr>
      <w:r>
        <w:t xml:space="preserve"> </w:t>
      </w:r>
    </w:p>
    <w:p w14:paraId="21A151CF" w14:textId="77777777" w:rsidR="00C86010" w:rsidRDefault="00D30584">
      <w:pPr>
        <w:spacing w:after="0" w:line="259" w:lineRule="auto"/>
        <w:ind w:left="355" w:right="0"/>
        <w:jc w:val="left"/>
      </w:pPr>
      <w:r>
        <w:rPr>
          <w:color w:val="243F60"/>
        </w:rPr>
        <w:t xml:space="preserve">Innovative Sensing Technologies: </w:t>
      </w:r>
    </w:p>
    <w:p w14:paraId="21A151D0" w14:textId="77777777" w:rsidR="00C86010" w:rsidRDefault="00D30584">
      <w:pPr>
        <w:ind w:left="355" w:right="54"/>
      </w:pPr>
      <w:r>
        <w:t xml:space="preserve">Papers introduce innovative sensing technologies such as virtual touch sensors using depth cameras, pneumatic sensing, and actuation for haptic devices, and thermofluidic composites for animation effects. These technologies aim to enhance touchless interaction and provide consistent haptic feedback. </w:t>
      </w:r>
    </w:p>
    <w:p w14:paraId="21A151D1" w14:textId="77777777" w:rsidR="00C86010" w:rsidRDefault="00D30584">
      <w:pPr>
        <w:spacing w:after="0" w:line="259" w:lineRule="auto"/>
        <w:ind w:left="360" w:right="0" w:firstLine="0"/>
        <w:jc w:val="left"/>
      </w:pPr>
      <w:r>
        <w:t xml:space="preserve"> </w:t>
      </w:r>
    </w:p>
    <w:p w14:paraId="21A151D2" w14:textId="77777777" w:rsidR="00C86010" w:rsidRDefault="00D30584">
      <w:pPr>
        <w:spacing w:after="0" w:line="259" w:lineRule="auto"/>
        <w:ind w:left="355" w:right="0"/>
        <w:jc w:val="left"/>
      </w:pPr>
      <w:r>
        <w:rPr>
          <w:color w:val="243F60"/>
        </w:rPr>
        <w:t xml:space="preserve">Conference and Journal Contributions: </w:t>
      </w:r>
    </w:p>
    <w:p w14:paraId="21A151D3" w14:textId="77777777" w:rsidR="00C86010" w:rsidRDefault="00D30584">
      <w:pPr>
        <w:ind w:left="355" w:right="54"/>
      </w:pPr>
      <w:r>
        <w:lastRenderedPageBreak/>
        <w:t xml:space="preserve">The literature review spans various conferences and journals, indicating a diverse range of research sources and collaborations in the field of touchless touchscreen technology and human-computer interaction. </w:t>
      </w:r>
    </w:p>
    <w:p w14:paraId="21A151D4" w14:textId="77777777" w:rsidR="00C86010" w:rsidRDefault="00D30584">
      <w:pPr>
        <w:spacing w:after="0" w:line="259" w:lineRule="auto"/>
        <w:ind w:left="360" w:right="0" w:firstLine="0"/>
        <w:jc w:val="left"/>
      </w:pPr>
      <w:r>
        <w:t xml:space="preserve"> </w:t>
      </w:r>
    </w:p>
    <w:p w14:paraId="21A151D5" w14:textId="77777777" w:rsidR="00C86010" w:rsidRDefault="00D30584">
      <w:pPr>
        <w:ind w:left="355" w:right="54"/>
      </w:pPr>
      <w:r>
        <w:t xml:space="preserve">In summary, the literature review highlights ongoing efforts to address challenges and innovate in touchless touchscreen technology, focusing on improving environmental robustness, sensing capabilities, gesture recognition, and exploring novel materials and sensing techniques for enhanced user interaction. </w:t>
      </w:r>
    </w:p>
    <w:p w14:paraId="21A151D6" w14:textId="77777777" w:rsidR="00C86010" w:rsidRDefault="00D30584">
      <w:pPr>
        <w:spacing w:after="0" w:line="259" w:lineRule="auto"/>
        <w:ind w:left="360" w:right="0" w:firstLine="0"/>
        <w:jc w:val="left"/>
      </w:pPr>
      <w:r>
        <w:t xml:space="preserve"> </w:t>
      </w:r>
    </w:p>
    <w:p w14:paraId="21A151D7" w14:textId="77777777" w:rsidR="00C86010" w:rsidRDefault="00D30584">
      <w:pPr>
        <w:spacing w:after="0" w:line="259" w:lineRule="auto"/>
        <w:ind w:left="311" w:right="5"/>
        <w:jc w:val="center"/>
      </w:pPr>
      <w:r>
        <w:rPr>
          <w:i/>
          <w:color w:val="1F497D"/>
          <w:sz w:val="18"/>
        </w:rPr>
        <w:t xml:space="preserve">Table 2: Comparison of different sensors </w:t>
      </w:r>
    </w:p>
    <w:tbl>
      <w:tblPr>
        <w:tblStyle w:val="TableGrid"/>
        <w:tblW w:w="9179" w:type="dxa"/>
        <w:tblInd w:w="12" w:type="dxa"/>
        <w:tblCellMar>
          <w:top w:w="44" w:type="dxa"/>
          <w:left w:w="466" w:type="dxa"/>
          <w:right w:w="56" w:type="dxa"/>
        </w:tblCellMar>
        <w:tblLook w:val="04A0" w:firstRow="1" w:lastRow="0" w:firstColumn="1" w:lastColumn="0" w:noHBand="0" w:noVBand="1"/>
      </w:tblPr>
      <w:tblGrid>
        <w:gridCol w:w="873"/>
        <w:gridCol w:w="1570"/>
        <w:gridCol w:w="1266"/>
        <w:gridCol w:w="87"/>
        <w:gridCol w:w="1234"/>
        <w:gridCol w:w="1428"/>
        <w:gridCol w:w="1298"/>
        <w:gridCol w:w="1423"/>
      </w:tblGrid>
      <w:tr w:rsidR="00C86010" w14:paraId="21A151DD" w14:textId="77777777">
        <w:trPr>
          <w:trHeight w:val="40"/>
        </w:trPr>
        <w:tc>
          <w:tcPr>
            <w:tcW w:w="871" w:type="dxa"/>
            <w:tcBorders>
              <w:top w:val="nil"/>
              <w:left w:val="single" w:sz="8" w:space="0" w:color="FFFFFF"/>
              <w:bottom w:val="nil"/>
              <w:right w:val="single" w:sz="8" w:space="0" w:color="FFFFFF"/>
            </w:tcBorders>
            <w:shd w:val="clear" w:color="auto" w:fill="77C6FC"/>
          </w:tcPr>
          <w:p w14:paraId="21A151D8" w14:textId="77777777" w:rsidR="00C86010" w:rsidRDefault="00C86010">
            <w:pPr>
              <w:spacing w:after="160" w:line="259" w:lineRule="auto"/>
              <w:ind w:left="0" w:right="0" w:firstLine="0"/>
              <w:jc w:val="left"/>
            </w:pPr>
          </w:p>
        </w:tc>
        <w:tc>
          <w:tcPr>
            <w:tcW w:w="1570" w:type="dxa"/>
            <w:tcBorders>
              <w:top w:val="nil"/>
              <w:left w:val="single" w:sz="8" w:space="0" w:color="FFFFFF"/>
              <w:bottom w:val="nil"/>
              <w:right w:val="nil"/>
            </w:tcBorders>
            <w:shd w:val="clear" w:color="auto" w:fill="77C6FC"/>
          </w:tcPr>
          <w:p w14:paraId="21A151D9" w14:textId="77777777" w:rsidR="00C86010" w:rsidRDefault="00C86010">
            <w:pPr>
              <w:spacing w:after="160" w:line="259" w:lineRule="auto"/>
              <w:ind w:left="0" w:right="0" w:firstLine="0"/>
              <w:jc w:val="left"/>
            </w:pPr>
          </w:p>
        </w:tc>
        <w:tc>
          <w:tcPr>
            <w:tcW w:w="4016" w:type="dxa"/>
            <w:gridSpan w:val="4"/>
            <w:tcBorders>
              <w:top w:val="single" w:sz="22" w:space="0" w:color="77C6FC"/>
              <w:left w:val="nil"/>
              <w:bottom w:val="single" w:sz="22" w:space="0" w:color="77C6FC"/>
              <w:right w:val="nil"/>
            </w:tcBorders>
            <w:shd w:val="clear" w:color="auto" w:fill="77C6FC"/>
          </w:tcPr>
          <w:p w14:paraId="21A151DA" w14:textId="77777777" w:rsidR="00C86010" w:rsidRDefault="00C86010">
            <w:pPr>
              <w:spacing w:after="160" w:line="259" w:lineRule="auto"/>
              <w:ind w:left="0" w:right="0" w:firstLine="0"/>
              <w:jc w:val="left"/>
            </w:pPr>
          </w:p>
        </w:tc>
        <w:tc>
          <w:tcPr>
            <w:tcW w:w="1299" w:type="dxa"/>
            <w:tcBorders>
              <w:top w:val="single" w:sz="22" w:space="0" w:color="77C6FC"/>
              <w:left w:val="nil"/>
              <w:bottom w:val="single" w:sz="22" w:space="0" w:color="77C6FC"/>
              <w:right w:val="nil"/>
            </w:tcBorders>
            <w:shd w:val="clear" w:color="auto" w:fill="77C6FC"/>
          </w:tcPr>
          <w:p w14:paraId="21A151DB" w14:textId="77777777" w:rsidR="00C86010" w:rsidRDefault="00C86010">
            <w:pPr>
              <w:spacing w:after="160" w:line="259" w:lineRule="auto"/>
              <w:ind w:left="0" w:right="0" w:firstLine="0"/>
              <w:jc w:val="left"/>
            </w:pPr>
          </w:p>
        </w:tc>
        <w:tc>
          <w:tcPr>
            <w:tcW w:w="1423" w:type="dxa"/>
            <w:tcBorders>
              <w:top w:val="single" w:sz="22" w:space="0" w:color="77C6FC"/>
              <w:left w:val="nil"/>
              <w:bottom w:val="single" w:sz="22" w:space="0" w:color="77C6FC"/>
              <w:right w:val="single" w:sz="8" w:space="0" w:color="FFFFFF"/>
            </w:tcBorders>
            <w:shd w:val="clear" w:color="auto" w:fill="77C6FC"/>
          </w:tcPr>
          <w:p w14:paraId="21A151DC" w14:textId="77777777" w:rsidR="00C86010" w:rsidRDefault="00C86010">
            <w:pPr>
              <w:spacing w:after="160" w:line="259" w:lineRule="auto"/>
              <w:ind w:left="0" w:right="0" w:firstLine="0"/>
              <w:jc w:val="left"/>
            </w:pPr>
          </w:p>
        </w:tc>
      </w:tr>
      <w:tr w:rsidR="00C86010" w14:paraId="21A151E5" w14:textId="77777777">
        <w:trPr>
          <w:trHeight w:val="350"/>
        </w:trPr>
        <w:tc>
          <w:tcPr>
            <w:tcW w:w="871" w:type="dxa"/>
            <w:vMerge w:val="restart"/>
            <w:tcBorders>
              <w:top w:val="nil"/>
              <w:left w:val="nil"/>
              <w:bottom w:val="single" w:sz="24" w:space="0" w:color="FFFFFF"/>
              <w:right w:val="nil"/>
            </w:tcBorders>
            <w:shd w:val="clear" w:color="auto" w:fill="77C6FC"/>
            <w:vAlign w:val="center"/>
          </w:tcPr>
          <w:p w14:paraId="21A151DE" w14:textId="77777777" w:rsidR="00C86010" w:rsidRDefault="00D30584">
            <w:pPr>
              <w:spacing w:after="0" w:line="259" w:lineRule="auto"/>
              <w:ind w:left="0" w:right="189" w:firstLine="0"/>
              <w:jc w:val="center"/>
            </w:pPr>
            <w:r>
              <w:rPr>
                <w:sz w:val="20"/>
              </w:rPr>
              <w:t xml:space="preserve">S. </w:t>
            </w:r>
          </w:p>
          <w:p w14:paraId="21A151DF" w14:textId="77777777" w:rsidR="00C86010" w:rsidRDefault="00D30584">
            <w:pPr>
              <w:spacing w:after="0" w:line="259" w:lineRule="auto"/>
              <w:ind w:left="0" w:right="0" w:firstLine="0"/>
              <w:jc w:val="left"/>
            </w:pPr>
            <w:r>
              <w:rPr>
                <w:sz w:val="20"/>
              </w:rPr>
              <w:t xml:space="preserve">No </w:t>
            </w:r>
          </w:p>
        </w:tc>
        <w:tc>
          <w:tcPr>
            <w:tcW w:w="1570" w:type="dxa"/>
            <w:vMerge w:val="restart"/>
            <w:tcBorders>
              <w:top w:val="nil"/>
              <w:left w:val="nil"/>
              <w:bottom w:val="single" w:sz="24" w:space="0" w:color="FFFFFF"/>
              <w:right w:val="single" w:sz="16" w:space="0" w:color="FFFFFF"/>
            </w:tcBorders>
            <w:shd w:val="clear" w:color="auto" w:fill="77C6FC"/>
            <w:vAlign w:val="center"/>
          </w:tcPr>
          <w:p w14:paraId="21A151E0" w14:textId="77777777" w:rsidR="00C86010" w:rsidRDefault="00D30584">
            <w:pPr>
              <w:spacing w:after="0" w:line="259" w:lineRule="auto"/>
              <w:ind w:left="0" w:right="372" w:firstLine="0"/>
              <w:jc w:val="center"/>
            </w:pPr>
            <w:r>
              <w:rPr>
                <w:sz w:val="20"/>
              </w:rPr>
              <w:t xml:space="preserve"> Method </w:t>
            </w:r>
          </w:p>
        </w:tc>
        <w:tc>
          <w:tcPr>
            <w:tcW w:w="2588" w:type="dxa"/>
            <w:gridSpan w:val="3"/>
            <w:tcBorders>
              <w:top w:val="single" w:sz="22" w:space="0" w:color="77C6FC"/>
              <w:left w:val="single" w:sz="8" w:space="0" w:color="FFFFFF"/>
              <w:bottom w:val="single" w:sz="24" w:space="0" w:color="FFFFFF"/>
              <w:right w:val="nil"/>
            </w:tcBorders>
            <w:shd w:val="clear" w:color="auto" w:fill="77C6FC"/>
          </w:tcPr>
          <w:p w14:paraId="21A151E1" w14:textId="77777777" w:rsidR="00C86010" w:rsidRDefault="00D30584">
            <w:pPr>
              <w:spacing w:after="0" w:line="259" w:lineRule="auto"/>
              <w:ind w:left="0" w:right="0" w:firstLine="0"/>
              <w:jc w:val="left"/>
            </w:pPr>
            <w:r>
              <w:rPr>
                <w:sz w:val="20"/>
              </w:rPr>
              <w:t xml:space="preserve">Characteristics  </w:t>
            </w:r>
          </w:p>
        </w:tc>
        <w:tc>
          <w:tcPr>
            <w:tcW w:w="1428" w:type="dxa"/>
            <w:tcBorders>
              <w:top w:val="single" w:sz="22" w:space="0" w:color="77C6FC"/>
              <w:left w:val="nil"/>
              <w:bottom w:val="single" w:sz="24" w:space="0" w:color="FFFFFF"/>
              <w:right w:val="nil"/>
            </w:tcBorders>
            <w:shd w:val="clear" w:color="auto" w:fill="77C6FC"/>
          </w:tcPr>
          <w:p w14:paraId="21A151E2" w14:textId="77777777" w:rsidR="00C86010" w:rsidRDefault="00C86010">
            <w:pPr>
              <w:spacing w:after="160" w:line="259" w:lineRule="auto"/>
              <w:ind w:left="0" w:right="0" w:firstLine="0"/>
              <w:jc w:val="left"/>
            </w:pPr>
          </w:p>
        </w:tc>
        <w:tc>
          <w:tcPr>
            <w:tcW w:w="1299" w:type="dxa"/>
            <w:tcBorders>
              <w:top w:val="single" w:sz="22" w:space="0" w:color="77C6FC"/>
              <w:left w:val="nil"/>
              <w:bottom w:val="single" w:sz="24" w:space="0" w:color="FFFFFF"/>
              <w:right w:val="nil"/>
            </w:tcBorders>
            <w:shd w:val="clear" w:color="auto" w:fill="77C6FC"/>
          </w:tcPr>
          <w:p w14:paraId="21A151E3" w14:textId="77777777" w:rsidR="00C86010" w:rsidRDefault="00C86010">
            <w:pPr>
              <w:spacing w:after="160" w:line="259" w:lineRule="auto"/>
              <w:ind w:left="0" w:right="0" w:firstLine="0"/>
              <w:jc w:val="left"/>
            </w:pPr>
          </w:p>
        </w:tc>
        <w:tc>
          <w:tcPr>
            <w:tcW w:w="1423" w:type="dxa"/>
            <w:tcBorders>
              <w:top w:val="single" w:sz="22" w:space="0" w:color="77C6FC"/>
              <w:left w:val="nil"/>
              <w:bottom w:val="single" w:sz="24" w:space="0" w:color="FFFFFF"/>
              <w:right w:val="single" w:sz="8" w:space="0" w:color="FFFFFF"/>
            </w:tcBorders>
            <w:shd w:val="clear" w:color="auto" w:fill="77C6FC"/>
          </w:tcPr>
          <w:p w14:paraId="21A151E4" w14:textId="77777777" w:rsidR="00C86010" w:rsidRDefault="00C86010">
            <w:pPr>
              <w:spacing w:after="160" w:line="259" w:lineRule="auto"/>
              <w:ind w:left="0" w:right="0" w:firstLine="0"/>
              <w:jc w:val="left"/>
            </w:pPr>
          </w:p>
        </w:tc>
      </w:tr>
      <w:tr w:rsidR="00C86010" w14:paraId="21A151ED" w14:textId="77777777">
        <w:trPr>
          <w:trHeight w:val="621"/>
        </w:trPr>
        <w:tc>
          <w:tcPr>
            <w:tcW w:w="0" w:type="auto"/>
            <w:vMerge/>
            <w:tcBorders>
              <w:top w:val="nil"/>
              <w:left w:val="nil"/>
              <w:bottom w:val="single" w:sz="24" w:space="0" w:color="FFFFFF"/>
              <w:right w:val="nil"/>
            </w:tcBorders>
          </w:tcPr>
          <w:p w14:paraId="21A151E6" w14:textId="77777777" w:rsidR="00C86010" w:rsidRDefault="00C86010">
            <w:pPr>
              <w:spacing w:after="160" w:line="259" w:lineRule="auto"/>
              <w:ind w:left="0" w:right="0" w:firstLine="0"/>
              <w:jc w:val="left"/>
            </w:pPr>
          </w:p>
        </w:tc>
        <w:tc>
          <w:tcPr>
            <w:tcW w:w="0" w:type="auto"/>
            <w:vMerge/>
            <w:tcBorders>
              <w:top w:val="nil"/>
              <w:left w:val="nil"/>
              <w:bottom w:val="single" w:sz="24" w:space="0" w:color="FFFFFF"/>
              <w:right w:val="single" w:sz="16" w:space="0" w:color="FFFFFF"/>
            </w:tcBorders>
          </w:tcPr>
          <w:p w14:paraId="21A151E7" w14:textId="77777777" w:rsidR="00C86010" w:rsidRDefault="00C86010">
            <w:pPr>
              <w:spacing w:after="160" w:line="259" w:lineRule="auto"/>
              <w:ind w:left="0" w:right="0" w:firstLine="0"/>
              <w:jc w:val="left"/>
            </w:pPr>
          </w:p>
        </w:tc>
        <w:tc>
          <w:tcPr>
            <w:tcW w:w="1354" w:type="dxa"/>
            <w:gridSpan w:val="2"/>
            <w:tcBorders>
              <w:top w:val="single" w:sz="24" w:space="0" w:color="FFFFFF"/>
              <w:left w:val="single" w:sz="24" w:space="0" w:color="FFFFFF"/>
              <w:bottom w:val="single" w:sz="38" w:space="0" w:color="ECF5FE"/>
              <w:right w:val="single" w:sz="8" w:space="0" w:color="FFFFFF"/>
            </w:tcBorders>
            <w:shd w:val="clear" w:color="auto" w:fill="D6EAFE"/>
          </w:tcPr>
          <w:p w14:paraId="21A151E8" w14:textId="77777777" w:rsidR="00C86010" w:rsidRDefault="00D30584">
            <w:pPr>
              <w:spacing w:after="0" w:line="259" w:lineRule="auto"/>
              <w:ind w:left="0" w:right="0" w:firstLine="0"/>
              <w:jc w:val="left"/>
            </w:pPr>
            <w:r>
              <w:rPr>
                <w:sz w:val="20"/>
              </w:rPr>
              <w:t xml:space="preserve">Power Usage </w:t>
            </w:r>
          </w:p>
        </w:tc>
        <w:tc>
          <w:tcPr>
            <w:tcW w:w="1234" w:type="dxa"/>
            <w:tcBorders>
              <w:top w:val="single" w:sz="24" w:space="0" w:color="FFFFFF"/>
              <w:left w:val="single" w:sz="8" w:space="0" w:color="FFFFFF"/>
              <w:bottom w:val="single" w:sz="38" w:space="0" w:color="ECF5FE"/>
              <w:right w:val="single" w:sz="8" w:space="0" w:color="FFFFFF"/>
            </w:tcBorders>
            <w:shd w:val="clear" w:color="auto" w:fill="D6EAFE"/>
            <w:vAlign w:val="center"/>
          </w:tcPr>
          <w:p w14:paraId="21A151E9" w14:textId="77777777" w:rsidR="00C86010" w:rsidRDefault="00D30584">
            <w:pPr>
              <w:spacing w:after="0" w:line="259" w:lineRule="auto"/>
              <w:ind w:left="2" w:right="0" w:firstLine="0"/>
              <w:jc w:val="left"/>
            </w:pPr>
            <w:r>
              <w:rPr>
                <w:sz w:val="20"/>
              </w:rPr>
              <w:t xml:space="preserve">Range </w:t>
            </w:r>
          </w:p>
        </w:tc>
        <w:tc>
          <w:tcPr>
            <w:tcW w:w="1428" w:type="dxa"/>
            <w:tcBorders>
              <w:top w:val="single" w:sz="24" w:space="0" w:color="FFFFFF"/>
              <w:left w:val="single" w:sz="8" w:space="0" w:color="FFFFFF"/>
              <w:bottom w:val="single" w:sz="38" w:space="0" w:color="ECF5FE"/>
              <w:right w:val="single" w:sz="8" w:space="0" w:color="FFFFFF"/>
            </w:tcBorders>
            <w:shd w:val="clear" w:color="auto" w:fill="D6EAFE"/>
            <w:vAlign w:val="center"/>
          </w:tcPr>
          <w:p w14:paraId="21A151EA" w14:textId="77777777" w:rsidR="00C86010" w:rsidRDefault="00D30584">
            <w:pPr>
              <w:spacing w:after="0" w:line="259" w:lineRule="auto"/>
              <w:ind w:left="2" w:right="0" w:firstLine="0"/>
              <w:jc w:val="left"/>
            </w:pPr>
            <w:r>
              <w:rPr>
                <w:sz w:val="20"/>
              </w:rPr>
              <w:t xml:space="preserve">Accuracy </w:t>
            </w:r>
          </w:p>
        </w:tc>
        <w:tc>
          <w:tcPr>
            <w:tcW w:w="1299" w:type="dxa"/>
            <w:tcBorders>
              <w:top w:val="single" w:sz="24" w:space="0" w:color="FFFFFF"/>
              <w:left w:val="single" w:sz="8" w:space="0" w:color="FFFFFF"/>
              <w:bottom w:val="single" w:sz="38" w:space="0" w:color="ECF5FE"/>
              <w:right w:val="single" w:sz="8" w:space="0" w:color="FFFFFF"/>
            </w:tcBorders>
            <w:shd w:val="clear" w:color="auto" w:fill="D6EAFE"/>
            <w:vAlign w:val="center"/>
          </w:tcPr>
          <w:p w14:paraId="21A151EB" w14:textId="77777777" w:rsidR="00C86010" w:rsidRDefault="00D30584">
            <w:pPr>
              <w:spacing w:after="0" w:line="259" w:lineRule="auto"/>
              <w:ind w:left="3" w:right="0" w:firstLine="0"/>
              <w:jc w:val="left"/>
            </w:pPr>
            <w:r>
              <w:rPr>
                <w:sz w:val="20"/>
              </w:rPr>
              <w:t xml:space="preserve">Latency </w:t>
            </w:r>
          </w:p>
        </w:tc>
        <w:tc>
          <w:tcPr>
            <w:tcW w:w="1423" w:type="dxa"/>
            <w:tcBorders>
              <w:top w:val="single" w:sz="24" w:space="0" w:color="FFFFFF"/>
              <w:left w:val="single" w:sz="8" w:space="0" w:color="FFFFFF"/>
              <w:bottom w:val="single" w:sz="38" w:space="0" w:color="ECF5FE"/>
              <w:right w:val="single" w:sz="8" w:space="0" w:color="FFFFFF"/>
            </w:tcBorders>
            <w:shd w:val="clear" w:color="auto" w:fill="D6EAFE"/>
            <w:vAlign w:val="center"/>
          </w:tcPr>
          <w:p w14:paraId="21A151EC" w14:textId="77777777" w:rsidR="00C86010" w:rsidRDefault="00D30584">
            <w:pPr>
              <w:spacing w:after="0" w:line="259" w:lineRule="auto"/>
              <w:ind w:left="0" w:right="532" w:firstLine="0"/>
              <w:jc w:val="center"/>
            </w:pPr>
            <w:r>
              <w:rPr>
                <w:sz w:val="20"/>
              </w:rPr>
              <w:t xml:space="preserve">Cost </w:t>
            </w:r>
          </w:p>
        </w:tc>
      </w:tr>
      <w:tr w:rsidR="00C86010" w14:paraId="21A151F7" w14:textId="77777777">
        <w:trPr>
          <w:trHeight w:val="593"/>
        </w:trPr>
        <w:tc>
          <w:tcPr>
            <w:tcW w:w="871" w:type="dxa"/>
            <w:tcBorders>
              <w:top w:val="single" w:sz="24" w:space="0" w:color="FFFFFF"/>
              <w:left w:val="single" w:sz="8" w:space="0" w:color="FFFFFF"/>
              <w:bottom w:val="single" w:sz="8" w:space="0" w:color="FFFFFF"/>
              <w:right w:val="single" w:sz="8" w:space="0" w:color="FFFFFF"/>
            </w:tcBorders>
            <w:shd w:val="clear" w:color="auto" w:fill="ECF5FE"/>
            <w:vAlign w:val="center"/>
          </w:tcPr>
          <w:p w14:paraId="21A151EE" w14:textId="77777777" w:rsidR="00C86010" w:rsidRDefault="00D30584">
            <w:pPr>
              <w:spacing w:after="0" w:line="259" w:lineRule="auto"/>
              <w:ind w:left="0" w:right="250" w:firstLine="0"/>
              <w:jc w:val="center"/>
            </w:pPr>
            <w:r>
              <w:rPr>
                <w:sz w:val="20"/>
              </w:rPr>
              <w:t xml:space="preserve">1 </w:t>
            </w:r>
          </w:p>
        </w:tc>
        <w:tc>
          <w:tcPr>
            <w:tcW w:w="1570" w:type="dxa"/>
            <w:tcBorders>
              <w:top w:val="single" w:sz="24" w:space="0" w:color="FFFFFF"/>
              <w:left w:val="single" w:sz="8" w:space="0" w:color="FFFFFF"/>
              <w:bottom w:val="single" w:sz="8" w:space="0" w:color="FFFFFF"/>
              <w:right w:val="single" w:sz="8" w:space="0" w:color="FFFFFF"/>
            </w:tcBorders>
            <w:shd w:val="clear" w:color="auto" w:fill="ECF5FE"/>
          </w:tcPr>
          <w:p w14:paraId="21A151EF" w14:textId="77777777" w:rsidR="00C86010" w:rsidRDefault="00D30584">
            <w:pPr>
              <w:spacing w:after="0" w:line="259" w:lineRule="auto"/>
              <w:ind w:left="0" w:right="568" w:firstLine="0"/>
              <w:jc w:val="center"/>
            </w:pPr>
            <w:r>
              <w:rPr>
                <w:sz w:val="20"/>
              </w:rPr>
              <w:t xml:space="preserve">Using </w:t>
            </w:r>
          </w:p>
          <w:p w14:paraId="21A151F0" w14:textId="77777777" w:rsidR="00C86010" w:rsidRDefault="00D30584">
            <w:pPr>
              <w:spacing w:after="0" w:line="259" w:lineRule="auto"/>
              <w:ind w:left="2" w:right="0" w:firstLine="0"/>
              <w:jc w:val="left"/>
            </w:pPr>
            <w:r>
              <w:rPr>
                <w:sz w:val="20"/>
              </w:rPr>
              <w:t xml:space="preserve">Ultrasonic </w:t>
            </w:r>
          </w:p>
        </w:tc>
        <w:tc>
          <w:tcPr>
            <w:tcW w:w="1267" w:type="dxa"/>
            <w:tcBorders>
              <w:top w:val="single" w:sz="38" w:space="0" w:color="ECF5FE"/>
              <w:left w:val="single" w:sz="8" w:space="0" w:color="FFFFFF"/>
              <w:bottom w:val="single" w:sz="8" w:space="0" w:color="FFFFFF"/>
              <w:right w:val="single" w:sz="8" w:space="0" w:color="FFFFFF"/>
            </w:tcBorders>
            <w:shd w:val="clear" w:color="auto" w:fill="ECF5FE"/>
          </w:tcPr>
          <w:p w14:paraId="21A151F1" w14:textId="77777777" w:rsidR="00C86010" w:rsidRDefault="00D30584">
            <w:pPr>
              <w:spacing w:after="0" w:line="259" w:lineRule="auto"/>
              <w:ind w:left="0" w:right="0" w:firstLine="0"/>
              <w:jc w:val="left"/>
            </w:pPr>
            <w:r>
              <w:rPr>
                <w:sz w:val="20"/>
              </w:rPr>
              <w:t xml:space="preserve">2~20 mA </w:t>
            </w:r>
          </w:p>
        </w:tc>
        <w:tc>
          <w:tcPr>
            <w:tcW w:w="1320" w:type="dxa"/>
            <w:gridSpan w:val="2"/>
            <w:tcBorders>
              <w:top w:val="single" w:sz="38" w:space="0" w:color="ECF5FE"/>
              <w:left w:val="single" w:sz="8" w:space="0" w:color="FFFFFF"/>
              <w:bottom w:val="single" w:sz="8" w:space="0" w:color="FFFFFF"/>
              <w:right w:val="single" w:sz="8" w:space="0" w:color="FFFFFF"/>
            </w:tcBorders>
            <w:shd w:val="clear" w:color="auto" w:fill="ECF5FE"/>
            <w:vAlign w:val="center"/>
          </w:tcPr>
          <w:p w14:paraId="21A151F2" w14:textId="77777777" w:rsidR="00C86010" w:rsidRDefault="00D30584">
            <w:pPr>
              <w:spacing w:after="0" w:line="259" w:lineRule="auto"/>
              <w:ind w:left="2" w:right="0" w:firstLine="0"/>
              <w:jc w:val="left"/>
            </w:pPr>
            <w:r>
              <w:rPr>
                <w:sz w:val="20"/>
              </w:rPr>
              <w:t xml:space="preserve">0.2~5 m </w:t>
            </w:r>
          </w:p>
        </w:tc>
        <w:tc>
          <w:tcPr>
            <w:tcW w:w="1428" w:type="dxa"/>
            <w:tcBorders>
              <w:top w:val="single" w:sz="38" w:space="0" w:color="ECF5FE"/>
              <w:left w:val="single" w:sz="8" w:space="0" w:color="FFFFFF"/>
              <w:bottom w:val="single" w:sz="8" w:space="0" w:color="FFFFFF"/>
              <w:right w:val="single" w:sz="8" w:space="0" w:color="FFFFFF"/>
            </w:tcBorders>
            <w:shd w:val="clear" w:color="auto" w:fill="ECF5FE"/>
          </w:tcPr>
          <w:p w14:paraId="21A151F3" w14:textId="77777777" w:rsidR="00C86010" w:rsidRDefault="00D30584">
            <w:pPr>
              <w:spacing w:after="0" w:line="259" w:lineRule="auto"/>
              <w:ind w:left="2" w:right="0" w:firstLine="0"/>
              <w:jc w:val="left"/>
            </w:pPr>
            <w:r>
              <w:rPr>
                <w:sz w:val="20"/>
              </w:rPr>
              <w:t xml:space="preserve">~35 mm/cm </w:t>
            </w:r>
          </w:p>
        </w:tc>
        <w:tc>
          <w:tcPr>
            <w:tcW w:w="1299" w:type="dxa"/>
            <w:tcBorders>
              <w:top w:val="single" w:sz="38" w:space="0" w:color="ECF5FE"/>
              <w:left w:val="single" w:sz="8" w:space="0" w:color="FFFFFF"/>
              <w:bottom w:val="single" w:sz="8" w:space="0" w:color="FFFFFF"/>
              <w:right w:val="single" w:sz="8" w:space="0" w:color="FFFFFF"/>
            </w:tcBorders>
            <w:shd w:val="clear" w:color="auto" w:fill="ECF5FE"/>
          </w:tcPr>
          <w:p w14:paraId="21A151F4" w14:textId="77777777" w:rsidR="00C86010" w:rsidRDefault="00D30584">
            <w:pPr>
              <w:spacing w:after="0" w:line="259" w:lineRule="auto"/>
              <w:ind w:left="3" w:right="0" w:firstLine="0"/>
              <w:jc w:val="left"/>
            </w:pPr>
            <w:r>
              <w:rPr>
                <w:sz w:val="20"/>
              </w:rPr>
              <w:t xml:space="preserve">20~100 </w:t>
            </w:r>
            <w:proofErr w:type="spellStart"/>
            <w:r>
              <w:rPr>
                <w:sz w:val="20"/>
              </w:rPr>
              <w:t>ms</w:t>
            </w:r>
            <w:proofErr w:type="spellEnd"/>
            <w:r>
              <w:rPr>
                <w:sz w:val="20"/>
              </w:rPr>
              <w:t xml:space="preserve"> </w:t>
            </w:r>
          </w:p>
        </w:tc>
        <w:tc>
          <w:tcPr>
            <w:tcW w:w="1423" w:type="dxa"/>
            <w:tcBorders>
              <w:top w:val="single" w:sz="38" w:space="0" w:color="ECF5FE"/>
              <w:left w:val="single" w:sz="8" w:space="0" w:color="FFFFFF"/>
              <w:bottom w:val="single" w:sz="8" w:space="0" w:color="FFFFFF"/>
              <w:right w:val="single" w:sz="8" w:space="0" w:color="FFFFFF"/>
            </w:tcBorders>
            <w:shd w:val="clear" w:color="auto" w:fill="ECF5FE"/>
          </w:tcPr>
          <w:p w14:paraId="21A151F5" w14:textId="77777777" w:rsidR="00C86010" w:rsidRDefault="00D30584">
            <w:pPr>
              <w:tabs>
                <w:tab w:val="right" w:pos="902"/>
              </w:tabs>
              <w:spacing w:after="20" w:line="259" w:lineRule="auto"/>
              <w:ind w:left="0" w:right="0" w:firstLine="0"/>
              <w:jc w:val="left"/>
            </w:pPr>
            <w:r>
              <w:rPr>
                <w:sz w:val="20"/>
              </w:rPr>
              <w:t xml:space="preserve">₹150 </w:t>
            </w:r>
            <w:r>
              <w:rPr>
                <w:sz w:val="20"/>
              </w:rPr>
              <w:tab/>
              <w:t xml:space="preserve">- </w:t>
            </w:r>
          </w:p>
          <w:p w14:paraId="21A151F6" w14:textId="77777777" w:rsidR="00C86010" w:rsidRDefault="00D30584">
            <w:pPr>
              <w:spacing w:after="0" w:line="259" w:lineRule="auto"/>
              <w:ind w:left="0" w:right="347" w:firstLine="0"/>
              <w:jc w:val="center"/>
            </w:pPr>
            <w:r>
              <w:rPr>
                <w:sz w:val="20"/>
              </w:rPr>
              <w:t xml:space="preserve">₹2,200 </w:t>
            </w:r>
          </w:p>
        </w:tc>
      </w:tr>
      <w:tr w:rsidR="00C86010" w14:paraId="21A15200" w14:textId="77777777">
        <w:trPr>
          <w:trHeight w:val="588"/>
        </w:trPr>
        <w:tc>
          <w:tcPr>
            <w:tcW w:w="871"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1F8" w14:textId="77777777" w:rsidR="00C86010" w:rsidRDefault="00D30584">
            <w:pPr>
              <w:spacing w:after="0" w:line="259" w:lineRule="auto"/>
              <w:ind w:left="0" w:right="250" w:firstLine="0"/>
              <w:jc w:val="center"/>
            </w:pPr>
            <w:r>
              <w:rPr>
                <w:sz w:val="20"/>
              </w:rPr>
              <w:t xml:space="preserve">2 </w:t>
            </w:r>
          </w:p>
        </w:tc>
        <w:tc>
          <w:tcPr>
            <w:tcW w:w="1570" w:type="dxa"/>
            <w:tcBorders>
              <w:top w:val="single" w:sz="8" w:space="0" w:color="FFFFFF"/>
              <w:left w:val="single" w:sz="8" w:space="0" w:color="FFFFFF"/>
              <w:bottom w:val="single" w:sz="8" w:space="0" w:color="FFFFFF"/>
              <w:right w:val="single" w:sz="8" w:space="0" w:color="FFFFFF"/>
            </w:tcBorders>
            <w:shd w:val="clear" w:color="auto" w:fill="D6EAFE"/>
          </w:tcPr>
          <w:p w14:paraId="21A151F9" w14:textId="77777777" w:rsidR="00C86010" w:rsidRDefault="00D30584">
            <w:pPr>
              <w:spacing w:after="0" w:line="259" w:lineRule="auto"/>
              <w:ind w:left="2" w:right="0" w:firstLine="0"/>
              <w:jc w:val="left"/>
            </w:pPr>
            <w:r>
              <w:rPr>
                <w:sz w:val="20"/>
              </w:rPr>
              <w:t xml:space="preserve">Using Lasers </w:t>
            </w:r>
          </w:p>
        </w:tc>
        <w:tc>
          <w:tcPr>
            <w:tcW w:w="1267" w:type="dxa"/>
            <w:tcBorders>
              <w:top w:val="single" w:sz="8" w:space="0" w:color="FFFFFF"/>
              <w:left w:val="single" w:sz="8" w:space="0" w:color="FFFFFF"/>
              <w:bottom w:val="single" w:sz="8" w:space="0" w:color="FFFFFF"/>
              <w:right w:val="single" w:sz="8" w:space="0" w:color="FFFFFF"/>
            </w:tcBorders>
            <w:shd w:val="clear" w:color="auto" w:fill="D6EAFE"/>
          </w:tcPr>
          <w:p w14:paraId="21A151FA" w14:textId="77777777" w:rsidR="00C86010" w:rsidRDefault="00D30584">
            <w:pPr>
              <w:spacing w:after="0" w:line="259" w:lineRule="auto"/>
              <w:ind w:left="0" w:right="0" w:firstLine="0"/>
              <w:jc w:val="left"/>
            </w:pPr>
            <w:r>
              <w:rPr>
                <w:sz w:val="20"/>
              </w:rPr>
              <w:t xml:space="preserve">50~500 mA </w:t>
            </w:r>
          </w:p>
        </w:tc>
        <w:tc>
          <w:tcPr>
            <w:tcW w:w="1320" w:type="dxa"/>
            <w:gridSpan w:val="2"/>
            <w:tcBorders>
              <w:top w:val="single" w:sz="8" w:space="0" w:color="FFFFFF"/>
              <w:left w:val="single" w:sz="8" w:space="0" w:color="FFFFFF"/>
              <w:bottom w:val="single" w:sz="8" w:space="0" w:color="FFFFFF"/>
              <w:right w:val="single" w:sz="8" w:space="0" w:color="FFFFFF"/>
            </w:tcBorders>
            <w:shd w:val="clear" w:color="auto" w:fill="D6EAFE"/>
          </w:tcPr>
          <w:p w14:paraId="21A151FB" w14:textId="77777777" w:rsidR="00C86010" w:rsidRDefault="00D30584">
            <w:pPr>
              <w:spacing w:after="0" w:line="259" w:lineRule="auto"/>
              <w:ind w:left="2" w:right="0" w:firstLine="0"/>
              <w:jc w:val="left"/>
            </w:pPr>
            <w:r>
              <w:rPr>
                <w:sz w:val="20"/>
              </w:rPr>
              <w:t xml:space="preserve">0.1~100 m </w:t>
            </w:r>
          </w:p>
        </w:tc>
        <w:tc>
          <w:tcPr>
            <w:tcW w:w="1428" w:type="dxa"/>
            <w:tcBorders>
              <w:top w:val="single" w:sz="8" w:space="0" w:color="FFFFFF"/>
              <w:left w:val="single" w:sz="8" w:space="0" w:color="FFFFFF"/>
              <w:bottom w:val="single" w:sz="8" w:space="0" w:color="FFFFFF"/>
              <w:right w:val="single" w:sz="8" w:space="0" w:color="FFFFFF"/>
            </w:tcBorders>
            <w:shd w:val="clear" w:color="auto" w:fill="D6EAFE"/>
          </w:tcPr>
          <w:p w14:paraId="21A151FC" w14:textId="77777777" w:rsidR="00C86010" w:rsidRDefault="00D30584">
            <w:pPr>
              <w:spacing w:after="0" w:line="259" w:lineRule="auto"/>
              <w:ind w:left="2" w:right="0" w:firstLine="0"/>
              <w:jc w:val="left"/>
            </w:pPr>
            <w:r>
              <w:rPr>
                <w:sz w:val="20"/>
              </w:rPr>
              <w:t xml:space="preserve">~20 mm/cm </w:t>
            </w:r>
          </w:p>
        </w:tc>
        <w:tc>
          <w:tcPr>
            <w:tcW w:w="1299" w:type="dxa"/>
            <w:tcBorders>
              <w:top w:val="single" w:sz="8" w:space="0" w:color="FFFFFF"/>
              <w:left w:val="single" w:sz="8" w:space="0" w:color="FFFFFF"/>
              <w:bottom w:val="single" w:sz="8" w:space="0" w:color="FFFFFF"/>
              <w:right w:val="single" w:sz="8" w:space="0" w:color="FFFFFF"/>
            </w:tcBorders>
            <w:shd w:val="clear" w:color="auto" w:fill="D6EAFE"/>
          </w:tcPr>
          <w:p w14:paraId="21A151FD" w14:textId="77777777" w:rsidR="00C86010" w:rsidRDefault="00D30584">
            <w:pPr>
              <w:spacing w:after="0" w:line="259" w:lineRule="auto"/>
              <w:ind w:left="3" w:right="31" w:firstLine="0"/>
              <w:jc w:val="left"/>
            </w:pPr>
            <w:r>
              <w:rPr>
                <w:sz w:val="20"/>
              </w:rPr>
              <w:t xml:space="preserve">0.1~1 </w:t>
            </w:r>
            <w:proofErr w:type="spellStart"/>
            <w:r>
              <w:rPr>
                <w:sz w:val="20"/>
              </w:rPr>
              <w:t>ms</w:t>
            </w:r>
            <w:proofErr w:type="spellEnd"/>
            <w:r>
              <w:rPr>
                <w:sz w:val="20"/>
              </w:rPr>
              <w:t xml:space="preserve"> </w:t>
            </w:r>
          </w:p>
        </w:tc>
        <w:tc>
          <w:tcPr>
            <w:tcW w:w="1423" w:type="dxa"/>
            <w:tcBorders>
              <w:top w:val="single" w:sz="8" w:space="0" w:color="FFFFFF"/>
              <w:left w:val="single" w:sz="8" w:space="0" w:color="FFFFFF"/>
              <w:bottom w:val="single" w:sz="8" w:space="0" w:color="FFFFFF"/>
              <w:right w:val="single" w:sz="8" w:space="0" w:color="FFFFFF"/>
            </w:tcBorders>
            <w:shd w:val="clear" w:color="auto" w:fill="D6EAFE"/>
          </w:tcPr>
          <w:p w14:paraId="21A151FE" w14:textId="77777777" w:rsidR="00C86010" w:rsidRDefault="00D30584">
            <w:pPr>
              <w:tabs>
                <w:tab w:val="right" w:pos="902"/>
              </w:tabs>
              <w:spacing w:after="21" w:line="259" w:lineRule="auto"/>
              <w:ind w:left="0" w:right="0" w:firstLine="0"/>
              <w:jc w:val="left"/>
            </w:pPr>
            <w:r>
              <w:rPr>
                <w:sz w:val="20"/>
              </w:rPr>
              <w:t xml:space="preserve">₹1,100 </w:t>
            </w:r>
            <w:r>
              <w:rPr>
                <w:sz w:val="20"/>
              </w:rPr>
              <w:tab/>
              <w:t xml:space="preserve">- </w:t>
            </w:r>
          </w:p>
          <w:p w14:paraId="21A151FF" w14:textId="77777777" w:rsidR="00C86010" w:rsidRDefault="00D30584">
            <w:pPr>
              <w:spacing w:after="0" w:line="259" w:lineRule="auto"/>
              <w:ind w:left="2" w:right="0" w:firstLine="0"/>
              <w:jc w:val="left"/>
            </w:pPr>
            <w:r>
              <w:rPr>
                <w:sz w:val="20"/>
              </w:rPr>
              <w:t xml:space="preserve">₹70,000+ </w:t>
            </w:r>
          </w:p>
        </w:tc>
      </w:tr>
      <w:tr w:rsidR="00C86010" w14:paraId="21A1520B" w14:textId="77777777">
        <w:trPr>
          <w:trHeight w:val="588"/>
        </w:trPr>
        <w:tc>
          <w:tcPr>
            <w:tcW w:w="871"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201" w14:textId="77777777" w:rsidR="00C86010" w:rsidRDefault="00D30584">
            <w:pPr>
              <w:spacing w:after="0" w:line="259" w:lineRule="auto"/>
              <w:ind w:left="0" w:right="250" w:firstLine="0"/>
              <w:jc w:val="center"/>
            </w:pPr>
            <w:r>
              <w:rPr>
                <w:sz w:val="20"/>
              </w:rPr>
              <w:t xml:space="preserve">3 </w:t>
            </w:r>
          </w:p>
        </w:tc>
        <w:tc>
          <w:tcPr>
            <w:tcW w:w="1570" w:type="dxa"/>
            <w:tcBorders>
              <w:top w:val="single" w:sz="8" w:space="0" w:color="FFFFFF"/>
              <w:left w:val="single" w:sz="8" w:space="0" w:color="FFFFFF"/>
              <w:bottom w:val="single" w:sz="8" w:space="0" w:color="FFFFFF"/>
              <w:right w:val="single" w:sz="8" w:space="0" w:color="FFFFFF"/>
            </w:tcBorders>
            <w:shd w:val="clear" w:color="auto" w:fill="ECF5FE"/>
          </w:tcPr>
          <w:p w14:paraId="21A15202" w14:textId="77777777" w:rsidR="00C86010" w:rsidRDefault="00D30584">
            <w:pPr>
              <w:spacing w:after="0" w:line="259" w:lineRule="auto"/>
              <w:ind w:left="0" w:right="56" w:firstLine="0"/>
              <w:jc w:val="right"/>
            </w:pPr>
            <w:r>
              <w:rPr>
                <w:sz w:val="20"/>
              </w:rPr>
              <w:t xml:space="preserve">Using TOF </w:t>
            </w:r>
          </w:p>
          <w:p w14:paraId="21A15203" w14:textId="77777777" w:rsidR="00C86010" w:rsidRDefault="00D30584">
            <w:pPr>
              <w:spacing w:after="0" w:line="259" w:lineRule="auto"/>
              <w:ind w:left="0" w:right="422" w:firstLine="0"/>
              <w:jc w:val="center"/>
            </w:pPr>
            <w:r>
              <w:rPr>
                <w:sz w:val="20"/>
              </w:rPr>
              <w:t xml:space="preserve">Sensors </w:t>
            </w:r>
          </w:p>
        </w:tc>
        <w:tc>
          <w:tcPr>
            <w:tcW w:w="1267" w:type="dxa"/>
            <w:tcBorders>
              <w:top w:val="single" w:sz="8" w:space="0" w:color="FFFFFF"/>
              <w:left w:val="single" w:sz="8" w:space="0" w:color="FFFFFF"/>
              <w:bottom w:val="single" w:sz="8" w:space="0" w:color="FFFFFF"/>
              <w:right w:val="single" w:sz="8" w:space="0" w:color="FFFFFF"/>
            </w:tcBorders>
            <w:shd w:val="clear" w:color="auto" w:fill="ECF5FE"/>
          </w:tcPr>
          <w:p w14:paraId="21A15204" w14:textId="77777777" w:rsidR="00C86010" w:rsidRDefault="00D30584">
            <w:pPr>
              <w:spacing w:after="0" w:line="259" w:lineRule="auto"/>
              <w:ind w:left="0" w:right="0" w:firstLine="0"/>
              <w:jc w:val="left"/>
            </w:pPr>
            <w:r>
              <w:rPr>
                <w:sz w:val="20"/>
              </w:rPr>
              <w:t xml:space="preserve">20~200 mA </w:t>
            </w:r>
          </w:p>
        </w:tc>
        <w:tc>
          <w:tcPr>
            <w:tcW w:w="1320" w:type="dxa"/>
            <w:gridSpan w:val="2"/>
            <w:tcBorders>
              <w:top w:val="single" w:sz="8" w:space="0" w:color="FFFFFF"/>
              <w:left w:val="single" w:sz="8" w:space="0" w:color="FFFFFF"/>
              <w:bottom w:val="single" w:sz="8" w:space="0" w:color="FFFFFF"/>
              <w:right w:val="single" w:sz="8" w:space="0" w:color="FFFFFF"/>
            </w:tcBorders>
            <w:shd w:val="clear" w:color="auto" w:fill="ECF5FE"/>
          </w:tcPr>
          <w:p w14:paraId="21A15205" w14:textId="77777777" w:rsidR="00C86010" w:rsidRDefault="00D30584">
            <w:pPr>
              <w:spacing w:after="0" w:line="259" w:lineRule="auto"/>
              <w:ind w:left="2" w:right="34" w:firstLine="0"/>
              <w:jc w:val="left"/>
            </w:pPr>
            <w:r>
              <w:rPr>
                <w:sz w:val="20"/>
              </w:rPr>
              <w:t xml:space="preserve">0.1~10 m </w:t>
            </w:r>
          </w:p>
        </w:tc>
        <w:tc>
          <w:tcPr>
            <w:tcW w:w="1428" w:type="dxa"/>
            <w:tcBorders>
              <w:top w:val="single" w:sz="8" w:space="0" w:color="FFFFFF"/>
              <w:left w:val="single" w:sz="8" w:space="0" w:color="FFFFFF"/>
              <w:bottom w:val="single" w:sz="8" w:space="0" w:color="FFFFFF"/>
              <w:right w:val="single" w:sz="8" w:space="0" w:color="FFFFFF"/>
            </w:tcBorders>
            <w:shd w:val="clear" w:color="auto" w:fill="ECF5FE"/>
          </w:tcPr>
          <w:p w14:paraId="21A15206" w14:textId="77777777" w:rsidR="00C86010" w:rsidRDefault="00D30584">
            <w:pPr>
              <w:spacing w:after="0" w:line="259" w:lineRule="auto"/>
              <w:ind w:left="2" w:right="0" w:firstLine="0"/>
              <w:jc w:val="left"/>
            </w:pPr>
            <w:r>
              <w:rPr>
                <w:sz w:val="20"/>
              </w:rPr>
              <w:t xml:space="preserve">~1 </w:t>
            </w:r>
          </w:p>
          <w:p w14:paraId="21A15207" w14:textId="77777777" w:rsidR="00C86010" w:rsidRDefault="00D30584">
            <w:pPr>
              <w:spacing w:after="0" w:line="259" w:lineRule="auto"/>
              <w:ind w:left="0" w:right="291" w:firstLine="0"/>
              <w:jc w:val="center"/>
            </w:pPr>
            <w:r>
              <w:rPr>
                <w:sz w:val="20"/>
              </w:rPr>
              <w:t xml:space="preserve">mm/cm </w:t>
            </w:r>
          </w:p>
        </w:tc>
        <w:tc>
          <w:tcPr>
            <w:tcW w:w="1299" w:type="dxa"/>
            <w:tcBorders>
              <w:top w:val="single" w:sz="8" w:space="0" w:color="FFFFFF"/>
              <w:left w:val="single" w:sz="8" w:space="0" w:color="FFFFFF"/>
              <w:bottom w:val="single" w:sz="8" w:space="0" w:color="FFFFFF"/>
              <w:right w:val="single" w:sz="8" w:space="0" w:color="FFFFFF"/>
            </w:tcBorders>
            <w:shd w:val="clear" w:color="auto" w:fill="ECF5FE"/>
            <w:vAlign w:val="center"/>
          </w:tcPr>
          <w:p w14:paraId="21A15208" w14:textId="77777777" w:rsidR="00C86010" w:rsidRDefault="00D30584">
            <w:pPr>
              <w:spacing w:after="0" w:line="259" w:lineRule="auto"/>
              <w:ind w:left="3" w:right="0" w:firstLine="0"/>
              <w:jc w:val="left"/>
            </w:pPr>
            <w:r>
              <w:rPr>
                <w:sz w:val="20"/>
              </w:rPr>
              <w:t xml:space="preserve">1~5 </w:t>
            </w:r>
            <w:proofErr w:type="spellStart"/>
            <w:r>
              <w:rPr>
                <w:sz w:val="20"/>
              </w:rPr>
              <w:t>ms</w:t>
            </w:r>
            <w:proofErr w:type="spellEnd"/>
            <w:r>
              <w:rPr>
                <w:sz w:val="20"/>
              </w:rPr>
              <w:t xml:space="preserve"> </w:t>
            </w:r>
          </w:p>
        </w:tc>
        <w:tc>
          <w:tcPr>
            <w:tcW w:w="1423" w:type="dxa"/>
            <w:tcBorders>
              <w:top w:val="single" w:sz="8" w:space="0" w:color="FFFFFF"/>
              <w:left w:val="single" w:sz="8" w:space="0" w:color="FFFFFF"/>
              <w:bottom w:val="single" w:sz="8" w:space="0" w:color="FFFFFF"/>
              <w:right w:val="single" w:sz="8" w:space="0" w:color="FFFFFF"/>
            </w:tcBorders>
            <w:shd w:val="clear" w:color="auto" w:fill="ECF5FE"/>
          </w:tcPr>
          <w:p w14:paraId="21A15209" w14:textId="77777777" w:rsidR="00C86010" w:rsidRDefault="00D30584">
            <w:pPr>
              <w:tabs>
                <w:tab w:val="right" w:pos="902"/>
              </w:tabs>
              <w:spacing w:after="0" w:line="259" w:lineRule="auto"/>
              <w:ind w:left="0" w:right="0" w:firstLine="0"/>
              <w:jc w:val="left"/>
            </w:pPr>
            <w:r>
              <w:rPr>
                <w:sz w:val="20"/>
              </w:rPr>
              <w:t xml:space="preserve">₹700 </w:t>
            </w:r>
            <w:r>
              <w:rPr>
                <w:sz w:val="20"/>
              </w:rPr>
              <w:tab/>
              <w:t xml:space="preserve">- </w:t>
            </w:r>
          </w:p>
          <w:p w14:paraId="21A1520A" w14:textId="77777777" w:rsidR="00C86010" w:rsidRDefault="00D30584">
            <w:pPr>
              <w:spacing w:after="0" w:line="259" w:lineRule="auto"/>
              <w:ind w:left="2" w:right="0" w:firstLine="0"/>
              <w:jc w:val="left"/>
            </w:pPr>
            <w:r>
              <w:rPr>
                <w:sz w:val="20"/>
              </w:rPr>
              <w:t xml:space="preserve">₹10,500+ </w:t>
            </w:r>
          </w:p>
        </w:tc>
      </w:tr>
      <w:tr w:rsidR="00C86010" w14:paraId="21A15215" w14:textId="77777777">
        <w:trPr>
          <w:trHeight w:val="586"/>
        </w:trPr>
        <w:tc>
          <w:tcPr>
            <w:tcW w:w="871"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20C" w14:textId="77777777" w:rsidR="00C86010" w:rsidRDefault="00D30584">
            <w:pPr>
              <w:spacing w:after="0" w:line="259" w:lineRule="auto"/>
              <w:ind w:left="0" w:right="250" w:firstLine="0"/>
              <w:jc w:val="center"/>
            </w:pPr>
            <w:r>
              <w:rPr>
                <w:sz w:val="20"/>
              </w:rPr>
              <w:t xml:space="preserve">4 </w:t>
            </w:r>
          </w:p>
        </w:tc>
        <w:tc>
          <w:tcPr>
            <w:tcW w:w="1570" w:type="dxa"/>
            <w:tcBorders>
              <w:top w:val="single" w:sz="8" w:space="0" w:color="FFFFFF"/>
              <w:left w:val="single" w:sz="8" w:space="0" w:color="FFFFFF"/>
              <w:bottom w:val="single" w:sz="8" w:space="0" w:color="FFFFFF"/>
              <w:right w:val="single" w:sz="8" w:space="0" w:color="FFFFFF"/>
            </w:tcBorders>
            <w:shd w:val="clear" w:color="auto" w:fill="D6EAFE"/>
          </w:tcPr>
          <w:p w14:paraId="21A1520D" w14:textId="77777777" w:rsidR="00C86010" w:rsidRDefault="00D30584">
            <w:pPr>
              <w:spacing w:after="0" w:line="259" w:lineRule="auto"/>
              <w:ind w:left="2" w:right="0" w:firstLine="0"/>
              <w:jc w:val="left"/>
            </w:pPr>
            <w:r>
              <w:rPr>
                <w:sz w:val="20"/>
              </w:rPr>
              <w:t xml:space="preserve">Using Infrared </w:t>
            </w:r>
          </w:p>
        </w:tc>
        <w:tc>
          <w:tcPr>
            <w:tcW w:w="1267" w:type="dxa"/>
            <w:tcBorders>
              <w:top w:val="single" w:sz="8" w:space="0" w:color="FFFFFF"/>
              <w:left w:val="single" w:sz="8" w:space="0" w:color="FFFFFF"/>
              <w:bottom w:val="single" w:sz="8" w:space="0" w:color="FFFFFF"/>
              <w:right w:val="single" w:sz="8" w:space="0" w:color="FFFFFF"/>
            </w:tcBorders>
            <w:shd w:val="clear" w:color="auto" w:fill="D6EAFE"/>
          </w:tcPr>
          <w:p w14:paraId="21A1520E" w14:textId="77777777" w:rsidR="00C86010" w:rsidRDefault="00D30584">
            <w:pPr>
              <w:spacing w:after="0" w:line="259" w:lineRule="auto"/>
              <w:ind w:left="0" w:right="0" w:firstLine="0"/>
              <w:jc w:val="left"/>
            </w:pPr>
            <w:r>
              <w:rPr>
                <w:sz w:val="20"/>
              </w:rPr>
              <w:t xml:space="preserve">10~50 mA </w:t>
            </w:r>
          </w:p>
        </w:tc>
        <w:tc>
          <w:tcPr>
            <w:tcW w:w="1320" w:type="dxa"/>
            <w:gridSpan w:val="2"/>
            <w:tcBorders>
              <w:top w:val="single" w:sz="8" w:space="0" w:color="FFFFFF"/>
              <w:left w:val="single" w:sz="8" w:space="0" w:color="FFFFFF"/>
              <w:bottom w:val="single" w:sz="8" w:space="0" w:color="FFFFFF"/>
              <w:right w:val="single" w:sz="8" w:space="0" w:color="FFFFFF"/>
            </w:tcBorders>
            <w:shd w:val="clear" w:color="auto" w:fill="D6EAFE"/>
            <w:vAlign w:val="center"/>
          </w:tcPr>
          <w:p w14:paraId="21A1520F" w14:textId="77777777" w:rsidR="00C86010" w:rsidRDefault="00D30584">
            <w:pPr>
              <w:spacing w:after="0" w:line="259" w:lineRule="auto"/>
              <w:ind w:left="2" w:right="0" w:firstLine="0"/>
              <w:jc w:val="left"/>
            </w:pPr>
            <w:r>
              <w:rPr>
                <w:sz w:val="20"/>
              </w:rPr>
              <w:t xml:space="preserve">0.1~5 m </w:t>
            </w:r>
          </w:p>
        </w:tc>
        <w:tc>
          <w:tcPr>
            <w:tcW w:w="1428" w:type="dxa"/>
            <w:tcBorders>
              <w:top w:val="single" w:sz="8" w:space="0" w:color="FFFFFF"/>
              <w:left w:val="single" w:sz="8" w:space="0" w:color="FFFFFF"/>
              <w:bottom w:val="single" w:sz="8" w:space="0" w:color="FFFFFF"/>
              <w:right w:val="single" w:sz="8" w:space="0" w:color="FFFFFF"/>
            </w:tcBorders>
            <w:shd w:val="clear" w:color="auto" w:fill="D6EAFE"/>
          </w:tcPr>
          <w:p w14:paraId="21A15210" w14:textId="77777777" w:rsidR="00C86010" w:rsidRDefault="00D30584">
            <w:pPr>
              <w:spacing w:after="0" w:line="259" w:lineRule="auto"/>
              <w:ind w:left="2" w:right="0" w:firstLine="0"/>
              <w:jc w:val="left"/>
            </w:pPr>
            <w:r>
              <w:rPr>
                <w:sz w:val="20"/>
              </w:rPr>
              <w:t xml:space="preserve">~8 </w:t>
            </w:r>
          </w:p>
          <w:p w14:paraId="21A15211" w14:textId="77777777" w:rsidR="00C86010" w:rsidRDefault="00D30584">
            <w:pPr>
              <w:spacing w:after="0" w:line="259" w:lineRule="auto"/>
              <w:ind w:left="0" w:right="291" w:firstLine="0"/>
              <w:jc w:val="center"/>
            </w:pPr>
            <w:r>
              <w:rPr>
                <w:sz w:val="20"/>
              </w:rPr>
              <w:t xml:space="preserve">mm/cm </w:t>
            </w:r>
          </w:p>
        </w:tc>
        <w:tc>
          <w:tcPr>
            <w:tcW w:w="1299" w:type="dxa"/>
            <w:tcBorders>
              <w:top w:val="single" w:sz="8" w:space="0" w:color="FFFFFF"/>
              <w:left w:val="single" w:sz="8" w:space="0" w:color="FFFFFF"/>
              <w:bottom w:val="single" w:sz="8" w:space="0" w:color="FFFFFF"/>
              <w:right w:val="single" w:sz="8" w:space="0" w:color="FFFFFF"/>
            </w:tcBorders>
            <w:shd w:val="clear" w:color="auto" w:fill="D6EAFE"/>
            <w:vAlign w:val="center"/>
          </w:tcPr>
          <w:p w14:paraId="21A15212" w14:textId="77777777" w:rsidR="00C86010" w:rsidRDefault="00D30584">
            <w:pPr>
              <w:spacing w:after="0" w:line="259" w:lineRule="auto"/>
              <w:ind w:left="0" w:right="81" w:firstLine="0"/>
              <w:jc w:val="right"/>
            </w:pPr>
            <w:r>
              <w:rPr>
                <w:sz w:val="20"/>
              </w:rPr>
              <w:t xml:space="preserve">1~10 </w:t>
            </w:r>
            <w:proofErr w:type="spellStart"/>
            <w:r>
              <w:rPr>
                <w:sz w:val="20"/>
              </w:rPr>
              <w:t>ms</w:t>
            </w:r>
            <w:proofErr w:type="spellEnd"/>
            <w:r>
              <w:rPr>
                <w:sz w:val="20"/>
              </w:rPr>
              <w:t xml:space="preserve"> </w:t>
            </w:r>
          </w:p>
        </w:tc>
        <w:tc>
          <w:tcPr>
            <w:tcW w:w="1423" w:type="dxa"/>
            <w:tcBorders>
              <w:top w:val="single" w:sz="8" w:space="0" w:color="FFFFFF"/>
              <w:left w:val="single" w:sz="8" w:space="0" w:color="FFFFFF"/>
              <w:bottom w:val="single" w:sz="8" w:space="0" w:color="FFFFFF"/>
              <w:right w:val="single" w:sz="8" w:space="0" w:color="FFFFFF"/>
            </w:tcBorders>
            <w:shd w:val="clear" w:color="auto" w:fill="D6EAFE"/>
          </w:tcPr>
          <w:p w14:paraId="21A15213" w14:textId="77777777" w:rsidR="00C86010" w:rsidRDefault="00D30584">
            <w:pPr>
              <w:tabs>
                <w:tab w:val="right" w:pos="902"/>
              </w:tabs>
              <w:spacing w:after="21" w:line="259" w:lineRule="auto"/>
              <w:ind w:left="0" w:right="0" w:firstLine="0"/>
              <w:jc w:val="left"/>
            </w:pPr>
            <w:r>
              <w:rPr>
                <w:sz w:val="20"/>
              </w:rPr>
              <w:t xml:space="preserve">₹350 </w:t>
            </w:r>
            <w:r>
              <w:rPr>
                <w:sz w:val="20"/>
              </w:rPr>
              <w:tab/>
              <w:t xml:space="preserve">- </w:t>
            </w:r>
          </w:p>
          <w:p w14:paraId="21A15214" w14:textId="77777777" w:rsidR="00C86010" w:rsidRDefault="00D30584">
            <w:pPr>
              <w:spacing w:after="0" w:line="259" w:lineRule="auto"/>
              <w:ind w:left="0" w:right="347" w:firstLine="0"/>
              <w:jc w:val="center"/>
            </w:pPr>
            <w:r>
              <w:rPr>
                <w:sz w:val="20"/>
              </w:rPr>
              <w:t xml:space="preserve">₹3,500 </w:t>
            </w:r>
          </w:p>
        </w:tc>
      </w:tr>
    </w:tbl>
    <w:p w14:paraId="21A15216" w14:textId="77777777" w:rsidR="00C86010" w:rsidRDefault="00D30584">
      <w:pPr>
        <w:spacing w:after="571" w:line="259" w:lineRule="auto"/>
        <w:ind w:left="360" w:right="0" w:firstLine="0"/>
        <w:jc w:val="left"/>
      </w:pPr>
      <w:r>
        <w:t xml:space="preserve"> </w:t>
      </w:r>
    </w:p>
    <w:p w14:paraId="21A15217" w14:textId="77777777" w:rsidR="00C86010" w:rsidRDefault="00D30584">
      <w:pPr>
        <w:spacing w:after="651" w:line="259" w:lineRule="auto"/>
        <w:ind w:left="390" w:right="0" w:firstLine="0"/>
        <w:jc w:val="center"/>
      </w:pPr>
      <w:r>
        <w:rPr>
          <w:b/>
          <w:sz w:val="36"/>
        </w:rPr>
        <w:t xml:space="preserve"> </w:t>
      </w:r>
    </w:p>
    <w:p w14:paraId="21A15218" w14:textId="77777777" w:rsidR="00C86010" w:rsidRDefault="00D30584">
      <w:pPr>
        <w:spacing w:after="417" w:line="259" w:lineRule="auto"/>
        <w:ind w:left="390" w:right="0" w:firstLine="0"/>
        <w:jc w:val="center"/>
      </w:pPr>
      <w:r>
        <w:rPr>
          <w:b/>
          <w:sz w:val="36"/>
        </w:rPr>
        <w:t xml:space="preserve"> </w:t>
      </w:r>
    </w:p>
    <w:p w14:paraId="21A15219" w14:textId="77777777" w:rsidR="00C86010" w:rsidRDefault="00D30584">
      <w:pPr>
        <w:spacing w:after="0" w:line="259" w:lineRule="auto"/>
        <w:ind w:left="360" w:right="0" w:firstLine="0"/>
        <w:jc w:val="left"/>
      </w:pPr>
      <w:r>
        <w:t xml:space="preserve"> </w:t>
      </w:r>
      <w:r>
        <w:tab/>
        <w:t xml:space="preserve"> </w:t>
      </w:r>
    </w:p>
    <w:p w14:paraId="21A1521A" w14:textId="77777777" w:rsidR="00C86010" w:rsidRDefault="00D30584">
      <w:pPr>
        <w:spacing w:after="106" w:line="259" w:lineRule="auto"/>
        <w:ind w:left="3096" w:right="2785"/>
        <w:jc w:val="center"/>
      </w:pPr>
      <w:r>
        <w:rPr>
          <w:b/>
          <w:sz w:val="28"/>
        </w:rPr>
        <w:t>C</w:t>
      </w:r>
      <w:r>
        <w:rPr>
          <w:b/>
          <w:sz w:val="22"/>
        </w:rPr>
        <w:t xml:space="preserve">HAPTER </w:t>
      </w:r>
      <w:r>
        <w:rPr>
          <w:b/>
          <w:sz w:val="28"/>
        </w:rPr>
        <w:t xml:space="preserve">3 </w:t>
      </w:r>
    </w:p>
    <w:p w14:paraId="21A1521B" w14:textId="77777777" w:rsidR="00C86010" w:rsidRDefault="00D30584">
      <w:pPr>
        <w:spacing w:after="99" w:line="259" w:lineRule="auto"/>
        <w:ind w:left="311" w:right="0"/>
        <w:jc w:val="center"/>
      </w:pPr>
      <w:r>
        <w:rPr>
          <w:b/>
          <w:sz w:val="28"/>
        </w:rPr>
        <w:t>P</w:t>
      </w:r>
      <w:r>
        <w:rPr>
          <w:b/>
          <w:sz w:val="22"/>
        </w:rPr>
        <w:t xml:space="preserve">ROBLEM </w:t>
      </w:r>
      <w:r>
        <w:rPr>
          <w:b/>
          <w:sz w:val="28"/>
        </w:rPr>
        <w:t>F</w:t>
      </w:r>
      <w:r>
        <w:rPr>
          <w:b/>
          <w:sz w:val="22"/>
        </w:rPr>
        <w:t xml:space="preserve">ORMULATION AND </w:t>
      </w:r>
      <w:r>
        <w:rPr>
          <w:b/>
          <w:sz w:val="28"/>
        </w:rPr>
        <w:t>P</w:t>
      </w:r>
      <w:r>
        <w:rPr>
          <w:b/>
          <w:sz w:val="22"/>
        </w:rPr>
        <w:t xml:space="preserve">ROPOSED </w:t>
      </w:r>
      <w:r>
        <w:rPr>
          <w:b/>
          <w:sz w:val="28"/>
        </w:rPr>
        <w:t>W</w:t>
      </w:r>
      <w:r>
        <w:rPr>
          <w:b/>
          <w:sz w:val="22"/>
        </w:rPr>
        <w:t>ORK</w:t>
      </w:r>
      <w:r>
        <w:rPr>
          <w:b/>
          <w:sz w:val="28"/>
        </w:rPr>
        <w:t xml:space="preserve"> </w:t>
      </w:r>
    </w:p>
    <w:p w14:paraId="21A1521C" w14:textId="77777777" w:rsidR="00C86010" w:rsidRDefault="00D30584">
      <w:pPr>
        <w:spacing w:after="25" w:line="259" w:lineRule="auto"/>
        <w:ind w:left="380" w:right="0" w:firstLine="0"/>
        <w:jc w:val="center"/>
      </w:pPr>
      <w:r>
        <w:rPr>
          <w:b/>
          <w:sz w:val="32"/>
        </w:rPr>
        <w:t xml:space="preserve"> </w:t>
      </w:r>
    </w:p>
    <w:p w14:paraId="21A1521D" w14:textId="77777777" w:rsidR="00C86010" w:rsidRDefault="00D30584">
      <w:pPr>
        <w:pStyle w:val="Heading2"/>
        <w:ind w:left="355" w:right="2949"/>
      </w:pPr>
      <w:r>
        <w:t xml:space="preserve">3.1 Problem Statement </w:t>
      </w:r>
    </w:p>
    <w:p w14:paraId="21A1521E" w14:textId="77777777" w:rsidR="00C86010" w:rsidRDefault="00D30584">
      <w:pPr>
        <w:ind w:left="355" w:right="54"/>
      </w:pPr>
      <w:r>
        <w:t>The problem statement for the described touchless interface technology using TOF range sensors, known as AirTouch, revolves around enhancing user experience through intuitive and hygienic interactions without physical touch. This innovative technology aims to eliminate the need for physical screens by detecting finger touch gestures in mid-air and translating them into click events for connected devices. The primary challenge addressed by AirTouch is to provide a seamless and user-friendly interface that of</w:t>
      </w:r>
      <w:r>
        <w:t xml:space="preserve">fers a touchless experience, promoting convenience, cleanliness, and accessibility across different fields </w:t>
      </w:r>
      <w:r>
        <w:lastRenderedPageBreak/>
        <w:t xml:space="preserve">and applications. By leveraging TOF range sensors and advanced gesture recognition capabilities, AirTouch seeks to redefine human-computer interaction, paving the way for a future where touchless interfaces become the norm, transforming how users engage with technology in diverse environments. </w:t>
      </w:r>
    </w:p>
    <w:p w14:paraId="21A1521F" w14:textId="77777777" w:rsidR="00C86010" w:rsidRDefault="00D30584">
      <w:pPr>
        <w:spacing w:after="0" w:line="259" w:lineRule="auto"/>
        <w:ind w:left="360" w:right="0" w:firstLine="0"/>
        <w:jc w:val="left"/>
      </w:pPr>
      <w:r>
        <w:t xml:space="preserve"> </w:t>
      </w:r>
    </w:p>
    <w:p w14:paraId="21A15220" w14:textId="77777777" w:rsidR="00C86010" w:rsidRDefault="00D30584">
      <w:pPr>
        <w:ind w:left="355" w:right="54"/>
      </w:pPr>
      <w:r>
        <w:t>AirTouch</w:t>
      </w:r>
      <w:r>
        <w:t xml:space="preserve"> aims to address this challenge by utilizing Time-of-Flight (TOF) range sensors to detect finger touch gestures in mid-air and translate them into click events for connected devices. However, developing such a technology requires overcoming several technical and practical hurdles. These include: </w:t>
      </w:r>
    </w:p>
    <w:p w14:paraId="21A15221" w14:textId="77777777" w:rsidR="00C86010" w:rsidRDefault="00D30584">
      <w:pPr>
        <w:spacing w:after="0" w:line="259" w:lineRule="auto"/>
        <w:ind w:left="360" w:right="0" w:firstLine="0"/>
        <w:jc w:val="left"/>
      </w:pPr>
      <w:r>
        <w:t xml:space="preserve">  </w:t>
      </w:r>
    </w:p>
    <w:p w14:paraId="21A15222" w14:textId="77777777" w:rsidR="00C86010" w:rsidRDefault="00D30584">
      <w:pPr>
        <w:spacing w:after="0" w:line="259" w:lineRule="auto"/>
        <w:ind w:left="355" w:right="0"/>
        <w:jc w:val="left"/>
      </w:pPr>
      <w:r>
        <w:rPr>
          <w:color w:val="243F60"/>
        </w:rPr>
        <w:t xml:space="preserve">Accuracy and Reliability:  </w:t>
      </w:r>
    </w:p>
    <w:p w14:paraId="21A15223" w14:textId="77777777" w:rsidR="00C86010" w:rsidRDefault="00D30584">
      <w:pPr>
        <w:ind w:left="355" w:right="54"/>
      </w:pPr>
      <w:r>
        <w:t xml:space="preserve">Ensuring precise detection of finger touch gestures in mid-air without any false positives or missed inputs is essential for a seamless user experience. </w:t>
      </w:r>
    </w:p>
    <w:p w14:paraId="21A15224" w14:textId="77777777" w:rsidR="00C86010" w:rsidRDefault="00D30584">
      <w:pPr>
        <w:spacing w:after="0" w:line="259" w:lineRule="auto"/>
        <w:ind w:left="360" w:right="0" w:firstLine="0"/>
        <w:jc w:val="left"/>
      </w:pPr>
      <w:r>
        <w:t xml:space="preserve">  </w:t>
      </w:r>
    </w:p>
    <w:p w14:paraId="21A15225" w14:textId="77777777" w:rsidR="00C86010" w:rsidRDefault="00D30584">
      <w:pPr>
        <w:spacing w:after="0" w:line="259" w:lineRule="auto"/>
        <w:ind w:left="355" w:right="0"/>
        <w:jc w:val="left"/>
      </w:pPr>
      <w:r>
        <w:rPr>
          <w:color w:val="243F60"/>
        </w:rPr>
        <w:t xml:space="preserve">Integration with Existing Devices:  </w:t>
      </w:r>
    </w:p>
    <w:p w14:paraId="21A15226" w14:textId="77777777" w:rsidR="00C86010" w:rsidRDefault="00D30584">
      <w:pPr>
        <w:ind w:left="355" w:right="54"/>
      </w:pPr>
      <w:r>
        <w:t xml:space="preserve">AirTouch must be compatible with a wide range of electronic devices, including smartphones, tablets, computers, and interactive displays, without requiring significant modifications to the existing hardware or software. </w:t>
      </w:r>
    </w:p>
    <w:p w14:paraId="21A15227" w14:textId="77777777" w:rsidR="00C86010" w:rsidRDefault="00D30584">
      <w:pPr>
        <w:spacing w:after="0" w:line="259" w:lineRule="auto"/>
        <w:ind w:left="360" w:right="0" w:firstLine="0"/>
        <w:jc w:val="left"/>
      </w:pPr>
      <w:r>
        <w:t xml:space="preserve"> </w:t>
      </w:r>
    </w:p>
    <w:p w14:paraId="21A15228" w14:textId="77777777" w:rsidR="00C86010" w:rsidRDefault="00D30584">
      <w:pPr>
        <w:spacing w:after="0" w:line="259" w:lineRule="auto"/>
        <w:ind w:left="355" w:right="0"/>
        <w:jc w:val="left"/>
      </w:pPr>
      <w:r>
        <w:rPr>
          <w:color w:val="243F60"/>
        </w:rPr>
        <w:t xml:space="preserve">Hygiene and User Experience:  </w:t>
      </w:r>
    </w:p>
    <w:p w14:paraId="21A15229" w14:textId="77777777" w:rsidR="00C86010" w:rsidRDefault="00D30584">
      <w:pPr>
        <w:ind w:left="355" w:right="54"/>
      </w:pPr>
      <w:r>
        <w:t xml:space="preserve">The touchless interface should not only provide a hygienic alternative to traditional touchscreens but also offer an intuitive and user-friendly experience that users find comfortable and easy to adopt.  </w:t>
      </w:r>
    </w:p>
    <w:p w14:paraId="21A1522A" w14:textId="77777777" w:rsidR="00C86010" w:rsidRDefault="00D30584">
      <w:pPr>
        <w:spacing w:after="0" w:line="259" w:lineRule="auto"/>
        <w:ind w:left="360" w:right="0" w:firstLine="0"/>
        <w:jc w:val="left"/>
      </w:pPr>
      <w:r>
        <w:t xml:space="preserve"> </w:t>
      </w:r>
    </w:p>
    <w:p w14:paraId="21A1522B" w14:textId="77777777" w:rsidR="00C86010" w:rsidRDefault="00D30584">
      <w:pPr>
        <w:spacing w:after="0" w:line="259" w:lineRule="auto"/>
        <w:ind w:left="355" w:right="0"/>
        <w:jc w:val="left"/>
      </w:pPr>
      <w:r>
        <w:rPr>
          <w:color w:val="243F60"/>
        </w:rPr>
        <w:t xml:space="preserve">Scalability and Cost-effectiveness:  </w:t>
      </w:r>
    </w:p>
    <w:p w14:paraId="21A1522C" w14:textId="77777777" w:rsidR="00C86010" w:rsidRDefault="00D30584">
      <w:pPr>
        <w:ind w:left="355" w:right="54"/>
      </w:pPr>
      <w:r>
        <w:t xml:space="preserve">The technology should be scalable for mass production and deployment across various industries while remaining cost-effective to manufacture and maintain. </w:t>
      </w:r>
    </w:p>
    <w:p w14:paraId="21A1522D" w14:textId="77777777" w:rsidR="00C86010" w:rsidRDefault="00D30584">
      <w:pPr>
        <w:spacing w:after="0" w:line="259" w:lineRule="auto"/>
        <w:ind w:left="360" w:right="0" w:firstLine="0"/>
        <w:jc w:val="left"/>
      </w:pPr>
      <w:r>
        <w:t xml:space="preserve"> </w:t>
      </w:r>
    </w:p>
    <w:p w14:paraId="21A1522E" w14:textId="77777777" w:rsidR="00C86010" w:rsidRDefault="00D30584">
      <w:pPr>
        <w:spacing w:after="0" w:line="259" w:lineRule="auto"/>
        <w:ind w:left="355" w:right="0"/>
        <w:jc w:val="left"/>
      </w:pPr>
      <w:r>
        <w:rPr>
          <w:color w:val="243F60"/>
        </w:rPr>
        <w:t xml:space="preserve">Environmental Factors:  </w:t>
      </w:r>
    </w:p>
    <w:p w14:paraId="21A1522F" w14:textId="77777777" w:rsidR="00C86010" w:rsidRDefault="00D30584">
      <w:pPr>
        <w:ind w:left="355" w:right="54"/>
      </w:pPr>
      <w:r>
        <w:t xml:space="preserve">External environmental factors such as ambient light, temperature, and humidity may affect the performance of TOF sensors, requiring robust algorithms and calibration techniques to ensure consistent operation in diverse conditions. </w:t>
      </w:r>
    </w:p>
    <w:p w14:paraId="21A15230" w14:textId="77777777" w:rsidR="00C86010" w:rsidRDefault="00D30584">
      <w:pPr>
        <w:spacing w:after="0" w:line="259" w:lineRule="auto"/>
        <w:ind w:left="360" w:right="0" w:firstLine="0"/>
        <w:jc w:val="left"/>
      </w:pPr>
      <w:r>
        <w:t xml:space="preserve"> </w:t>
      </w:r>
    </w:p>
    <w:p w14:paraId="21A15231" w14:textId="77777777" w:rsidR="00C86010" w:rsidRDefault="00D30584">
      <w:pPr>
        <w:spacing w:after="0" w:line="259" w:lineRule="auto"/>
        <w:ind w:left="355" w:right="0"/>
        <w:jc w:val="left"/>
      </w:pPr>
      <w:r>
        <w:rPr>
          <w:color w:val="243F60"/>
        </w:rPr>
        <w:t xml:space="preserve">Security and Privacy:  </w:t>
      </w:r>
    </w:p>
    <w:p w14:paraId="21A15232" w14:textId="77777777" w:rsidR="00C86010" w:rsidRDefault="00D30584">
      <w:pPr>
        <w:ind w:left="355" w:right="54"/>
      </w:pPr>
      <w:r>
        <w:t xml:space="preserve">As with any interface technology, ensuring the security and privacy of user data and interactions is paramount, requiring robust encryption and authentication mechanisms. </w:t>
      </w:r>
    </w:p>
    <w:p w14:paraId="21A15233" w14:textId="77777777" w:rsidR="00C86010" w:rsidRDefault="00D30584">
      <w:pPr>
        <w:spacing w:after="0" w:line="259" w:lineRule="auto"/>
        <w:ind w:left="360" w:right="0" w:firstLine="0"/>
        <w:jc w:val="left"/>
      </w:pPr>
      <w:r>
        <w:t xml:space="preserve">  </w:t>
      </w:r>
    </w:p>
    <w:p w14:paraId="21A15234" w14:textId="77777777" w:rsidR="00C86010" w:rsidRDefault="00D30584">
      <w:pPr>
        <w:ind w:left="355" w:right="54"/>
      </w:pPr>
      <w:r>
        <w:t xml:space="preserve">Addressing these challenges will be crucial for the successful development and adoption of AirTouch as a touchless interface technology with broad applications across industries such as healthcare, retail, transportation, and public infrastructure. </w:t>
      </w:r>
    </w:p>
    <w:p w14:paraId="21A15235" w14:textId="77777777" w:rsidR="00C86010" w:rsidRDefault="00D30584">
      <w:pPr>
        <w:spacing w:after="16" w:line="259" w:lineRule="auto"/>
        <w:ind w:left="360" w:right="0" w:firstLine="0"/>
        <w:jc w:val="left"/>
      </w:pPr>
      <w:r>
        <w:t xml:space="preserve"> </w:t>
      </w:r>
    </w:p>
    <w:p w14:paraId="21A15236" w14:textId="77777777" w:rsidR="00C86010" w:rsidRDefault="00D30584">
      <w:pPr>
        <w:pStyle w:val="Heading2"/>
        <w:ind w:left="355" w:right="2949"/>
      </w:pPr>
      <w:r>
        <w:t xml:space="preserve">3.2 Existing System </w:t>
      </w:r>
    </w:p>
    <w:p w14:paraId="21A15237" w14:textId="77777777" w:rsidR="00C86010" w:rsidRDefault="00D30584">
      <w:pPr>
        <w:spacing w:after="30"/>
        <w:ind w:left="355" w:right="54"/>
      </w:pPr>
      <w:r>
        <w:t>The existing system of AirTouch</w:t>
      </w:r>
      <w:r>
        <w:t xml:space="preserve">, a touchless interface technology utilizing TOF range sensors, is designed to provide an intuitive and hygienic user experience. It relies on TOF range sensors to detect finger touch gestures in mid-air accurately, measuring the time taken for a light signal to travel to an object and back. This technology enables touchless interaction, where finger touch in mid-air is translated into click events that are sent to a </w:t>
      </w:r>
      <w:r>
        <w:lastRenderedPageBreak/>
        <w:t>connected device, eliminating the need for physical screens. In some applications, TOF sens</w:t>
      </w:r>
      <w:r>
        <w:t>ors are used to create touchless interactive displays that project virtual screens or interfaces in the air using lasers or other projection technologies. The system is capable of distinguishing between user hovering and touching, as well as recognizing air touch and air tap gestures to identify the user's intent accurately. With its broad applications across various fields, including medical, industrial, and public spaces, AirTouch addresses the growing demand for hygienic and user-friendly interaction met</w:t>
      </w:r>
      <w:r>
        <w:t xml:space="preserve">hods, especially </w:t>
      </w:r>
      <w:proofErr w:type="gramStart"/>
      <w:r>
        <w:t>in light of</w:t>
      </w:r>
      <w:proofErr w:type="gramEnd"/>
      <w:r>
        <w:t xml:space="preserve"> the Covid-19 pandemic. </w:t>
      </w:r>
    </w:p>
    <w:p w14:paraId="21A15238" w14:textId="77777777" w:rsidR="00C86010" w:rsidRDefault="00D30584">
      <w:pPr>
        <w:spacing w:after="16" w:line="259" w:lineRule="auto"/>
        <w:ind w:left="360" w:right="0" w:firstLine="0"/>
        <w:jc w:val="left"/>
      </w:pPr>
      <w:r>
        <w:rPr>
          <w:b/>
          <w:color w:val="365F91"/>
        </w:rPr>
        <w:t xml:space="preserve"> </w:t>
      </w:r>
    </w:p>
    <w:p w14:paraId="21A15239" w14:textId="77777777" w:rsidR="00C86010" w:rsidRDefault="00D30584">
      <w:pPr>
        <w:pStyle w:val="Heading2"/>
        <w:ind w:left="355" w:right="2949"/>
      </w:pPr>
      <w:r>
        <w:t xml:space="preserve">3.3 System Architecture /Model </w:t>
      </w:r>
    </w:p>
    <w:p w14:paraId="21A1523A" w14:textId="77777777" w:rsidR="00C86010" w:rsidRDefault="00D30584">
      <w:pPr>
        <w:ind w:left="355" w:right="54"/>
      </w:pPr>
      <w:r>
        <w:t xml:space="preserve">The system architecture or model for AirTouch, a touchless interface technology utilizing Time-of-Flight (TOF) range sensors, can be outlined as follows: </w:t>
      </w:r>
    </w:p>
    <w:p w14:paraId="21A1523B" w14:textId="77777777" w:rsidR="00C86010" w:rsidRDefault="00D30584">
      <w:pPr>
        <w:spacing w:after="0" w:line="259" w:lineRule="auto"/>
        <w:ind w:left="360" w:right="0" w:firstLine="0"/>
        <w:jc w:val="left"/>
      </w:pPr>
      <w:r>
        <w:t xml:space="preserve">  </w:t>
      </w:r>
    </w:p>
    <w:p w14:paraId="21A1523C" w14:textId="77777777" w:rsidR="00C86010" w:rsidRDefault="00D30584">
      <w:pPr>
        <w:spacing w:after="0" w:line="259" w:lineRule="auto"/>
        <w:ind w:left="355" w:right="0"/>
        <w:jc w:val="left"/>
      </w:pPr>
      <w:r>
        <w:rPr>
          <w:color w:val="243F60"/>
        </w:rPr>
        <w:t xml:space="preserve">TOF Range Sensors: </w:t>
      </w:r>
    </w:p>
    <w:p w14:paraId="21A1523D" w14:textId="77777777" w:rsidR="00C86010" w:rsidRDefault="00D30584">
      <w:pPr>
        <w:ind w:left="355" w:right="54"/>
      </w:pPr>
      <w:r>
        <w:t xml:space="preserve">The core component of AirTouch is the TOF range sensors. These sensors emit infrared light pulses and measure the time it takes for the light to reflect off objects in the environment and return to the sensor. This data is used to calculate the distance between the sensor and the object, enabling precise detection of finger touch gestures in mid-air. </w:t>
      </w:r>
    </w:p>
    <w:p w14:paraId="21A1523E" w14:textId="77777777" w:rsidR="00C86010" w:rsidRDefault="00D30584">
      <w:pPr>
        <w:spacing w:after="0" w:line="259" w:lineRule="auto"/>
        <w:ind w:left="360" w:right="0" w:firstLine="0"/>
        <w:jc w:val="left"/>
      </w:pPr>
      <w:r>
        <w:t xml:space="preserve">  </w:t>
      </w:r>
    </w:p>
    <w:p w14:paraId="21A1523F" w14:textId="77777777" w:rsidR="00C86010" w:rsidRDefault="00D30584">
      <w:pPr>
        <w:spacing w:after="0" w:line="259" w:lineRule="auto"/>
        <w:ind w:left="355" w:right="0"/>
        <w:jc w:val="left"/>
      </w:pPr>
      <w:r>
        <w:rPr>
          <w:color w:val="243F60"/>
        </w:rPr>
        <w:t xml:space="preserve">Microcontroller/Processor: </w:t>
      </w:r>
    </w:p>
    <w:p w14:paraId="21A15240" w14:textId="77777777" w:rsidR="00C86010" w:rsidRDefault="00D30584">
      <w:pPr>
        <w:ind w:left="355" w:right="54"/>
      </w:pPr>
      <w:r>
        <w:t xml:space="preserve">The data collected from the TOF range sensors is processed by a microcontroller or processor unit. This unit interprets the distance measurements and identifies gestures made by the user's fingers in mid-air. It also manages the communication between the sensors and the connected device. </w:t>
      </w:r>
    </w:p>
    <w:p w14:paraId="21A15241" w14:textId="77777777" w:rsidR="00C86010" w:rsidRDefault="00D30584">
      <w:pPr>
        <w:spacing w:after="0" w:line="259" w:lineRule="auto"/>
        <w:ind w:left="360" w:right="0" w:firstLine="0"/>
        <w:jc w:val="left"/>
      </w:pPr>
      <w:r>
        <w:t xml:space="preserve">  </w:t>
      </w:r>
    </w:p>
    <w:p w14:paraId="21A15242" w14:textId="77777777" w:rsidR="00C86010" w:rsidRDefault="00D30584">
      <w:pPr>
        <w:spacing w:after="0" w:line="259" w:lineRule="auto"/>
        <w:ind w:left="355" w:right="0"/>
        <w:jc w:val="left"/>
      </w:pPr>
      <w:r>
        <w:rPr>
          <w:color w:val="243F60"/>
        </w:rPr>
        <w:t xml:space="preserve">Communication Interface: </w:t>
      </w:r>
    </w:p>
    <w:p w14:paraId="21A15243" w14:textId="77777777" w:rsidR="00C86010" w:rsidRDefault="00D30584">
      <w:pPr>
        <w:ind w:left="355" w:right="54"/>
      </w:pPr>
      <w:r>
        <w:t xml:space="preserve">AirTouch communicates with the connected device, such as a smartphone, tablet, or computer, using a communication interface. This interface could be wired (e.g., USB) or wireless (e.g., Bluetooth, Wi-Fi), depending on the application and requirements. </w:t>
      </w:r>
    </w:p>
    <w:p w14:paraId="21A15244" w14:textId="77777777" w:rsidR="00C86010" w:rsidRDefault="00D30584">
      <w:pPr>
        <w:spacing w:after="0" w:line="259" w:lineRule="auto"/>
        <w:ind w:left="360" w:right="0" w:firstLine="0"/>
        <w:jc w:val="left"/>
      </w:pPr>
      <w:r>
        <w:t xml:space="preserve"> </w:t>
      </w:r>
    </w:p>
    <w:p w14:paraId="21A15245" w14:textId="77777777" w:rsidR="00C86010" w:rsidRDefault="00D30584">
      <w:pPr>
        <w:spacing w:after="0" w:line="259" w:lineRule="auto"/>
        <w:ind w:left="355" w:right="0"/>
        <w:jc w:val="left"/>
      </w:pPr>
      <w:r>
        <w:rPr>
          <w:color w:val="243F60"/>
        </w:rPr>
        <w:t>Device Driver/Software:</w:t>
      </w:r>
      <w:r>
        <w:rPr>
          <w:rFonts w:ascii="Arial" w:eastAsia="Arial" w:hAnsi="Arial" w:cs="Arial"/>
          <w:color w:val="243F60"/>
          <w:sz w:val="22"/>
        </w:rPr>
        <w:t xml:space="preserve"> </w:t>
      </w:r>
    </w:p>
    <w:p w14:paraId="21A15246" w14:textId="77777777" w:rsidR="00C86010" w:rsidRDefault="00D30584">
      <w:pPr>
        <w:ind w:left="355" w:right="54"/>
      </w:pPr>
      <w:r>
        <w:t xml:space="preserve">On the connected device, a device driver or software component receives the touch input data from AirTouch and translates it into appropriate commands or actions. This software component may also include calibration algorithms to ensure accurate and reliable touch detection. </w:t>
      </w:r>
    </w:p>
    <w:p w14:paraId="21A15247" w14:textId="77777777" w:rsidR="00C86010" w:rsidRDefault="00D30584">
      <w:pPr>
        <w:spacing w:after="0" w:line="259" w:lineRule="auto"/>
        <w:ind w:left="360" w:right="0" w:firstLine="0"/>
        <w:jc w:val="left"/>
      </w:pPr>
      <w:r>
        <w:t xml:space="preserve">  </w:t>
      </w:r>
    </w:p>
    <w:p w14:paraId="21A15248" w14:textId="77777777" w:rsidR="00C86010" w:rsidRDefault="00D30584">
      <w:pPr>
        <w:spacing w:after="0" w:line="259" w:lineRule="auto"/>
        <w:ind w:left="355" w:right="0"/>
        <w:jc w:val="left"/>
      </w:pPr>
      <w:r>
        <w:rPr>
          <w:color w:val="243F60"/>
        </w:rPr>
        <w:t xml:space="preserve">Integration with Projection Technology: </w:t>
      </w:r>
    </w:p>
    <w:p w14:paraId="21A15249" w14:textId="77777777" w:rsidR="00C86010" w:rsidRDefault="00D30584">
      <w:pPr>
        <w:ind w:left="355" w:right="54"/>
      </w:pPr>
      <w:r>
        <w:t>In some applications, AirTouch</w:t>
      </w:r>
      <w:r>
        <w:t xml:space="preserve"> may be integrated with projection technology to create touchless interactive displays. This could involve projecting a virtual screen or interface in the air using lasers or other projection technologies, enhancing the user experience and enabling new interaction possibilities. </w:t>
      </w:r>
    </w:p>
    <w:p w14:paraId="21A1524A" w14:textId="77777777" w:rsidR="00C86010" w:rsidRDefault="00D30584">
      <w:pPr>
        <w:spacing w:after="0" w:line="259" w:lineRule="auto"/>
        <w:ind w:left="360" w:right="0" w:firstLine="0"/>
        <w:jc w:val="left"/>
      </w:pPr>
      <w:r>
        <w:t xml:space="preserve">  </w:t>
      </w:r>
    </w:p>
    <w:p w14:paraId="21A1524B" w14:textId="77777777" w:rsidR="00C86010" w:rsidRDefault="00D30584">
      <w:pPr>
        <w:ind w:left="355" w:right="54"/>
      </w:pPr>
      <w:r>
        <w:t xml:space="preserve">Overall, the system architecture of AirTouch consists of hardware components such as TOF range sensors and microcontrollers, communication interfaces, software components for touch detection and device interaction, and optional integration with projection technology, all working together to provide a touchless interface solution with various potential applications. </w:t>
      </w:r>
    </w:p>
    <w:p w14:paraId="21A1524C" w14:textId="77777777" w:rsidR="00C86010" w:rsidRDefault="00D30584">
      <w:pPr>
        <w:spacing w:after="16" w:line="259" w:lineRule="auto"/>
        <w:ind w:left="360" w:right="0" w:firstLine="0"/>
        <w:jc w:val="left"/>
      </w:pPr>
      <w:r>
        <w:t xml:space="preserve"> </w:t>
      </w:r>
    </w:p>
    <w:p w14:paraId="21A1524D" w14:textId="77777777" w:rsidR="00C86010" w:rsidRDefault="00D30584">
      <w:pPr>
        <w:pStyle w:val="Heading2"/>
        <w:ind w:left="355" w:right="2949"/>
      </w:pPr>
      <w:r>
        <w:lastRenderedPageBreak/>
        <w:t xml:space="preserve">3.4 Proposed Algorithms </w:t>
      </w:r>
    </w:p>
    <w:p w14:paraId="21A1524E" w14:textId="77777777" w:rsidR="00C86010" w:rsidRDefault="00D30584">
      <w:pPr>
        <w:spacing w:after="0" w:line="259" w:lineRule="auto"/>
        <w:ind w:left="311" w:right="1"/>
        <w:jc w:val="center"/>
      </w:pPr>
      <w:r>
        <w:rPr>
          <w:i/>
          <w:color w:val="1F497D"/>
          <w:sz w:val="18"/>
        </w:rPr>
        <w:t xml:space="preserve">Table 3.4 Comparative Analysis of Algorithms </w:t>
      </w:r>
    </w:p>
    <w:tbl>
      <w:tblPr>
        <w:tblStyle w:val="TableGrid"/>
        <w:tblW w:w="9021" w:type="dxa"/>
        <w:tblInd w:w="5" w:type="dxa"/>
        <w:tblCellMar>
          <w:top w:w="10" w:type="dxa"/>
          <w:left w:w="467" w:type="dxa"/>
          <w:right w:w="62" w:type="dxa"/>
        </w:tblCellMar>
        <w:tblLook w:val="04A0" w:firstRow="1" w:lastRow="0" w:firstColumn="1" w:lastColumn="0" w:noHBand="0" w:noVBand="1"/>
      </w:tblPr>
      <w:tblGrid>
        <w:gridCol w:w="6"/>
        <w:gridCol w:w="2196"/>
        <w:gridCol w:w="6"/>
        <w:gridCol w:w="2298"/>
        <w:gridCol w:w="6"/>
        <w:gridCol w:w="1435"/>
        <w:gridCol w:w="6"/>
        <w:gridCol w:w="1420"/>
        <w:gridCol w:w="6"/>
        <w:gridCol w:w="1636"/>
        <w:gridCol w:w="6"/>
      </w:tblGrid>
      <w:tr w:rsidR="00C86010" w14:paraId="21A15252" w14:textId="77777777">
        <w:trPr>
          <w:gridAfter w:val="1"/>
          <w:wAfter w:w="6" w:type="dxa"/>
          <w:trHeight w:val="571"/>
        </w:trPr>
        <w:tc>
          <w:tcPr>
            <w:tcW w:w="7378" w:type="dxa"/>
            <w:gridSpan w:val="8"/>
            <w:tcBorders>
              <w:top w:val="nil"/>
              <w:left w:val="nil"/>
              <w:bottom w:val="nil"/>
              <w:right w:val="nil"/>
            </w:tcBorders>
            <w:shd w:val="clear" w:color="auto" w:fill="000000"/>
          </w:tcPr>
          <w:p w14:paraId="21A1524F" w14:textId="77777777" w:rsidR="00C86010" w:rsidRDefault="00D30584">
            <w:pPr>
              <w:tabs>
                <w:tab w:val="center" w:pos="3045"/>
                <w:tab w:val="center" w:pos="4927"/>
                <w:tab w:val="right" w:pos="6850"/>
              </w:tabs>
              <w:spacing w:after="0" w:line="259" w:lineRule="auto"/>
              <w:ind w:left="0" w:right="0" w:firstLine="0"/>
              <w:jc w:val="left"/>
            </w:pPr>
            <w:r>
              <w:rPr>
                <w:b/>
                <w:color w:val="FFFFFF"/>
              </w:rPr>
              <w:t>Algorithm/Tec</w:t>
            </w:r>
            <w:r>
              <w:rPr>
                <w:b/>
                <w:color w:val="FFFFFF"/>
              </w:rPr>
              <w:tab/>
              <w:t>Principle/Metho</w:t>
            </w:r>
            <w:r>
              <w:rPr>
                <w:b/>
                <w:color w:val="FFFFFF"/>
              </w:rPr>
              <w:tab/>
              <w:t>Applica</w:t>
            </w:r>
            <w:r>
              <w:rPr>
                <w:b/>
                <w:color w:val="FFFFFF"/>
              </w:rPr>
              <w:tab/>
            </w:r>
            <w:proofErr w:type="spellStart"/>
            <w:r>
              <w:rPr>
                <w:b/>
                <w:color w:val="FFFFFF"/>
              </w:rPr>
              <w:t>Advant</w:t>
            </w:r>
            <w:proofErr w:type="spellEnd"/>
          </w:p>
          <w:p w14:paraId="21A15250" w14:textId="77777777" w:rsidR="00C86010" w:rsidRDefault="00D30584">
            <w:pPr>
              <w:tabs>
                <w:tab w:val="center" w:pos="2553"/>
                <w:tab w:val="center" w:pos="4726"/>
                <w:tab w:val="center" w:pos="6171"/>
              </w:tabs>
              <w:spacing w:after="0" w:line="259" w:lineRule="auto"/>
              <w:ind w:left="0" w:right="0" w:firstLine="0"/>
              <w:jc w:val="left"/>
            </w:pPr>
            <w:proofErr w:type="spellStart"/>
            <w:r>
              <w:rPr>
                <w:b/>
                <w:color w:val="FFFFFF"/>
              </w:rPr>
              <w:t>hnique</w:t>
            </w:r>
            <w:proofErr w:type="spellEnd"/>
            <w:r>
              <w:rPr>
                <w:b/>
                <w:color w:val="FFFFFF"/>
              </w:rPr>
              <w:t xml:space="preserve"> </w:t>
            </w:r>
            <w:r>
              <w:rPr>
                <w:b/>
                <w:color w:val="FFFFFF"/>
              </w:rPr>
              <w:tab/>
            </w:r>
            <w:proofErr w:type="spellStart"/>
            <w:r>
              <w:rPr>
                <w:b/>
                <w:color w:val="FFFFFF"/>
              </w:rPr>
              <w:t>dology</w:t>
            </w:r>
            <w:proofErr w:type="spellEnd"/>
            <w:r>
              <w:rPr>
                <w:b/>
                <w:color w:val="FFFFFF"/>
              </w:rPr>
              <w:t xml:space="preserve"> </w:t>
            </w:r>
            <w:r>
              <w:rPr>
                <w:b/>
                <w:color w:val="FFFFFF"/>
              </w:rPr>
              <w:tab/>
            </w:r>
            <w:proofErr w:type="spellStart"/>
            <w:r>
              <w:rPr>
                <w:b/>
                <w:color w:val="FFFFFF"/>
              </w:rPr>
              <w:t>tion</w:t>
            </w:r>
            <w:proofErr w:type="spellEnd"/>
            <w:r>
              <w:rPr>
                <w:b/>
                <w:color w:val="FFFFFF"/>
              </w:rPr>
              <w:t xml:space="preserve"> </w:t>
            </w:r>
            <w:r>
              <w:rPr>
                <w:b/>
                <w:color w:val="FFFFFF"/>
              </w:rPr>
              <w:tab/>
              <w:t xml:space="preserve">ages </w:t>
            </w:r>
          </w:p>
        </w:tc>
        <w:tc>
          <w:tcPr>
            <w:tcW w:w="1643" w:type="dxa"/>
            <w:gridSpan w:val="2"/>
            <w:tcBorders>
              <w:top w:val="nil"/>
              <w:left w:val="nil"/>
              <w:bottom w:val="nil"/>
              <w:right w:val="nil"/>
            </w:tcBorders>
            <w:shd w:val="clear" w:color="auto" w:fill="000000"/>
          </w:tcPr>
          <w:p w14:paraId="21A15251" w14:textId="77777777" w:rsidR="00C86010" w:rsidRDefault="00D30584">
            <w:pPr>
              <w:spacing w:after="0" w:line="259" w:lineRule="auto"/>
              <w:ind w:left="0" w:right="0" w:firstLine="0"/>
              <w:jc w:val="left"/>
            </w:pPr>
            <w:proofErr w:type="spellStart"/>
            <w:r>
              <w:rPr>
                <w:b/>
                <w:color w:val="FFFFFF"/>
              </w:rPr>
              <w:t>Disadvant</w:t>
            </w:r>
            <w:proofErr w:type="spellEnd"/>
            <w:r>
              <w:rPr>
                <w:b/>
                <w:color w:val="FFFFFF"/>
              </w:rPr>
              <w:t xml:space="preserve"> ages </w:t>
            </w:r>
          </w:p>
        </w:tc>
      </w:tr>
      <w:tr w:rsidR="00C86010" w14:paraId="21A1525A" w14:textId="77777777">
        <w:trPr>
          <w:gridAfter w:val="1"/>
          <w:wAfter w:w="6" w:type="dxa"/>
          <w:trHeight w:val="1384"/>
        </w:trPr>
        <w:tc>
          <w:tcPr>
            <w:tcW w:w="2211" w:type="dxa"/>
            <w:gridSpan w:val="2"/>
            <w:tcBorders>
              <w:top w:val="nil"/>
              <w:left w:val="single" w:sz="4" w:space="0" w:color="666666"/>
              <w:bottom w:val="single" w:sz="4" w:space="0" w:color="666666"/>
              <w:right w:val="single" w:sz="4" w:space="0" w:color="666666"/>
            </w:tcBorders>
            <w:shd w:val="clear" w:color="auto" w:fill="CCCCCC"/>
            <w:vAlign w:val="center"/>
          </w:tcPr>
          <w:p w14:paraId="21A15253" w14:textId="77777777" w:rsidR="00C86010" w:rsidRDefault="00D30584">
            <w:pPr>
              <w:spacing w:after="0" w:line="259" w:lineRule="auto"/>
              <w:ind w:left="1" w:right="0" w:firstLine="0"/>
              <w:jc w:val="left"/>
            </w:pPr>
            <w:r>
              <w:rPr>
                <w:b/>
                <w:sz w:val="20"/>
              </w:rPr>
              <w:t xml:space="preserve">Phase-Shift Measurement </w:t>
            </w:r>
          </w:p>
        </w:tc>
        <w:tc>
          <w:tcPr>
            <w:tcW w:w="2314" w:type="dxa"/>
            <w:gridSpan w:val="2"/>
            <w:tcBorders>
              <w:top w:val="nil"/>
              <w:left w:val="single" w:sz="4" w:space="0" w:color="666666"/>
              <w:bottom w:val="single" w:sz="4" w:space="0" w:color="666666"/>
              <w:right w:val="single" w:sz="4" w:space="0" w:color="666666"/>
            </w:tcBorders>
            <w:shd w:val="clear" w:color="auto" w:fill="CCCCCC"/>
            <w:vAlign w:val="center"/>
          </w:tcPr>
          <w:p w14:paraId="21A15254" w14:textId="77777777" w:rsidR="00C86010" w:rsidRDefault="00D30584">
            <w:pPr>
              <w:spacing w:after="0" w:line="259" w:lineRule="auto"/>
              <w:ind w:left="1" w:right="19" w:firstLine="0"/>
              <w:jc w:val="left"/>
            </w:pPr>
            <w:r>
              <w:rPr>
                <w:sz w:val="20"/>
              </w:rPr>
              <w:t xml:space="preserve">Measures phase shift between emitted and received signals using continuous wave modulation. </w:t>
            </w:r>
          </w:p>
        </w:tc>
        <w:tc>
          <w:tcPr>
            <w:tcW w:w="1426" w:type="dxa"/>
            <w:gridSpan w:val="2"/>
            <w:tcBorders>
              <w:top w:val="nil"/>
              <w:left w:val="single" w:sz="4" w:space="0" w:color="666666"/>
              <w:bottom w:val="single" w:sz="4" w:space="0" w:color="666666"/>
              <w:right w:val="single" w:sz="4" w:space="0" w:color="666666"/>
            </w:tcBorders>
            <w:shd w:val="clear" w:color="auto" w:fill="CCCCCC"/>
          </w:tcPr>
          <w:p w14:paraId="21A15255" w14:textId="77777777" w:rsidR="00C86010" w:rsidRDefault="00D30584">
            <w:pPr>
              <w:spacing w:after="0" w:line="240" w:lineRule="auto"/>
              <w:ind w:left="1" w:right="0" w:firstLine="0"/>
              <w:jc w:val="left"/>
            </w:pPr>
            <w:r>
              <w:rPr>
                <w:sz w:val="20"/>
              </w:rPr>
              <w:t xml:space="preserve">Distance </w:t>
            </w:r>
            <w:proofErr w:type="spellStart"/>
            <w:r>
              <w:rPr>
                <w:sz w:val="20"/>
              </w:rPr>
              <w:t>measurem</w:t>
            </w:r>
            <w:proofErr w:type="spellEnd"/>
          </w:p>
          <w:p w14:paraId="21A15256" w14:textId="77777777" w:rsidR="00C86010" w:rsidRDefault="00D30584">
            <w:pPr>
              <w:spacing w:after="0" w:line="240" w:lineRule="auto"/>
              <w:ind w:left="1" w:right="0" w:firstLine="0"/>
              <w:jc w:val="left"/>
            </w:pPr>
            <w:proofErr w:type="spellStart"/>
            <w:r>
              <w:rPr>
                <w:sz w:val="20"/>
              </w:rPr>
              <w:t>ent</w:t>
            </w:r>
            <w:proofErr w:type="spellEnd"/>
            <w:r>
              <w:rPr>
                <w:sz w:val="20"/>
              </w:rPr>
              <w:t xml:space="preserve"> based on phase difference</w:t>
            </w:r>
          </w:p>
          <w:p w14:paraId="21A15257" w14:textId="77777777" w:rsidR="00C86010" w:rsidRDefault="00D30584">
            <w:pPr>
              <w:spacing w:after="0" w:line="259" w:lineRule="auto"/>
              <w:ind w:left="1" w:right="0" w:firstLine="0"/>
              <w:jc w:val="left"/>
            </w:pPr>
            <w:r>
              <w:rPr>
                <w:sz w:val="20"/>
              </w:rPr>
              <w:t xml:space="preserve">. </w:t>
            </w:r>
          </w:p>
        </w:tc>
        <w:tc>
          <w:tcPr>
            <w:tcW w:w="1427" w:type="dxa"/>
            <w:gridSpan w:val="2"/>
            <w:tcBorders>
              <w:top w:val="nil"/>
              <w:left w:val="single" w:sz="4" w:space="0" w:color="666666"/>
              <w:bottom w:val="single" w:sz="4" w:space="0" w:color="666666"/>
              <w:right w:val="single" w:sz="4" w:space="0" w:color="666666"/>
            </w:tcBorders>
            <w:shd w:val="clear" w:color="auto" w:fill="CCCCCC"/>
            <w:vAlign w:val="center"/>
          </w:tcPr>
          <w:p w14:paraId="21A15258" w14:textId="77777777" w:rsidR="00C86010" w:rsidRDefault="00D30584">
            <w:pPr>
              <w:spacing w:after="0" w:line="259" w:lineRule="auto"/>
              <w:ind w:left="1" w:right="0" w:firstLine="0"/>
              <w:jc w:val="left"/>
            </w:pPr>
            <w:r>
              <w:rPr>
                <w:sz w:val="20"/>
              </w:rPr>
              <w:t xml:space="preserve">Accurate for precise distance </w:t>
            </w:r>
            <w:proofErr w:type="spellStart"/>
            <w:r>
              <w:rPr>
                <w:sz w:val="20"/>
              </w:rPr>
              <w:t>calculatio</w:t>
            </w:r>
            <w:proofErr w:type="spellEnd"/>
            <w:r>
              <w:rPr>
                <w:sz w:val="20"/>
              </w:rPr>
              <w:t xml:space="preserve"> ns. </w:t>
            </w:r>
          </w:p>
        </w:tc>
        <w:tc>
          <w:tcPr>
            <w:tcW w:w="1643" w:type="dxa"/>
            <w:gridSpan w:val="2"/>
            <w:tcBorders>
              <w:top w:val="nil"/>
              <w:left w:val="single" w:sz="4" w:space="0" w:color="666666"/>
              <w:bottom w:val="single" w:sz="4" w:space="0" w:color="666666"/>
              <w:right w:val="single" w:sz="4" w:space="0" w:color="666666"/>
            </w:tcBorders>
            <w:shd w:val="clear" w:color="auto" w:fill="CCCCCC"/>
            <w:vAlign w:val="center"/>
          </w:tcPr>
          <w:p w14:paraId="21A15259" w14:textId="77777777" w:rsidR="00C86010" w:rsidRDefault="00D30584">
            <w:pPr>
              <w:spacing w:after="0" w:line="259" w:lineRule="auto"/>
              <w:ind w:left="0" w:right="0" w:firstLine="0"/>
              <w:jc w:val="left"/>
            </w:pPr>
            <w:r>
              <w:rPr>
                <w:sz w:val="20"/>
              </w:rPr>
              <w:t xml:space="preserve">Susceptible to noise and interference. </w:t>
            </w:r>
          </w:p>
        </w:tc>
      </w:tr>
      <w:tr w:rsidR="00C86010" w14:paraId="21A15261" w14:textId="77777777">
        <w:trPr>
          <w:gridAfter w:val="1"/>
          <w:wAfter w:w="6" w:type="dxa"/>
          <w:trHeight w:val="934"/>
        </w:trPr>
        <w:tc>
          <w:tcPr>
            <w:tcW w:w="2211" w:type="dxa"/>
            <w:gridSpan w:val="2"/>
            <w:tcBorders>
              <w:top w:val="single" w:sz="4" w:space="0" w:color="666666"/>
              <w:left w:val="single" w:sz="4" w:space="0" w:color="666666"/>
              <w:bottom w:val="single" w:sz="4" w:space="0" w:color="666666"/>
              <w:right w:val="single" w:sz="4" w:space="0" w:color="666666"/>
            </w:tcBorders>
            <w:vAlign w:val="center"/>
          </w:tcPr>
          <w:p w14:paraId="21A1525B" w14:textId="77777777" w:rsidR="00C86010" w:rsidRDefault="00D30584">
            <w:pPr>
              <w:spacing w:after="0" w:line="259" w:lineRule="auto"/>
              <w:ind w:left="1" w:right="0" w:firstLine="0"/>
              <w:jc w:val="left"/>
            </w:pPr>
            <w:r>
              <w:rPr>
                <w:b/>
                <w:sz w:val="20"/>
              </w:rPr>
              <w:t>Direct Time-</w:t>
            </w:r>
            <w:proofErr w:type="spellStart"/>
            <w:r>
              <w:rPr>
                <w:b/>
                <w:sz w:val="20"/>
              </w:rPr>
              <w:t>ofFlight</w:t>
            </w:r>
            <w:proofErr w:type="spellEnd"/>
            <w:r>
              <w:rPr>
                <w:b/>
                <w:sz w:val="20"/>
              </w:rPr>
              <w:t xml:space="preserve"> </w:t>
            </w:r>
          </w:p>
        </w:tc>
        <w:tc>
          <w:tcPr>
            <w:tcW w:w="2314" w:type="dxa"/>
            <w:gridSpan w:val="2"/>
            <w:tcBorders>
              <w:top w:val="single" w:sz="4" w:space="0" w:color="666666"/>
              <w:left w:val="single" w:sz="4" w:space="0" w:color="666666"/>
              <w:bottom w:val="single" w:sz="4" w:space="0" w:color="666666"/>
              <w:right w:val="single" w:sz="4" w:space="0" w:color="666666"/>
            </w:tcBorders>
          </w:tcPr>
          <w:p w14:paraId="21A1525C" w14:textId="77777777" w:rsidR="00C86010" w:rsidRDefault="00D30584">
            <w:pPr>
              <w:spacing w:after="0" w:line="259" w:lineRule="auto"/>
              <w:ind w:left="1" w:right="0" w:firstLine="0"/>
              <w:jc w:val="left"/>
            </w:pPr>
            <w:r>
              <w:rPr>
                <w:sz w:val="20"/>
              </w:rPr>
              <w:t xml:space="preserve">Measures time taken for light pulse to travel directly to object and back. </w:t>
            </w:r>
          </w:p>
        </w:tc>
        <w:tc>
          <w:tcPr>
            <w:tcW w:w="1426" w:type="dxa"/>
            <w:gridSpan w:val="2"/>
            <w:tcBorders>
              <w:top w:val="single" w:sz="4" w:space="0" w:color="666666"/>
              <w:left w:val="single" w:sz="4" w:space="0" w:color="666666"/>
              <w:bottom w:val="single" w:sz="4" w:space="0" w:color="666666"/>
              <w:right w:val="single" w:sz="4" w:space="0" w:color="666666"/>
            </w:tcBorders>
          </w:tcPr>
          <w:p w14:paraId="21A1525D" w14:textId="77777777" w:rsidR="00C86010" w:rsidRDefault="00D30584">
            <w:pPr>
              <w:spacing w:after="0" w:line="240" w:lineRule="auto"/>
              <w:ind w:left="1" w:right="0" w:firstLine="0"/>
              <w:jc w:val="left"/>
            </w:pPr>
            <w:r>
              <w:rPr>
                <w:sz w:val="20"/>
              </w:rPr>
              <w:t xml:space="preserve">Direct distance </w:t>
            </w:r>
          </w:p>
          <w:p w14:paraId="21A1525E" w14:textId="77777777" w:rsidR="00C86010" w:rsidRDefault="00D30584">
            <w:pPr>
              <w:spacing w:after="0" w:line="259" w:lineRule="auto"/>
              <w:ind w:left="1" w:right="0" w:firstLine="0"/>
              <w:jc w:val="left"/>
            </w:pPr>
            <w:proofErr w:type="spellStart"/>
            <w:r>
              <w:rPr>
                <w:sz w:val="20"/>
              </w:rPr>
              <w:t>measurem</w:t>
            </w:r>
            <w:proofErr w:type="spellEnd"/>
            <w:r>
              <w:rPr>
                <w:sz w:val="20"/>
              </w:rPr>
              <w:t xml:space="preserve"> </w:t>
            </w:r>
            <w:proofErr w:type="spellStart"/>
            <w:r>
              <w:rPr>
                <w:sz w:val="20"/>
              </w:rPr>
              <w:t>ent</w:t>
            </w:r>
            <w:proofErr w:type="spellEnd"/>
            <w:r>
              <w:rPr>
                <w:sz w:val="20"/>
              </w:rPr>
              <w:t xml:space="preserve">. </w:t>
            </w:r>
          </w:p>
        </w:tc>
        <w:tc>
          <w:tcPr>
            <w:tcW w:w="1427" w:type="dxa"/>
            <w:gridSpan w:val="2"/>
            <w:tcBorders>
              <w:top w:val="single" w:sz="4" w:space="0" w:color="666666"/>
              <w:left w:val="single" w:sz="4" w:space="0" w:color="666666"/>
              <w:bottom w:val="single" w:sz="4" w:space="0" w:color="666666"/>
              <w:right w:val="single" w:sz="4" w:space="0" w:color="666666"/>
            </w:tcBorders>
          </w:tcPr>
          <w:p w14:paraId="21A1525F" w14:textId="77777777" w:rsidR="00C86010" w:rsidRDefault="00D30584">
            <w:pPr>
              <w:spacing w:after="0" w:line="259" w:lineRule="auto"/>
              <w:ind w:left="1" w:right="0" w:firstLine="0"/>
              <w:jc w:val="left"/>
            </w:pPr>
            <w:r>
              <w:rPr>
                <w:sz w:val="20"/>
              </w:rPr>
              <w:t xml:space="preserve">Provides accurate distance readings. </w:t>
            </w:r>
          </w:p>
        </w:tc>
        <w:tc>
          <w:tcPr>
            <w:tcW w:w="1643" w:type="dxa"/>
            <w:gridSpan w:val="2"/>
            <w:tcBorders>
              <w:top w:val="single" w:sz="4" w:space="0" w:color="666666"/>
              <w:left w:val="single" w:sz="4" w:space="0" w:color="666666"/>
              <w:bottom w:val="single" w:sz="4" w:space="0" w:color="666666"/>
              <w:right w:val="single" w:sz="4" w:space="0" w:color="666666"/>
            </w:tcBorders>
          </w:tcPr>
          <w:p w14:paraId="21A15260" w14:textId="77777777" w:rsidR="00C86010" w:rsidRDefault="00D30584">
            <w:pPr>
              <w:spacing w:after="0" w:line="259" w:lineRule="auto"/>
              <w:ind w:left="0" w:right="0" w:firstLine="0"/>
              <w:jc w:val="left"/>
            </w:pPr>
            <w:r>
              <w:rPr>
                <w:sz w:val="20"/>
              </w:rPr>
              <w:t xml:space="preserve">Requires precise timing mechanisms. </w:t>
            </w:r>
          </w:p>
        </w:tc>
      </w:tr>
      <w:tr w:rsidR="00C86010" w14:paraId="21A15268" w14:textId="77777777">
        <w:trPr>
          <w:gridAfter w:val="1"/>
          <w:wAfter w:w="6" w:type="dxa"/>
          <w:trHeight w:val="1848"/>
        </w:trPr>
        <w:tc>
          <w:tcPr>
            <w:tcW w:w="2211" w:type="dxa"/>
            <w:gridSpan w:val="2"/>
            <w:tcBorders>
              <w:top w:val="single" w:sz="4" w:space="0" w:color="666666"/>
              <w:left w:val="single" w:sz="4" w:space="0" w:color="666666"/>
              <w:bottom w:val="single" w:sz="4" w:space="0" w:color="666666"/>
              <w:right w:val="single" w:sz="4" w:space="0" w:color="666666"/>
            </w:tcBorders>
            <w:shd w:val="clear" w:color="auto" w:fill="CCCCCC"/>
            <w:vAlign w:val="center"/>
          </w:tcPr>
          <w:p w14:paraId="21A15262" w14:textId="77777777" w:rsidR="00C86010" w:rsidRDefault="00D30584">
            <w:pPr>
              <w:spacing w:after="0" w:line="259" w:lineRule="auto"/>
              <w:ind w:left="1" w:right="0" w:firstLine="0"/>
              <w:jc w:val="left"/>
            </w:pPr>
            <w:r>
              <w:rPr>
                <w:b/>
                <w:sz w:val="20"/>
              </w:rPr>
              <w:t xml:space="preserve">Histogram-Based Algorithms </w:t>
            </w:r>
          </w:p>
        </w:tc>
        <w:tc>
          <w:tcPr>
            <w:tcW w:w="2314" w:type="dxa"/>
            <w:gridSpan w:val="2"/>
            <w:tcBorders>
              <w:top w:val="single" w:sz="4" w:space="0" w:color="666666"/>
              <w:left w:val="single" w:sz="4" w:space="0" w:color="666666"/>
              <w:bottom w:val="single" w:sz="4" w:space="0" w:color="666666"/>
              <w:right w:val="single" w:sz="4" w:space="0" w:color="666666"/>
            </w:tcBorders>
            <w:shd w:val="clear" w:color="auto" w:fill="CCCCCC"/>
            <w:vAlign w:val="center"/>
          </w:tcPr>
          <w:p w14:paraId="21A15263" w14:textId="77777777" w:rsidR="00C86010" w:rsidRDefault="00D30584">
            <w:pPr>
              <w:spacing w:after="0" w:line="259" w:lineRule="auto"/>
              <w:ind w:left="1" w:right="0" w:firstLine="0"/>
              <w:jc w:val="left"/>
            </w:pPr>
            <w:r>
              <w:rPr>
                <w:sz w:val="20"/>
              </w:rPr>
              <w:t xml:space="preserve">Collects multiple measurements to create a histogram of time intervals. </w:t>
            </w:r>
          </w:p>
        </w:tc>
        <w:tc>
          <w:tcPr>
            <w:tcW w:w="1426" w:type="dxa"/>
            <w:gridSpan w:val="2"/>
            <w:tcBorders>
              <w:top w:val="single" w:sz="4" w:space="0" w:color="666666"/>
              <w:left w:val="single" w:sz="4" w:space="0" w:color="666666"/>
              <w:bottom w:val="single" w:sz="4" w:space="0" w:color="666666"/>
              <w:right w:val="single" w:sz="4" w:space="0" w:color="666666"/>
            </w:tcBorders>
            <w:shd w:val="clear" w:color="auto" w:fill="CCCCCC"/>
          </w:tcPr>
          <w:p w14:paraId="21A15264" w14:textId="77777777" w:rsidR="00C86010" w:rsidRDefault="00D30584">
            <w:pPr>
              <w:spacing w:after="0" w:line="259" w:lineRule="auto"/>
              <w:ind w:left="1" w:right="0" w:firstLine="0"/>
              <w:jc w:val="left"/>
            </w:pPr>
            <w:r>
              <w:rPr>
                <w:sz w:val="20"/>
              </w:rPr>
              <w:t xml:space="preserve">Improving accuracy and dealing with multiple reflections or noise. </w:t>
            </w:r>
          </w:p>
        </w:tc>
        <w:tc>
          <w:tcPr>
            <w:tcW w:w="14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21A15265" w14:textId="77777777" w:rsidR="00C86010" w:rsidRDefault="00D30584">
            <w:pPr>
              <w:spacing w:after="0" w:line="259" w:lineRule="auto"/>
              <w:ind w:left="1" w:right="35" w:firstLine="0"/>
              <w:jc w:val="left"/>
            </w:pPr>
            <w:r>
              <w:rPr>
                <w:sz w:val="20"/>
              </w:rPr>
              <w:t xml:space="preserve">Robust against noise and can handle complex </w:t>
            </w:r>
            <w:proofErr w:type="spellStart"/>
            <w:r>
              <w:rPr>
                <w:sz w:val="20"/>
              </w:rPr>
              <w:t>environm</w:t>
            </w:r>
            <w:proofErr w:type="spellEnd"/>
            <w:r>
              <w:rPr>
                <w:sz w:val="20"/>
              </w:rPr>
              <w:t xml:space="preserve"> ents. </w:t>
            </w:r>
          </w:p>
        </w:tc>
        <w:tc>
          <w:tcPr>
            <w:tcW w:w="1643" w:type="dxa"/>
            <w:gridSpan w:val="2"/>
            <w:tcBorders>
              <w:top w:val="single" w:sz="4" w:space="0" w:color="666666"/>
              <w:left w:val="single" w:sz="4" w:space="0" w:color="666666"/>
              <w:bottom w:val="single" w:sz="4" w:space="0" w:color="666666"/>
              <w:right w:val="single" w:sz="4" w:space="0" w:color="666666"/>
            </w:tcBorders>
            <w:shd w:val="clear" w:color="auto" w:fill="CCCCCC"/>
            <w:vAlign w:val="center"/>
          </w:tcPr>
          <w:p w14:paraId="21A15266" w14:textId="77777777" w:rsidR="00C86010" w:rsidRDefault="00D30584">
            <w:pPr>
              <w:spacing w:after="2" w:line="237" w:lineRule="auto"/>
              <w:ind w:left="0" w:right="0" w:firstLine="0"/>
              <w:jc w:val="left"/>
            </w:pPr>
            <w:r>
              <w:rPr>
                <w:sz w:val="20"/>
              </w:rPr>
              <w:t>Increased computation</w:t>
            </w:r>
          </w:p>
          <w:p w14:paraId="21A15267" w14:textId="77777777" w:rsidR="00C86010" w:rsidRDefault="00D30584">
            <w:pPr>
              <w:spacing w:after="0" w:line="259" w:lineRule="auto"/>
              <w:ind w:left="0" w:right="0" w:firstLine="0"/>
              <w:jc w:val="left"/>
            </w:pPr>
            <w:r>
              <w:rPr>
                <w:sz w:val="20"/>
              </w:rPr>
              <w:t xml:space="preserve">al complexity. </w:t>
            </w:r>
          </w:p>
        </w:tc>
      </w:tr>
      <w:tr w:rsidR="00C86010" w14:paraId="21A15272" w14:textId="77777777">
        <w:trPr>
          <w:gridAfter w:val="1"/>
          <w:wAfter w:w="6" w:type="dxa"/>
          <w:trHeight w:val="1852"/>
        </w:trPr>
        <w:tc>
          <w:tcPr>
            <w:tcW w:w="2211" w:type="dxa"/>
            <w:gridSpan w:val="2"/>
            <w:tcBorders>
              <w:top w:val="single" w:sz="4" w:space="0" w:color="666666"/>
              <w:left w:val="single" w:sz="4" w:space="0" w:color="666666"/>
              <w:bottom w:val="single" w:sz="4" w:space="0" w:color="666666"/>
              <w:right w:val="single" w:sz="4" w:space="0" w:color="666666"/>
            </w:tcBorders>
            <w:vAlign w:val="center"/>
          </w:tcPr>
          <w:p w14:paraId="21A15269" w14:textId="77777777" w:rsidR="00C86010" w:rsidRDefault="00D30584">
            <w:pPr>
              <w:spacing w:after="0" w:line="259" w:lineRule="auto"/>
              <w:ind w:left="1" w:right="0" w:firstLine="0"/>
              <w:jc w:val="left"/>
            </w:pPr>
            <w:r>
              <w:rPr>
                <w:b/>
                <w:sz w:val="20"/>
              </w:rPr>
              <w:t xml:space="preserve">Correlation Algorithms </w:t>
            </w:r>
          </w:p>
        </w:tc>
        <w:tc>
          <w:tcPr>
            <w:tcW w:w="2314" w:type="dxa"/>
            <w:gridSpan w:val="2"/>
            <w:tcBorders>
              <w:top w:val="single" w:sz="4" w:space="0" w:color="666666"/>
              <w:left w:val="single" w:sz="4" w:space="0" w:color="666666"/>
              <w:bottom w:val="single" w:sz="4" w:space="0" w:color="666666"/>
              <w:right w:val="single" w:sz="4" w:space="0" w:color="666666"/>
            </w:tcBorders>
            <w:vAlign w:val="center"/>
          </w:tcPr>
          <w:p w14:paraId="21A1526A" w14:textId="77777777" w:rsidR="00C86010" w:rsidRDefault="00D30584">
            <w:pPr>
              <w:spacing w:after="0" w:line="259" w:lineRule="auto"/>
              <w:ind w:left="1" w:right="45" w:firstLine="0"/>
              <w:jc w:val="left"/>
            </w:pPr>
            <w:r>
              <w:rPr>
                <w:sz w:val="20"/>
              </w:rPr>
              <w:t xml:space="preserve">Correlates received signal with a reference signal to determine time delay. </w:t>
            </w:r>
          </w:p>
        </w:tc>
        <w:tc>
          <w:tcPr>
            <w:tcW w:w="1426" w:type="dxa"/>
            <w:gridSpan w:val="2"/>
            <w:tcBorders>
              <w:top w:val="single" w:sz="4" w:space="0" w:color="666666"/>
              <w:left w:val="single" w:sz="4" w:space="0" w:color="666666"/>
              <w:bottom w:val="single" w:sz="4" w:space="0" w:color="666666"/>
              <w:right w:val="single" w:sz="4" w:space="0" w:color="666666"/>
            </w:tcBorders>
            <w:vAlign w:val="center"/>
          </w:tcPr>
          <w:p w14:paraId="21A1526B" w14:textId="77777777" w:rsidR="00C86010" w:rsidRDefault="00D30584">
            <w:pPr>
              <w:spacing w:after="0" w:line="259" w:lineRule="auto"/>
              <w:ind w:left="1" w:right="0" w:firstLine="0"/>
              <w:jc w:val="left"/>
            </w:pPr>
            <w:r>
              <w:rPr>
                <w:sz w:val="20"/>
              </w:rPr>
              <w:t xml:space="preserve">Used in </w:t>
            </w:r>
            <w:proofErr w:type="spellStart"/>
            <w:r>
              <w:rPr>
                <w:sz w:val="20"/>
              </w:rPr>
              <w:t>phasebased</w:t>
            </w:r>
            <w:proofErr w:type="spellEnd"/>
            <w:r>
              <w:rPr>
                <w:sz w:val="20"/>
              </w:rPr>
              <w:t xml:space="preserve"> </w:t>
            </w:r>
            <w:proofErr w:type="spellStart"/>
            <w:r>
              <w:rPr>
                <w:sz w:val="20"/>
              </w:rPr>
              <w:t>ToF</w:t>
            </w:r>
            <w:proofErr w:type="spellEnd"/>
            <w:r>
              <w:rPr>
                <w:sz w:val="20"/>
              </w:rPr>
              <w:t xml:space="preserve"> sensors. </w:t>
            </w:r>
          </w:p>
        </w:tc>
        <w:tc>
          <w:tcPr>
            <w:tcW w:w="1427" w:type="dxa"/>
            <w:gridSpan w:val="2"/>
            <w:tcBorders>
              <w:top w:val="single" w:sz="4" w:space="0" w:color="666666"/>
              <w:left w:val="single" w:sz="4" w:space="0" w:color="666666"/>
              <w:bottom w:val="single" w:sz="4" w:space="0" w:color="666666"/>
              <w:right w:val="single" w:sz="4" w:space="0" w:color="666666"/>
            </w:tcBorders>
          </w:tcPr>
          <w:p w14:paraId="21A1526C" w14:textId="77777777" w:rsidR="00C86010" w:rsidRDefault="00D30584">
            <w:pPr>
              <w:spacing w:after="1" w:line="238" w:lineRule="auto"/>
              <w:ind w:left="1" w:right="0" w:firstLine="0"/>
              <w:jc w:val="left"/>
            </w:pPr>
            <w:r>
              <w:rPr>
                <w:sz w:val="20"/>
              </w:rPr>
              <w:t xml:space="preserve">Effective for </w:t>
            </w:r>
            <w:proofErr w:type="spellStart"/>
            <w:r>
              <w:rPr>
                <w:sz w:val="20"/>
              </w:rPr>
              <w:t>phaseshift</w:t>
            </w:r>
            <w:proofErr w:type="spellEnd"/>
            <w:r>
              <w:rPr>
                <w:sz w:val="20"/>
              </w:rPr>
              <w:t xml:space="preserve"> </w:t>
            </w:r>
          </w:p>
          <w:p w14:paraId="21A1526D" w14:textId="77777777" w:rsidR="00C86010" w:rsidRDefault="00D30584">
            <w:pPr>
              <w:spacing w:after="0" w:line="259" w:lineRule="auto"/>
              <w:ind w:left="1" w:right="0" w:firstLine="0"/>
              <w:jc w:val="left"/>
            </w:pPr>
            <w:proofErr w:type="spellStart"/>
            <w:r>
              <w:rPr>
                <w:sz w:val="20"/>
              </w:rPr>
              <w:t>measurem</w:t>
            </w:r>
            <w:proofErr w:type="spellEnd"/>
          </w:p>
          <w:p w14:paraId="21A1526E" w14:textId="77777777" w:rsidR="00C86010" w:rsidRDefault="00D30584">
            <w:pPr>
              <w:spacing w:after="0" w:line="259" w:lineRule="auto"/>
              <w:ind w:left="0" w:right="447" w:firstLine="0"/>
              <w:jc w:val="center"/>
            </w:pPr>
            <w:proofErr w:type="spellStart"/>
            <w:r>
              <w:rPr>
                <w:sz w:val="20"/>
              </w:rPr>
              <w:t>ent</w:t>
            </w:r>
            <w:proofErr w:type="spellEnd"/>
            <w:r>
              <w:rPr>
                <w:sz w:val="20"/>
              </w:rPr>
              <w:t xml:space="preserve"> in </w:t>
            </w:r>
          </w:p>
          <w:p w14:paraId="21A1526F" w14:textId="77777777" w:rsidR="00C86010" w:rsidRDefault="00D30584">
            <w:pPr>
              <w:spacing w:after="0" w:line="259" w:lineRule="auto"/>
              <w:ind w:left="1" w:right="0" w:firstLine="0"/>
              <w:jc w:val="left"/>
            </w:pPr>
            <w:r>
              <w:rPr>
                <w:sz w:val="20"/>
              </w:rPr>
              <w:t xml:space="preserve">dynamic </w:t>
            </w:r>
            <w:proofErr w:type="spellStart"/>
            <w:r>
              <w:rPr>
                <w:sz w:val="20"/>
              </w:rPr>
              <w:t>environm</w:t>
            </w:r>
            <w:proofErr w:type="spellEnd"/>
            <w:r>
              <w:rPr>
                <w:sz w:val="20"/>
              </w:rPr>
              <w:t xml:space="preserve"> ents. </w:t>
            </w:r>
          </w:p>
        </w:tc>
        <w:tc>
          <w:tcPr>
            <w:tcW w:w="1643" w:type="dxa"/>
            <w:gridSpan w:val="2"/>
            <w:tcBorders>
              <w:top w:val="single" w:sz="4" w:space="0" w:color="666666"/>
              <w:left w:val="single" w:sz="4" w:space="0" w:color="666666"/>
              <w:bottom w:val="single" w:sz="4" w:space="0" w:color="666666"/>
              <w:right w:val="single" w:sz="4" w:space="0" w:color="666666"/>
            </w:tcBorders>
            <w:vAlign w:val="center"/>
          </w:tcPr>
          <w:p w14:paraId="21A15270" w14:textId="77777777" w:rsidR="00C86010" w:rsidRDefault="00D30584">
            <w:pPr>
              <w:spacing w:after="0" w:line="240" w:lineRule="auto"/>
              <w:ind w:left="0" w:right="0" w:firstLine="0"/>
              <w:jc w:val="left"/>
            </w:pPr>
            <w:r>
              <w:rPr>
                <w:sz w:val="20"/>
              </w:rPr>
              <w:t>Can be computation</w:t>
            </w:r>
          </w:p>
          <w:p w14:paraId="21A15271" w14:textId="77777777" w:rsidR="00C86010" w:rsidRDefault="00D30584">
            <w:pPr>
              <w:spacing w:after="0" w:line="259" w:lineRule="auto"/>
              <w:ind w:left="0" w:right="0" w:firstLine="0"/>
              <w:jc w:val="left"/>
            </w:pPr>
            <w:r>
              <w:rPr>
                <w:sz w:val="20"/>
              </w:rPr>
              <w:t xml:space="preserve">ally intensive. </w:t>
            </w:r>
          </w:p>
        </w:tc>
      </w:tr>
      <w:tr w:rsidR="00C86010" w14:paraId="21A15278" w14:textId="77777777">
        <w:trPr>
          <w:gridAfter w:val="1"/>
          <w:wAfter w:w="6" w:type="dxa"/>
          <w:trHeight w:val="1158"/>
        </w:trPr>
        <w:tc>
          <w:tcPr>
            <w:tcW w:w="2211" w:type="dxa"/>
            <w:gridSpan w:val="2"/>
            <w:tcBorders>
              <w:top w:val="single" w:sz="4" w:space="0" w:color="666666"/>
              <w:left w:val="single" w:sz="4" w:space="0" w:color="666666"/>
              <w:bottom w:val="single" w:sz="4" w:space="0" w:color="666666"/>
              <w:right w:val="single" w:sz="4" w:space="0" w:color="666666"/>
            </w:tcBorders>
            <w:shd w:val="clear" w:color="auto" w:fill="CCCCCC"/>
            <w:vAlign w:val="center"/>
          </w:tcPr>
          <w:p w14:paraId="21A15273" w14:textId="77777777" w:rsidR="00C86010" w:rsidRDefault="00D30584">
            <w:pPr>
              <w:spacing w:after="0" w:line="259" w:lineRule="auto"/>
              <w:ind w:left="1" w:right="0" w:firstLine="0"/>
              <w:jc w:val="left"/>
            </w:pPr>
            <w:r>
              <w:rPr>
                <w:b/>
                <w:sz w:val="20"/>
              </w:rPr>
              <w:t xml:space="preserve">Kalman Filtering </w:t>
            </w:r>
          </w:p>
        </w:tc>
        <w:tc>
          <w:tcPr>
            <w:tcW w:w="2314" w:type="dxa"/>
            <w:gridSpan w:val="2"/>
            <w:tcBorders>
              <w:top w:val="single" w:sz="4" w:space="0" w:color="666666"/>
              <w:left w:val="single" w:sz="4" w:space="0" w:color="666666"/>
              <w:bottom w:val="single" w:sz="4" w:space="0" w:color="666666"/>
              <w:right w:val="single" w:sz="4" w:space="0" w:color="666666"/>
            </w:tcBorders>
            <w:shd w:val="clear" w:color="auto" w:fill="CCCCCC"/>
            <w:vAlign w:val="center"/>
          </w:tcPr>
          <w:p w14:paraId="21A15274" w14:textId="77777777" w:rsidR="00C86010" w:rsidRDefault="00D30584">
            <w:pPr>
              <w:spacing w:after="0" w:line="259" w:lineRule="auto"/>
              <w:ind w:left="1" w:right="0" w:firstLine="0"/>
              <w:jc w:val="left"/>
            </w:pPr>
            <w:r>
              <w:rPr>
                <w:sz w:val="20"/>
              </w:rPr>
              <w:t xml:space="preserve">Applies Kalman filters to smooth out measurements and improve accuracy. </w:t>
            </w:r>
          </w:p>
        </w:tc>
        <w:tc>
          <w:tcPr>
            <w:tcW w:w="1426" w:type="dxa"/>
            <w:gridSpan w:val="2"/>
            <w:tcBorders>
              <w:top w:val="single" w:sz="4" w:space="0" w:color="666666"/>
              <w:left w:val="single" w:sz="4" w:space="0" w:color="666666"/>
              <w:bottom w:val="single" w:sz="4" w:space="0" w:color="666666"/>
              <w:right w:val="single" w:sz="4" w:space="0" w:color="666666"/>
            </w:tcBorders>
            <w:shd w:val="clear" w:color="auto" w:fill="CCCCCC"/>
          </w:tcPr>
          <w:p w14:paraId="21A15275" w14:textId="77777777" w:rsidR="00C86010" w:rsidRDefault="00D30584">
            <w:pPr>
              <w:spacing w:after="0" w:line="259" w:lineRule="auto"/>
              <w:ind w:left="1" w:right="0" w:firstLine="0"/>
              <w:jc w:val="left"/>
            </w:pPr>
            <w:r>
              <w:rPr>
                <w:sz w:val="20"/>
              </w:rPr>
              <w:t xml:space="preserve">Dynamic </w:t>
            </w:r>
            <w:proofErr w:type="spellStart"/>
            <w:r>
              <w:rPr>
                <w:sz w:val="20"/>
              </w:rPr>
              <w:t>environm</w:t>
            </w:r>
            <w:proofErr w:type="spellEnd"/>
            <w:r>
              <w:rPr>
                <w:sz w:val="20"/>
              </w:rPr>
              <w:t xml:space="preserve"> </w:t>
            </w:r>
            <w:proofErr w:type="spellStart"/>
            <w:r>
              <w:rPr>
                <w:sz w:val="20"/>
              </w:rPr>
              <w:t>ent</w:t>
            </w:r>
            <w:proofErr w:type="spellEnd"/>
            <w:r>
              <w:rPr>
                <w:sz w:val="20"/>
              </w:rPr>
              <w:t xml:space="preserve"> with moving objects. </w:t>
            </w:r>
          </w:p>
        </w:tc>
        <w:tc>
          <w:tcPr>
            <w:tcW w:w="14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21A15276" w14:textId="77777777" w:rsidR="00C86010" w:rsidRDefault="00D30584">
            <w:pPr>
              <w:spacing w:after="0" w:line="259" w:lineRule="auto"/>
              <w:ind w:left="1" w:right="0" w:firstLine="0"/>
              <w:jc w:val="left"/>
            </w:pPr>
            <w:r>
              <w:rPr>
                <w:sz w:val="20"/>
              </w:rPr>
              <w:t xml:space="preserve">Provides real-time estimation and noise reduction. </w:t>
            </w:r>
          </w:p>
        </w:tc>
        <w:tc>
          <w:tcPr>
            <w:tcW w:w="1643" w:type="dxa"/>
            <w:gridSpan w:val="2"/>
            <w:tcBorders>
              <w:top w:val="single" w:sz="4" w:space="0" w:color="666666"/>
              <w:left w:val="single" w:sz="4" w:space="0" w:color="666666"/>
              <w:bottom w:val="single" w:sz="4" w:space="0" w:color="666666"/>
              <w:right w:val="single" w:sz="4" w:space="0" w:color="666666"/>
            </w:tcBorders>
            <w:shd w:val="clear" w:color="auto" w:fill="CCCCCC"/>
            <w:vAlign w:val="center"/>
          </w:tcPr>
          <w:p w14:paraId="21A15277" w14:textId="77777777" w:rsidR="00C86010" w:rsidRDefault="00D30584">
            <w:pPr>
              <w:spacing w:after="0" w:line="259" w:lineRule="auto"/>
              <w:ind w:left="0" w:right="0" w:firstLine="0"/>
              <w:jc w:val="left"/>
            </w:pPr>
            <w:r>
              <w:rPr>
                <w:sz w:val="20"/>
              </w:rPr>
              <w:t xml:space="preserve">Requires tuning of filter parameters. </w:t>
            </w:r>
          </w:p>
        </w:tc>
      </w:tr>
      <w:tr w:rsidR="00C86010" w14:paraId="21A1527F" w14:textId="77777777">
        <w:trPr>
          <w:gridAfter w:val="1"/>
          <w:wAfter w:w="6" w:type="dxa"/>
          <w:trHeight w:val="1392"/>
        </w:trPr>
        <w:tc>
          <w:tcPr>
            <w:tcW w:w="2211" w:type="dxa"/>
            <w:gridSpan w:val="2"/>
            <w:tcBorders>
              <w:top w:val="single" w:sz="4" w:space="0" w:color="666666"/>
              <w:left w:val="single" w:sz="4" w:space="0" w:color="666666"/>
              <w:bottom w:val="single" w:sz="4" w:space="0" w:color="666666"/>
              <w:right w:val="single" w:sz="4" w:space="0" w:color="666666"/>
            </w:tcBorders>
            <w:vAlign w:val="center"/>
          </w:tcPr>
          <w:p w14:paraId="21A15279" w14:textId="77777777" w:rsidR="00C86010" w:rsidRDefault="00D30584">
            <w:pPr>
              <w:spacing w:after="0" w:line="259" w:lineRule="auto"/>
              <w:ind w:left="1" w:right="0" w:firstLine="0"/>
              <w:jc w:val="left"/>
            </w:pPr>
            <w:r>
              <w:rPr>
                <w:b/>
                <w:sz w:val="20"/>
              </w:rPr>
              <w:t xml:space="preserve">Fourier </w:t>
            </w:r>
          </w:p>
          <w:p w14:paraId="21A1527A" w14:textId="77777777" w:rsidR="00C86010" w:rsidRDefault="00D30584">
            <w:pPr>
              <w:spacing w:after="0" w:line="259" w:lineRule="auto"/>
              <w:ind w:left="1" w:right="0" w:firstLine="0"/>
              <w:jc w:val="left"/>
            </w:pPr>
            <w:r>
              <w:rPr>
                <w:b/>
                <w:sz w:val="20"/>
              </w:rPr>
              <w:t xml:space="preserve">Transform </w:t>
            </w:r>
          </w:p>
        </w:tc>
        <w:tc>
          <w:tcPr>
            <w:tcW w:w="2314" w:type="dxa"/>
            <w:gridSpan w:val="2"/>
            <w:tcBorders>
              <w:top w:val="single" w:sz="4" w:space="0" w:color="666666"/>
              <w:left w:val="single" w:sz="4" w:space="0" w:color="666666"/>
              <w:bottom w:val="single" w:sz="4" w:space="0" w:color="666666"/>
              <w:right w:val="single" w:sz="4" w:space="0" w:color="666666"/>
            </w:tcBorders>
            <w:vAlign w:val="center"/>
          </w:tcPr>
          <w:p w14:paraId="21A1527B" w14:textId="77777777" w:rsidR="00C86010" w:rsidRDefault="00D30584">
            <w:pPr>
              <w:spacing w:after="0" w:line="259" w:lineRule="auto"/>
              <w:ind w:left="1" w:right="0" w:firstLine="0"/>
              <w:jc w:val="left"/>
            </w:pPr>
            <w:proofErr w:type="spellStart"/>
            <w:r>
              <w:rPr>
                <w:sz w:val="20"/>
              </w:rPr>
              <w:t>Analyzes</w:t>
            </w:r>
            <w:proofErr w:type="spellEnd"/>
            <w:r>
              <w:rPr>
                <w:sz w:val="20"/>
              </w:rPr>
              <w:t xml:space="preserve"> frequency components of modulated signals to determine phase shifts and distances. </w:t>
            </w:r>
          </w:p>
        </w:tc>
        <w:tc>
          <w:tcPr>
            <w:tcW w:w="1426" w:type="dxa"/>
            <w:gridSpan w:val="2"/>
            <w:tcBorders>
              <w:top w:val="single" w:sz="4" w:space="0" w:color="666666"/>
              <w:left w:val="single" w:sz="4" w:space="0" w:color="666666"/>
              <w:bottom w:val="single" w:sz="4" w:space="0" w:color="666666"/>
              <w:right w:val="single" w:sz="4" w:space="0" w:color="666666"/>
            </w:tcBorders>
            <w:vAlign w:val="center"/>
          </w:tcPr>
          <w:p w14:paraId="21A1527C" w14:textId="77777777" w:rsidR="00C86010" w:rsidRDefault="00D30584">
            <w:pPr>
              <w:spacing w:after="0" w:line="259" w:lineRule="auto"/>
              <w:ind w:left="1" w:right="0" w:firstLine="0"/>
              <w:jc w:val="left"/>
            </w:pPr>
            <w:r>
              <w:rPr>
                <w:sz w:val="20"/>
              </w:rPr>
              <w:t xml:space="preserve">Useful in </w:t>
            </w:r>
            <w:proofErr w:type="spellStart"/>
            <w:r>
              <w:rPr>
                <w:sz w:val="20"/>
              </w:rPr>
              <w:t>phasebased</w:t>
            </w:r>
            <w:proofErr w:type="spellEnd"/>
            <w:r>
              <w:rPr>
                <w:sz w:val="20"/>
              </w:rPr>
              <w:t xml:space="preserve"> systems. </w:t>
            </w:r>
          </w:p>
        </w:tc>
        <w:tc>
          <w:tcPr>
            <w:tcW w:w="1427" w:type="dxa"/>
            <w:gridSpan w:val="2"/>
            <w:tcBorders>
              <w:top w:val="single" w:sz="4" w:space="0" w:color="666666"/>
              <w:left w:val="single" w:sz="4" w:space="0" w:color="666666"/>
              <w:bottom w:val="single" w:sz="4" w:space="0" w:color="666666"/>
              <w:right w:val="single" w:sz="4" w:space="0" w:color="666666"/>
            </w:tcBorders>
          </w:tcPr>
          <w:p w14:paraId="21A1527D" w14:textId="77777777" w:rsidR="00C86010" w:rsidRDefault="00D30584">
            <w:pPr>
              <w:spacing w:after="0" w:line="259" w:lineRule="auto"/>
              <w:ind w:left="1" w:right="4" w:firstLine="0"/>
              <w:jc w:val="left"/>
            </w:pPr>
            <w:r>
              <w:rPr>
                <w:sz w:val="20"/>
              </w:rPr>
              <w:t xml:space="preserve">Handles complex signals and noise </w:t>
            </w:r>
            <w:proofErr w:type="spellStart"/>
            <w:r>
              <w:rPr>
                <w:sz w:val="20"/>
              </w:rPr>
              <w:t>effectivel</w:t>
            </w:r>
            <w:proofErr w:type="spellEnd"/>
            <w:r>
              <w:rPr>
                <w:sz w:val="20"/>
              </w:rPr>
              <w:t xml:space="preserve"> y. </w:t>
            </w:r>
          </w:p>
        </w:tc>
        <w:tc>
          <w:tcPr>
            <w:tcW w:w="1643" w:type="dxa"/>
            <w:gridSpan w:val="2"/>
            <w:tcBorders>
              <w:top w:val="single" w:sz="4" w:space="0" w:color="666666"/>
              <w:left w:val="single" w:sz="4" w:space="0" w:color="666666"/>
              <w:bottom w:val="single" w:sz="4" w:space="0" w:color="666666"/>
              <w:right w:val="single" w:sz="4" w:space="0" w:color="666666"/>
            </w:tcBorders>
            <w:vAlign w:val="center"/>
          </w:tcPr>
          <w:p w14:paraId="21A1527E" w14:textId="77777777" w:rsidR="00C86010" w:rsidRDefault="00D30584">
            <w:pPr>
              <w:spacing w:after="0" w:line="259" w:lineRule="auto"/>
              <w:ind w:left="0" w:right="42" w:firstLine="0"/>
              <w:jc w:val="left"/>
            </w:pPr>
            <w:r>
              <w:rPr>
                <w:sz w:val="20"/>
              </w:rPr>
              <w:t xml:space="preserve">Processing overhead due to </w:t>
            </w:r>
            <w:proofErr w:type="spellStart"/>
            <w:r>
              <w:rPr>
                <w:sz w:val="20"/>
              </w:rPr>
              <w:t>transformati</w:t>
            </w:r>
            <w:proofErr w:type="spellEnd"/>
            <w:r>
              <w:rPr>
                <w:sz w:val="20"/>
              </w:rPr>
              <w:t xml:space="preserve"> on. </w:t>
            </w:r>
          </w:p>
        </w:tc>
      </w:tr>
      <w:tr w:rsidR="00C86010" w14:paraId="21A15287" w14:textId="77777777">
        <w:trPr>
          <w:gridAfter w:val="1"/>
          <w:wAfter w:w="6" w:type="dxa"/>
          <w:trHeight w:val="1388"/>
        </w:trPr>
        <w:tc>
          <w:tcPr>
            <w:tcW w:w="2211" w:type="dxa"/>
            <w:gridSpan w:val="2"/>
            <w:tcBorders>
              <w:top w:val="single" w:sz="4" w:space="0" w:color="666666"/>
              <w:left w:val="single" w:sz="4" w:space="0" w:color="666666"/>
              <w:bottom w:val="single" w:sz="4" w:space="0" w:color="666666"/>
              <w:right w:val="single" w:sz="4" w:space="0" w:color="666666"/>
            </w:tcBorders>
            <w:shd w:val="clear" w:color="auto" w:fill="CCCCCC"/>
            <w:vAlign w:val="center"/>
          </w:tcPr>
          <w:p w14:paraId="21A15280" w14:textId="77777777" w:rsidR="00C86010" w:rsidRDefault="00D30584">
            <w:pPr>
              <w:spacing w:after="0" w:line="259" w:lineRule="auto"/>
              <w:ind w:left="1" w:right="0" w:firstLine="0"/>
              <w:jc w:val="left"/>
            </w:pPr>
            <w:r>
              <w:rPr>
                <w:b/>
                <w:sz w:val="20"/>
              </w:rPr>
              <w:t xml:space="preserve">Machine Learning Algorithms </w:t>
            </w:r>
          </w:p>
        </w:tc>
        <w:tc>
          <w:tcPr>
            <w:tcW w:w="2314" w:type="dxa"/>
            <w:gridSpan w:val="2"/>
            <w:tcBorders>
              <w:top w:val="single" w:sz="4" w:space="0" w:color="666666"/>
              <w:left w:val="single" w:sz="4" w:space="0" w:color="666666"/>
              <w:bottom w:val="single" w:sz="4" w:space="0" w:color="666666"/>
              <w:right w:val="single" w:sz="4" w:space="0" w:color="666666"/>
            </w:tcBorders>
            <w:shd w:val="clear" w:color="auto" w:fill="CCCCCC"/>
          </w:tcPr>
          <w:p w14:paraId="21A15281" w14:textId="77777777" w:rsidR="00C86010" w:rsidRDefault="00D30584">
            <w:pPr>
              <w:spacing w:after="0" w:line="259" w:lineRule="auto"/>
              <w:ind w:left="1" w:right="0" w:firstLine="0"/>
              <w:jc w:val="left"/>
            </w:pPr>
            <w:r>
              <w:rPr>
                <w:sz w:val="20"/>
              </w:rPr>
              <w:t xml:space="preserve">Utilizes machine learning for object detection, classification, and improving distance measurements. </w:t>
            </w:r>
          </w:p>
        </w:tc>
        <w:tc>
          <w:tcPr>
            <w:tcW w:w="1426" w:type="dxa"/>
            <w:gridSpan w:val="2"/>
            <w:tcBorders>
              <w:top w:val="single" w:sz="4" w:space="0" w:color="666666"/>
              <w:left w:val="single" w:sz="4" w:space="0" w:color="666666"/>
              <w:bottom w:val="single" w:sz="4" w:space="0" w:color="666666"/>
              <w:right w:val="single" w:sz="4" w:space="0" w:color="666666"/>
            </w:tcBorders>
            <w:shd w:val="clear" w:color="auto" w:fill="CCCCCC"/>
          </w:tcPr>
          <w:p w14:paraId="21A15282" w14:textId="77777777" w:rsidR="00C86010" w:rsidRDefault="00D30584">
            <w:pPr>
              <w:spacing w:after="0" w:line="259" w:lineRule="auto"/>
              <w:ind w:left="1" w:right="40" w:firstLine="0"/>
              <w:jc w:val="left"/>
            </w:pPr>
            <w:proofErr w:type="spellStart"/>
            <w:r>
              <w:rPr>
                <w:sz w:val="20"/>
              </w:rPr>
              <w:t>Enhancin</w:t>
            </w:r>
            <w:proofErr w:type="spellEnd"/>
            <w:r>
              <w:rPr>
                <w:sz w:val="20"/>
              </w:rPr>
              <w:t xml:space="preserve"> g accuracy and </w:t>
            </w:r>
            <w:proofErr w:type="spellStart"/>
            <w:r>
              <w:rPr>
                <w:sz w:val="20"/>
              </w:rPr>
              <w:t>interpretin</w:t>
            </w:r>
            <w:proofErr w:type="spellEnd"/>
            <w:r>
              <w:rPr>
                <w:sz w:val="20"/>
              </w:rPr>
              <w:t xml:space="preserve"> g complex </w:t>
            </w:r>
          </w:p>
        </w:tc>
        <w:tc>
          <w:tcPr>
            <w:tcW w:w="14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21A15283" w14:textId="77777777" w:rsidR="00C86010" w:rsidRDefault="00D30584">
            <w:pPr>
              <w:spacing w:after="0" w:line="240" w:lineRule="auto"/>
              <w:ind w:left="1" w:right="0" w:firstLine="0"/>
              <w:jc w:val="left"/>
            </w:pPr>
            <w:r>
              <w:rPr>
                <w:sz w:val="20"/>
              </w:rPr>
              <w:t xml:space="preserve">Adapts to varying </w:t>
            </w:r>
          </w:p>
          <w:p w14:paraId="21A15284" w14:textId="77777777" w:rsidR="00C86010" w:rsidRDefault="00D30584">
            <w:pPr>
              <w:spacing w:after="0" w:line="240" w:lineRule="auto"/>
              <w:ind w:left="1" w:right="0" w:firstLine="0"/>
              <w:jc w:val="left"/>
            </w:pPr>
            <w:proofErr w:type="spellStart"/>
            <w:r>
              <w:rPr>
                <w:sz w:val="20"/>
              </w:rPr>
              <w:t>environm</w:t>
            </w:r>
            <w:proofErr w:type="spellEnd"/>
            <w:r>
              <w:rPr>
                <w:sz w:val="20"/>
              </w:rPr>
              <w:t xml:space="preserve"> </w:t>
            </w:r>
            <w:proofErr w:type="spellStart"/>
            <w:r>
              <w:rPr>
                <w:sz w:val="20"/>
              </w:rPr>
              <w:t>ental</w:t>
            </w:r>
            <w:proofErr w:type="spellEnd"/>
            <w:r>
              <w:rPr>
                <w:sz w:val="20"/>
              </w:rPr>
              <w:t xml:space="preserve"> conditions</w:t>
            </w:r>
          </w:p>
          <w:p w14:paraId="21A15285" w14:textId="77777777" w:rsidR="00C86010" w:rsidRDefault="00D30584">
            <w:pPr>
              <w:spacing w:after="0" w:line="259" w:lineRule="auto"/>
              <w:ind w:left="1" w:right="0" w:firstLine="0"/>
              <w:jc w:val="left"/>
            </w:pPr>
            <w:r>
              <w:rPr>
                <w:sz w:val="20"/>
              </w:rPr>
              <w:t xml:space="preserve">. </w:t>
            </w:r>
          </w:p>
        </w:tc>
        <w:tc>
          <w:tcPr>
            <w:tcW w:w="1643" w:type="dxa"/>
            <w:gridSpan w:val="2"/>
            <w:tcBorders>
              <w:top w:val="single" w:sz="4" w:space="0" w:color="666666"/>
              <w:left w:val="single" w:sz="4" w:space="0" w:color="666666"/>
              <w:bottom w:val="single" w:sz="4" w:space="0" w:color="666666"/>
              <w:right w:val="single" w:sz="4" w:space="0" w:color="666666"/>
            </w:tcBorders>
            <w:shd w:val="clear" w:color="auto" w:fill="CCCCCC"/>
            <w:vAlign w:val="center"/>
          </w:tcPr>
          <w:p w14:paraId="21A15286" w14:textId="77777777" w:rsidR="00C86010" w:rsidRDefault="00D30584">
            <w:pPr>
              <w:spacing w:after="0" w:line="259" w:lineRule="auto"/>
              <w:ind w:left="0" w:right="0" w:firstLine="0"/>
              <w:jc w:val="left"/>
            </w:pPr>
            <w:r>
              <w:rPr>
                <w:sz w:val="20"/>
              </w:rPr>
              <w:t xml:space="preserve">Requires training data and computation al resources. </w:t>
            </w:r>
          </w:p>
        </w:tc>
      </w:tr>
      <w:tr w:rsidR="00C86010" w14:paraId="21A1528D" w14:textId="77777777">
        <w:trPr>
          <w:gridBefore w:val="1"/>
          <w:wBefore w:w="6" w:type="dxa"/>
          <w:trHeight w:val="468"/>
        </w:trPr>
        <w:tc>
          <w:tcPr>
            <w:tcW w:w="2211" w:type="dxa"/>
            <w:gridSpan w:val="2"/>
            <w:tcBorders>
              <w:top w:val="single" w:sz="4" w:space="0" w:color="666666"/>
              <w:left w:val="single" w:sz="4" w:space="0" w:color="666666"/>
              <w:bottom w:val="single" w:sz="4" w:space="0" w:color="666666"/>
              <w:right w:val="single" w:sz="4" w:space="0" w:color="666666"/>
            </w:tcBorders>
            <w:shd w:val="clear" w:color="auto" w:fill="CCCCCC"/>
          </w:tcPr>
          <w:p w14:paraId="21A15288" w14:textId="77777777" w:rsidR="00C86010" w:rsidRDefault="00C86010">
            <w:pPr>
              <w:spacing w:after="160" w:line="259" w:lineRule="auto"/>
              <w:ind w:left="0" w:right="0" w:firstLine="0"/>
              <w:jc w:val="left"/>
            </w:pPr>
          </w:p>
        </w:tc>
        <w:tc>
          <w:tcPr>
            <w:tcW w:w="2314" w:type="dxa"/>
            <w:gridSpan w:val="2"/>
            <w:tcBorders>
              <w:top w:val="single" w:sz="4" w:space="0" w:color="666666"/>
              <w:left w:val="single" w:sz="4" w:space="0" w:color="666666"/>
              <w:bottom w:val="single" w:sz="4" w:space="0" w:color="666666"/>
              <w:right w:val="single" w:sz="4" w:space="0" w:color="666666"/>
            </w:tcBorders>
            <w:shd w:val="clear" w:color="auto" w:fill="CCCCCC"/>
          </w:tcPr>
          <w:p w14:paraId="21A15289" w14:textId="77777777" w:rsidR="00C86010" w:rsidRDefault="00C86010">
            <w:pPr>
              <w:spacing w:after="160" w:line="259" w:lineRule="auto"/>
              <w:ind w:left="0" w:right="0" w:firstLine="0"/>
              <w:jc w:val="left"/>
            </w:pPr>
          </w:p>
        </w:tc>
        <w:tc>
          <w:tcPr>
            <w:tcW w:w="1426" w:type="dxa"/>
            <w:gridSpan w:val="2"/>
            <w:tcBorders>
              <w:top w:val="single" w:sz="4" w:space="0" w:color="666666"/>
              <w:left w:val="single" w:sz="4" w:space="0" w:color="666666"/>
              <w:bottom w:val="single" w:sz="4" w:space="0" w:color="666666"/>
              <w:right w:val="single" w:sz="4" w:space="0" w:color="666666"/>
            </w:tcBorders>
            <w:shd w:val="clear" w:color="auto" w:fill="CCCCCC"/>
          </w:tcPr>
          <w:p w14:paraId="21A1528A" w14:textId="77777777" w:rsidR="00C86010" w:rsidRDefault="00D30584">
            <w:pPr>
              <w:spacing w:after="0" w:line="259" w:lineRule="auto"/>
              <w:ind w:left="1" w:right="0" w:firstLine="0"/>
              <w:jc w:val="left"/>
            </w:pPr>
            <w:r>
              <w:rPr>
                <w:sz w:val="20"/>
              </w:rPr>
              <w:t xml:space="preserve">data patterns. </w:t>
            </w:r>
          </w:p>
        </w:tc>
        <w:tc>
          <w:tcPr>
            <w:tcW w:w="14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21A1528B" w14:textId="77777777" w:rsidR="00C86010" w:rsidRDefault="00C86010">
            <w:pPr>
              <w:spacing w:after="160" w:line="259" w:lineRule="auto"/>
              <w:ind w:left="0" w:right="0" w:firstLine="0"/>
              <w:jc w:val="left"/>
            </w:pPr>
          </w:p>
        </w:tc>
        <w:tc>
          <w:tcPr>
            <w:tcW w:w="1643" w:type="dxa"/>
            <w:gridSpan w:val="2"/>
            <w:tcBorders>
              <w:top w:val="single" w:sz="4" w:space="0" w:color="666666"/>
              <w:left w:val="single" w:sz="4" w:space="0" w:color="666666"/>
              <w:bottom w:val="single" w:sz="4" w:space="0" w:color="666666"/>
              <w:right w:val="single" w:sz="4" w:space="0" w:color="666666"/>
            </w:tcBorders>
            <w:shd w:val="clear" w:color="auto" w:fill="CCCCCC"/>
          </w:tcPr>
          <w:p w14:paraId="21A1528C" w14:textId="77777777" w:rsidR="00C86010" w:rsidRDefault="00C86010">
            <w:pPr>
              <w:spacing w:after="160" w:line="259" w:lineRule="auto"/>
              <w:ind w:left="0" w:right="0" w:firstLine="0"/>
              <w:jc w:val="left"/>
            </w:pPr>
          </w:p>
        </w:tc>
      </w:tr>
      <w:tr w:rsidR="00C86010" w14:paraId="21A15293" w14:textId="77777777">
        <w:trPr>
          <w:gridBefore w:val="1"/>
          <w:wBefore w:w="6" w:type="dxa"/>
          <w:trHeight w:val="1392"/>
        </w:trPr>
        <w:tc>
          <w:tcPr>
            <w:tcW w:w="2211" w:type="dxa"/>
            <w:gridSpan w:val="2"/>
            <w:tcBorders>
              <w:top w:val="single" w:sz="4" w:space="0" w:color="666666"/>
              <w:left w:val="single" w:sz="4" w:space="0" w:color="666666"/>
              <w:bottom w:val="single" w:sz="4" w:space="0" w:color="666666"/>
              <w:right w:val="single" w:sz="4" w:space="0" w:color="666666"/>
            </w:tcBorders>
            <w:vAlign w:val="center"/>
          </w:tcPr>
          <w:p w14:paraId="21A1528E" w14:textId="77777777" w:rsidR="00C86010" w:rsidRDefault="00D30584">
            <w:pPr>
              <w:spacing w:after="0" w:line="259" w:lineRule="auto"/>
              <w:ind w:left="0" w:right="0" w:firstLine="0"/>
              <w:jc w:val="left"/>
            </w:pPr>
            <w:r>
              <w:rPr>
                <w:b/>
                <w:sz w:val="20"/>
              </w:rPr>
              <w:t xml:space="preserve">Noise Reduction Techniques </w:t>
            </w:r>
          </w:p>
        </w:tc>
        <w:tc>
          <w:tcPr>
            <w:tcW w:w="2314" w:type="dxa"/>
            <w:gridSpan w:val="2"/>
            <w:tcBorders>
              <w:top w:val="single" w:sz="4" w:space="0" w:color="666666"/>
              <w:left w:val="single" w:sz="4" w:space="0" w:color="666666"/>
              <w:bottom w:val="single" w:sz="4" w:space="0" w:color="666666"/>
              <w:right w:val="single" w:sz="4" w:space="0" w:color="666666"/>
            </w:tcBorders>
            <w:vAlign w:val="center"/>
          </w:tcPr>
          <w:p w14:paraId="21A1528F" w14:textId="77777777" w:rsidR="00C86010" w:rsidRDefault="00D30584">
            <w:pPr>
              <w:spacing w:after="0" w:line="259" w:lineRule="auto"/>
              <w:ind w:left="1" w:right="0" w:firstLine="0"/>
              <w:jc w:val="left"/>
            </w:pPr>
            <w:r>
              <w:rPr>
                <w:sz w:val="20"/>
              </w:rPr>
              <w:t xml:space="preserve">Applies filters (e.g., median, Gaussian) to clean the signal and reduce noise. </w:t>
            </w:r>
          </w:p>
        </w:tc>
        <w:tc>
          <w:tcPr>
            <w:tcW w:w="1426" w:type="dxa"/>
            <w:gridSpan w:val="2"/>
            <w:tcBorders>
              <w:top w:val="single" w:sz="4" w:space="0" w:color="666666"/>
              <w:left w:val="single" w:sz="4" w:space="0" w:color="666666"/>
              <w:bottom w:val="single" w:sz="4" w:space="0" w:color="666666"/>
              <w:right w:val="single" w:sz="4" w:space="0" w:color="666666"/>
            </w:tcBorders>
            <w:vAlign w:val="center"/>
          </w:tcPr>
          <w:p w14:paraId="21A15290" w14:textId="77777777" w:rsidR="00C86010" w:rsidRDefault="00D30584">
            <w:pPr>
              <w:spacing w:after="0" w:line="259" w:lineRule="auto"/>
              <w:ind w:left="1" w:right="0" w:firstLine="0"/>
              <w:jc w:val="left"/>
            </w:pPr>
            <w:r>
              <w:rPr>
                <w:sz w:val="20"/>
              </w:rPr>
              <w:t xml:space="preserve">Signal cleaning and </w:t>
            </w:r>
            <w:proofErr w:type="spellStart"/>
            <w:r>
              <w:rPr>
                <w:sz w:val="20"/>
              </w:rPr>
              <w:t>enhancem</w:t>
            </w:r>
            <w:proofErr w:type="spellEnd"/>
            <w:r>
              <w:rPr>
                <w:sz w:val="20"/>
              </w:rPr>
              <w:t xml:space="preserve"> </w:t>
            </w:r>
            <w:proofErr w:type="spellStart"/>
            <w:r>
              <w:rPr>
                <w:sz w:val="20"/>
              </w:rPr>
              <w:t>ent</w:t>
            </w:r>
            <w:proofErr w:type="spellEnd"/>
            <w:r>
              <w:rPr>
                <w:sz w:val="20"/>
              </w:rPr>
              <w:t xml:space="preserve">. </w:t>
            </w:r>
          </w:p>
        </w:tc>
        <w:tc>
          <w:tcPr>
            <w:tcW w:w="1427" w:type="dxa"/>
            <w:gridSpan w:val="2"/>
            <w:tcBorders>
              <w:top w:val="single" w:sz="4" w:space="0" w:color="666666"/>
              <w:left w:val="single" w:sz="4" w:space="0" w:color="666666"/>
              <w:bottom w:val="single" w:sz="4" w:space="0" w:color="666666"/>
              <w:right w:val="single" w:sz="4" w:space="0" w:color="666666"/>
            </w:tcBorders>
            <w:vAlign w:val="center"/>
          </w:tcPr>
          <w:p w14:paraId="21A15291" w14:textId="77777777" w:rsidR="00C86010" w:rsidRDefault="00D30584">
            <w:pPr>
              <w:spacing w:after="0" w:line="259" w:lineRule="auto"/>
              <w:ind w:left="1" w:right="0" w:firstLine="0"/>
              <w:jc w:val="left"/>
            </w:pPr>
            <w:r>
              <w:rPr>
                <w:sz w:val="20"/>
              </w:rPr>
              <w:t xml:space="preserve">Improves signal quality and accuracy. </w:t>
            </w:r>
          </w:p>
        </w:tc>
        <w:tc>
          <w:tcPr>
            <w:tcW w:w="1643" w:type="dxa"/>
            <w:gridSpan w:val="2"/>
            <w:tcBorders>
              <w:top w:val="single" w:sz="4" w:space="0" w:color="666666"/>
              <w:left w:val="single" w:sz="4" w:space="0" w:color="666666"/>
              <w:bottom w:val="single" w:sz="4" w:space="0" w:color="666666"/>
              <w:right w:val="single" w:sz="4" w:space="0" w:color="666666"/>
            </w:tcBorders>
          </w:tcPr>
          <w:p w14:paraId="21A15292" w14:textId="77777777" w:rsidR="00C86010" w:rsidRDefault="00D30584">
            <w:pPr>
              <w:spacing w:after="0" w:line="259" w:lineRule="auto"/>
              <w:ind w:left="0" w:right="0" w:firstLine="0"/>
              <w:jc w:val="left"/>
            </w:pPr>
            <w:r>
              <w:rPr>
                <w:sz w:val="20"/>
              </w:rPr>
              <w:t xml:space="preserve">May alter signal characteristic s or introduce lag. </w:t>
            </w:r>
          </w:p>
        </w:tc>
      </w:tr>
      <w:tr w:rsidR="00C86010" w14:paraId="21A1529D" w14:textId="77777777">
        <w:trPr>
          <w:gridBefore w:val="1"/>
          <w:wBefore w:w="6" w:type="dxa"/>
          <w:trHeight w:val="1618"/>
        </w:trPr>
        <w:tc>
          <w:tcPr>
            <w:tcW w:w="2211" w:type="dxa"/>
            <w:gridSpan w:val="2"/>
            <w:tcBorders>
              <w:top w:val="single" w:sz="4" w:space="0" w:color="666666"/>
              <w:left w:val="single" w:sz="4" w:space="0" w:color="666666"/>
              <w:bottom w:val="single" w:sz="4" w:space="0" w:color="666666"/>
              <w:right w:val="single" w:sz="4" w:space="0" w:color="666666"/>
            </w:tcBorders>
            <w:shd w:val="clear" w:color="auto" w:fill="CCCCCC"/>
            <w:vAlign w:val="center"/>
          </w:tcPr>
          <w:p w14:paraId="21A15294" w14:textId="77777777" w:rsidR="00C86010" w:rsidRDefault="00D30584">
            <w:pPr>
              <w:spacing w:after="0" w:line="259" w:lineRule="auto"/>
              <w:ind w:left="0" w:right="0" w:firstLine="0"/>
              <w:jc w:val="left"/>
            </w:pPr>
            <w:r>
              <w:rPr>
                <w:b/>
                <w:sz w:val="20"/>
              </w:rPr>
              <w:lastRenderedPageBreak/>
              <w:t xml:space="preserve">Multi-path </w:t>
            </w:r>
          </w:p>
          <w:p w14:paraId="21A15295" w14:textId="77777777" w:rsidR="00C86010" w:rsidRDefault="00D30584">
            <w:pPr>
              <w:spacing w:after="0" w:line="259" w:lineRule="auto"/>
              <w:ind w:left="0" w:right="0" w:firstLine="0"/>
              <w:jc w:val="left"/>
            </w:pPr>
            <w:r>
              <w:rPr>
                <w:b/>
                <w:sz w:val="20"/>
              </w:rPr>
              <w:t xml:space="preserve">Interference </w:t>
            </w:r>
          </w:p>
          <w:p w14:paraId="21A15296" w14:textId="77777777" w:rsidR="00C86010" w:rsidRDefault="00D30584">
            <w:pPr>
              <w:spacing w:after="0" w:line="259" w:lineRule="auto"/>
              <w:ind w:left="0" w:right="0" w:firstLine="0"/>
              <w:jc w:val="left"/>
            </w:pPr>
            <w:r>
              <w:rPr>
                <w:b/>
                <w:sz w:val="20"/>
              </w:rPr>
              <w:t xml:space="preserve">Handling </w:t>
            </w:r>
          </w:p>
        </w:tc>
        <w:tc>
          <w:tcPr>
            <w:tcW w:w="2314" w:type="dxa"/>
            <w:gridSpan w:val="2"/>
            <w:tcBorders>
              <w:top w:val="single" w:sz="4" w:space="0" w:color="666666"/>
              <w:left w:val="single" w:sz="4" w:space="0" w:color="666666"/>
              <w:bottom w:val="single" w:sz="4" w:space="0" w:color="666666"/>
              <w:right w:val="single" w:sz="4" w:space="0" w:color="666666"/>
            </w:tcBorders>
            <w:shd w:val="clear" w:color="auto" w:fill="CCCCCC"/>
            <w:vAlign w:val="center"/>
          </w:tcPr>
          <w:p w14:paraId="21A15297" w14:textId="77777777" w:rsidR="00C86010" w:rsidRDefault="00D30584">
            <w:pPr>
              <w:spacing w:after="0" w:line="259" w:lineRule="auto"/>
              <w:ind w:left="1" w:right="25" w:firstLine="0"/>
              <w:jc w:val="left"/>
            </w:pPr>
            <w:r>
              <w:rPr>
                <w:sz w:val="20"/>
              </w:rPr>
              <w:t xml:space="preserve">Algorithms designed to mitigate multipath interference caused by reflections. </w:t>
            </w:r>
          </w:p>
        </w:tc>
        <w:tc>
          <w:tcPr>
            <w:tcW w:w="1426" w:type="dxa"/>
            <w:gridSpan w:val="2"/>
            <w:tcBorders>
              <w:top w:val="single" w:sz="4" w:space="0" w:color="666666"/>
              <w:left w:val="single" w:sz="4" w:space="0" w:color="666666"/>
              <w:bottom w:val="single" w:sz="4" w:space="0" w:color="666666"/>
              <w:right w:val="single" w:sz="4" w:space="0" w:color="666666"/>
            </w:tcBorders>
            <w:shd w:val="clear" w:color="auto" w:fill="CCCCCC"/>
            <w:vAlign w:val="center"/>
          </w:tcPr>
          <w:p w14:paraId="21A15298" w14:textId="77777777" w:rsidR="00C86010" w:rsidRDefault="00D30584">
            <w:pPr>
              <w:spacing w:after="0" w:line="259" w:lineRule="auto"/>
              <w:ind w:left="1" w:right="0" w:firstLine="0"/>
              <w:jc w:val="left"/>
            </w:pPr>
            <w:r>
              <w:rPr>
                <w:sz w:val="20"/>
              </w:rPr>
              <w:t xml:space="preserve">Dealing with complex </w:t>
            </w:r>
            <w:proofErr w:type="spellStart"/>
            <w:r>
              <w:rPr>
                <w:sz w:val="20"/>
              </w:rPr>
              <w:t>environm</w:t>
            </w:r>
            <w:proofErr w:type="spellEnd"/>
            <w:r>
              <w:rPr>
                <w:sz w:val="20"/>
              </w:rPr>
              <w:t xml:space="preserve"> ents. </w:t>
            </w:r>
          </w:p>
        </w:tc>
        <w:tc>
          <w:tcPr>
            <w:tcW w:w="1427" w:type="dxa"/>
            <w:gridSpan w:val="2"/>
            <w:tcBorders>
              <w:top w:val="single" w:sz="4" w:space="0" w:color="666666"/>
              <w:left w:val="single" w:sz="4" w:space="0" w:color="666666"/>
              <w:bottom w:val="single" w:sz="4" w:space="0" w:color="666666"/>
              <w:right w:val="single" w:sz="4" w:space="0" w:color="666666"/>
            </w:tcBorders>
            <w:shd w:val="clear" w:color="auto" w:fill="CCCCCC"/>
          </w:tcPr>
          <w:p w14:paraId="21A15299" w14:textId="77777777" w:rsidR="00C86010" w:rsidRDefault="00D30584">
            <w:pPr>
              <w:spacing w:after="0" w:line="259" w:lineRule="auto"/>
              <w:ind w:left="1" w:right="0" w:firstLine="0"/>
              <w:jc w:val="left"/>
            </w:pPr>
            <w:r>
              <w:rPr>
                <w:sz w:val="20"/>
              </w:rPr>
              <w:t xml:space="preserve">Enhances </w:t>
            </w:r>
          </w:p>
          <w:p w14:paraId="21A1529A" w14:textId="77777777" w:rsidR="00C86010" w:rsidRDefault="00D30584">
            <w:pPr>
              <w:spacing w:after="0" w:line="240" w:lineRule="auto"/>
              <w:ind w:left="1" w:right="0" w:firstLine="0"/>
              <w:jc w:val="left"/>
            </w:pPr>
            <w:r>
              <w:rPr>
                <w:sz w:val="20"/>
              </w:rPr>
              <w:t xml:space="preserve">accuracy in </w:t>
            </w:r>
          </w:p>
          <w:p w14:paraId="21A1529B" w14:textId="77777777" w:rsidR="00C86010" w:rsidRDefault="00D30584">
            <w:pPr>
              <w:spacing w:after="0" w:line="259" w:lineRule="auto"/>
              <w:ind w:left="1" w:right="0" w:firstLine="0"/>
              <w:jc w:val="left"/>
            </w:pPr>
            <w:proofErr w:type="spellStart"/>
            <w:r>
              <w:rPr>
                <w:sz w:val="20"/>
              </w:rPr>
              <w:t>environm</w:t>
            </w:r>
            <w:proofErr w:type="spellEnd"/>
            <w:r>
              <w:rPr>
                <w:sz w:val="20"/>
              </w:rPr>
              <w:t xml:space="preserve"> ents with reflective surfaces. </w:t>
            </w:r>
          </w:p>
        </w:tc>
        <w:tc>
          <w:tcPr>
            <w:tcW w:w="1643" w:type="dxa"/>
            <w:gridSpan w:val="2"/>
            <w:tcBorders>
              <w:top w:val="single" w:sz="4" w:space="0" w:color="666666"/>
              <w:left w:val="single" w:sz="4" w:space="0" w:color="666666"/>
              <w:bottom w:val="single" w:sz="4" w:space="0" w:color="666666"/>
              <w:right w:val="single" w:sz="4" w:space="0" w:color="666666"/>
            </w:tcBorders>
            <w:shd w:val="clear" w:color="auto" w:fill="CCCCCC"/>
            <w:vAlign w:val="center"/>
          </w:tcPr>
          <w:p w14:paraId="21A1529C" w14:textId="77777777" w:rsidR="00C86010" w:rsidRDefault="00D30584">
            <w:pPr>
              <w:spacing w:after="0" w:line="259" w:lineRule="auto"/>
              <w:ind w:left="0" w:right="0" w:firstLine="0"/>
              <w:jc w:val="left"/>
            </w:pPr>
            <w:r>
              <w:rPr>
                <w:sz w:val="20"/>
              </w:rPr>
              <w:t xml:space="preserve">Requires sophisticated signal processing techniques. </w:t>
            </w:r>
          </w:p>
        </w:tc>
      </w:tr>
    </w:tbl>
    <w:p w14:paraId="21A1529E" w14:textId="77777777" w:rsidR="00C86010" w:rsidRDefault="00D30584">
      <w:pPr>
        <w:spacing w:after="0" w:line="259" w:lineRule="auto"/>
        <w:ind w:left="360" w:right="0" w:firstLine="0"/>
        <w:jc w:val="left"/>
      </w:pPr>
      <w:r>
        <w:t xml:space="preserve"> </w:t>
      </w:r>
    </w:p>
    <w:p w14:paraId="21A1529F" w14:textId="77777777" w:rsidR="00C86010" w:rsidRDefault="00D30584">
      <w:pPr>
        <w:numPr>
          <w:ilvl w:val="0"/>
          <w:numId w:val="3"/>
        </w:numPr>
        <w:spacing w:after="0" w:line="259" w:lineRule="auto"/>
        <w:ind w:right="0" w:hanging="360"/>
        <w:jc w:val="left"/>
      </w:pPr>
      <w:r>
        <w:rPr>
          <w:b/>
        </w:rPr>
        <w:t>Precision in Distance Measurement:</w:t>
      </w:r>
      <w:r>
        <w:t xml:space="preserve"> </w:t>
      </w:r>
    </w:p>
    <w:p w14:paraId="21A152A0" w14:textId="77777777" w:rsidR="00C86010" w:rsidRDefault="00D30584">
      <w:pPr>
        <w:numPr>
          <w:ilvl w:val="1"/>
          <w:numId w:val="3"/>
        </w:numPr>
        <w:ind w:right="54" w:hanging="360"/>
      </w:pPr>
      <w:r>
        <w:t xml:space="preserve">For applications requiring precise distance measurement, </w:t>
      </w:r>
      <w:r>
        <w:rPr>
          <w:b/>
        </w:rPr>
        <w:t>Direct Time-</w:t>
      </w:r>
      <w:proofErr w:type="spellStart"/>
      <w:r>
        <w:rPr>
          <w:b/>
        </w:rPr>
        <w:t>ofFlight</w:t>
      </w:r>
      <w:proofErr w:type="spellEnd"/>
      <w:r>
        <w:rPr>
          <w:b/>
        </w:rPr>
        <w:t xml:space="preserve"> (</w:t>
      </w:r>
      <w:proofErr w:type="spellStart"/>
      <w:r>
        <w:rPr>
          <w:b/>
        </w:rPr>
        <w:t>ToF</w:t>
      </w:r>
      <w:proofErr w:type="spellEnd"/>
      <w:r>
        <w:rPr>
          <w:b/>
        </w:rPr>
        <w:t>)</w:t>
      </w:r>
      <w:r>
        <w:t xml:space="preserve"> is recommended. It directly measures the time taken for light to travel to the object and back, offering high accuracy in distance readings. </w:t>
      </w:r>
    </w:p>
    <w:p w14:paraId="21A152A1" w14:textId="77777777" w:rsidR="00C86010" w:rsidRDefault="00D30584">
      <w:pPr>
        <w:numPr>
          <w:ilvl w:val="0"/>
          <w:numId w:val="3"/>
        </w:numPr>
        <w:spacing w:after="0" w:line="259" w:lineRule="auto"/>
        <w:ind w:right="0" w:hanging="360"/>
        <w:jc w:val="left"/>
      </w:pPr>
      <w:r>
        <w:rPr>
          <w:b/>
        </w:rPr>
        <w:t>Handling Dynamic Environments:</w:t>
      </w:r>
      <w:r>
        <w:t xml:space="preserve"> </w:t>
      </w:r>
    </w:p>
    <w:p w14:paraId="21A152A2" w14:textId="77777777" w:rsidR="00C86010" w:rsidRDefault="00D30584">
      <w:pPr>
        <w:numPr>
          <w:ilvl w:val="1"/>
          <w:numId w:val="3"/>
        </w:numPr>
        <w:ind w:right="54" w:hanging="360"/>
      </w:pPr>
      <w:r>
        <w:t xml:space="preserve">In environments with moving objects or changing conditions, </w:t>
      </w:r>
      <w:r>
        <w:rPr>
          <w:b/>
        </w:rPr>
        <w:t>Kalman Filtering</w:t>
      </w:r>
      <w:r>
        <w:t xml:space="preserve"> is effective. It uses predictive models to smooth out measurements and reduce noise, providing reliable estimations in real-time. </w:t>
      </w:r>
    </w:p>
    <w:p w14:paraId="21A152A3" w14:textId="77777777" w:rsidR="00C86010" w:rsidRDefault="00D30584">
      <w:pPr>
        <w:numPr>
          <w:ilvl w:val="0"/>
          <w:numId w:val="3"/>
        </w:numPr>
        <w:spacing w:after="0" w:line="259" w:lineRule="auto"/>
        <w:ind w:right="0" w:hanging="360"/>
        <w:jc w:val="left"/>
      </w:pPr>
      <w:r>
        <w:rPr>
          <w:b/>
        </w:rPr>
        <w:t>Noise and Interference Mitigation:</w:t>
      </w:r>
      <w:r>
        <w:t xml:space="preserve"> </w:t>
      </w:r>
    </w:p>
    <w:p w14:paraId="21A152A4" w14:textId="77777777" w:rsidR="00C86010" w:rsidRDefault="00D30584">
      <w:pPr>
        <w:numPr>
          <w:ilvl w:val="1"/>
          <w:numId w:val="3"/>
        </w:numPr>
        <w:ind w:right="54" w:hanging="360"/>
      </w:pPr>
      <w:r>
        <w:t xml:space="preserve">For environments with high noise levels or multiple reflections, consider </w:t>
      </w:r>
      <w:r>
        <w:rPr>
          <w:b/>
        </w:rPr>
        <w:t>Histogram-Based Algorithms</w:t>
      </w:r>
      <w:r>
        <w:t xml:space="preserve"> and </w:t>
      </w:r>
      <w:r>
        <w:rPr>
          <w:b/>
        </w:rPr>
        <w:t>Noise Reduction Techniques</w:t>
      </w:r>
      <w:r>
        <w:t xml:space="preserve"> (e.g., filters). These methods enhance accuracy by robustly handling noise and interference. </w:t>
      </w:r>
    </w:p>
    <w:p w14:paraId="21A152A5" w14:textId="77777777" w:rsidR="00C86010" w:rsidRDefault="00D30584">
      <w:pPr>
        <w:numPr>
          <w:ilvl w:val="0"/>
          <w:numId w:val="3"/>
        </w:numPr>
        <w:spacing w:after="0" w:line="259" w:lineRule="auto"/>
        <w:ind w:right="0" w:hanging="360"/>
        <w:jc w:val="left"/>
      </w:pPr>
      <w:r>
        <w:rPr>
          <w:b/>
        </w:rPr>
        <w:t>Complex Signal Analysis and Pattern Recognition:</w:t>
      </w:r>
      <w:r>
        <w:t xml:space="preserve"> </w:t>
      </w:r>
    </w:p>
    <w:p w14:paraId="21A152A6" w14:textId="77777777" w:rsidR="00C86010" w:rsidRDefault="00D30584">
      <w:pPr>
        <w:numPr>
          <w:ilvl w:val="1"/>
          <w:numId w:val="3"/>
        </w:numPr>
        <w:ind w:right="54" w:hanging="360"/>
      </w:pPr>
      <w:r>
        <w:t xml:space="preserve">Applications requiring complex data analysis and pattern recognition benefit from </w:t>
      </w:r>
      <w:r>
        <w:rPr>
          <w:b/>
        </w:rPr>
        <w:t>Machine Learning Algorithms</w:t>
      </w:r>
      <w:r>
        <w:t xml:space="preserve">. These algorithms interpret intricate data patterns, making them suitable for tasks like object detection, classification, and improving distance measurements based on learned patterns. </w:t>
      </w:r>
    </w:p>
    <w:p w14:paraId="21A152A7" w14:textId="77777777" w:rsidR="00C86010" w:rsidRDefault="00D30584">
      <w:pPr>
        <w:pStyle w:val="Heading2"/>
        <w:ind w:left="355" w:right="2949"/>
      </w:pPr>
      <w:r>
        <w:t xml:space="preserve">3.5 Proposed Work </w:t>
      </w:r>
    </w:p>
    <w:p w14:paraId="21A152A8" w14:textId="77777777" w:rsidR="00C86010" w:rsidRDefault="00D30584">
      <w:pPr>
        <w:spacing w:after="30"/>
        <w:ind w:left="180" w:right="54" w:firstLine="180"/>
      </w:pPr>
      <w:r>
        <w:rPr>
          <w:color w:val="243F60"/>
        </w:rPr>
        <w:t xml:space="preserve">Prototyping and Hardware Development </w:t>
      </w:r>
      <w:proofErr w:type="spellStart"/>
      <w:r>
        <w:rPr>
          <w:rFonts w:ascii="Courier New" w:eastAsia="Courier New" w:hAnsi="Courier New" w:cs="Courier New"/>
        </w:rPr>
        <w:t>o</w:t>
      </w:r>
      <w:proofErr w:type="spellEnd"/>
      <w:r>
        <w:rPr>
          <w:rFonts w:ascii="Arial" w:eastAsia="Arial" w:hAnsi="Arial" w:cs="Arial"/>
        </w:rPr>
        <w:t xml:space="preserve"> </w:t>
      </w:r>
      <w:r>
        <w:t xml:space="preserve">Sensor Selection and Integration: Select high-precision </w:t>
      </w:r>
      <w:proofErr w:type="spellStart"/>
      <w:r>
        <w:t>ToF</w:t>
      </w:r>
      <w:proofErr w:type="spellEnd"/>
      <w:r>
        <w:t xml:space="preserve"> sensors suitable for detecting finger gestures. Integrate these sensors into a compact and efficient hardware design. </w:t>
      </w:r>
    </w:p>
    <w:p w14:paraId="21A152A9" w14:textId="77777777" w:rsidR="00C86010" w:rsidRDefault="00D30584">
      <w:pPr>
        <w:numPr>
          <w:ilvl w:val="0"/>
          <w:numId w:val="4"/>
        </w:numPr>
        <w:spacing w:after="35"/>
        <w:ind w:right="54" w:hanging="360"/>
      </w:pPr>
      <w:r>
        <w:t xml:space="preserve">Microcontroller/Processor Integration: Choose an appropriate microcontroller or processor that can handle data processing and communication. Ensure the microcontroller can interface seamlessly with the </w:t>
      </w:r>
      <w:proofErr w:type="spellStart"/>
      <w:r>
        <w:t>ToF</w:t>
      </w:r>
      <w:proofErr w:type="spellEnd"/>
      <w:r>
        <w:t xml:space="preserve"> sensors and communication modules. </w:t>
      </w:r>
    </w:p>
    <w:p w14:paraId="21A152AA" w14:textId="77777777" w:rsidR="00C86010" w:rsidRDefault="00D30584">
      <w:pPr>
        <w:numPr>
          <w:ilvl w:val="0"/>
          <w:numId w:val="4"/>
        </w:numPr>
        <w:spacing w:after="223"/>
        <w:ind w:right="54" w:hanging="360"/>
      </w:pPr>
      <w:r>
        <w:t xml:space="preserve">Communication Interfaces: Develop wired (USB) and wireless (Bluetooth, Wi-Fi) communication modules. Ensure reliable and low-latency data transmission between the </w:t>
      </w:r>
      <w:proofErr w:type="spellStart"/>
      <w:r>
        <w:t>ToF</w:t>
      </w:r>
      <w:proofErr w:type="spellEnd"/>
      <w:r>
        <w:t xml:space="preserve"> sensor system and connected devices. </w:t>
      </w:r>
    </w:p>
    <w:p w14:paraId="21A152AB" w14:textId="77777777" w:rsidR="00C86010" w:rsidRDefault="00D30584">
      <w:pPr>
        <w:spacing w:after="0" w:line="259" w:lineRule="auto"/>
        <w:ind w:left="355" w:right="0"/>
        <w:jc w:val="left"/>
      </w:pPr>
      <w:r>
        <w:rPr>
          <w:color w:val="243F60"/>
        </w:rPr>
        <w:t xml:space="preserve">Software and Firmware Development </w:t>
      </w:r>
    </w:p>
    <w:p w14:paraId="21A152AC" w14:textId="77777777" w:rsidR="00C86010" w:rsidRDefault="00D30584">
      <w:pPr>
        <w:numPr>
          <w:ilvl w:val="0"/>
          <w:numId w:val="4"/>
        </w:numPr>
        <w:spacing w:after="35"/>
        <w:ind w:right="54" w:hanging="360"/>
      </w:pPr>
      <w:r>
        <w:t xml:space="preserve">Driver and Middleware </w:t>
      </w:r>
      <w:proofErr w:type="spellStart"/>
      <w:proofErr w:type="gramStart"/>
      <w:r>
        <w:t>Development:Develop</w:t>
      </w:r>
      <w:proofErr w:type="spellEnd"/>
      <w:proofErr w:type="gramEnd"/>
      <w:r>
        <w:t xml:space="preserve"> device drivers to facilitate communication between the </w:t>
      </w:r>
      <w:proofErr w:type="spellStart"/>
      <w:r>
        <w:t>ToF</w:t>
      </w:r>
      <w:proofErr w:type="spellEnd"/>
      <w:r>
        <w:t xml:space="preserve"> sensors and the host </w:t>
      </w:r>
      <w:proofErr w:type="spellStart"/>
      <w:proofErr w:type="gramStart"/>
      <w:r>
        <w:t>device.Create</w:t>
      </w:r>
      <w:proofErr w:type="spellEnd"/>
      <w:proofErr w:type="gramEnd"/>
      <w:r>
        <w:t xml:space="preserve"> middleware to process raw sensor data and translate it into meaningful gestures and commands. </w:t>
      </w:r>
    </w:p>
    <w:p w14:paraId="21A152AD" w14:textId="77777777" w:rsidR="00C86010" w:rsidRDefault="00D30584">
      <w:pPr>
        <w:numPr>
          <w:ilvl w:val="0"/>
          <w:numId w:val="4"/>
        </w:numPr>
        <w:spacing w:after="225"/>
        <w:ind w:right="54" w:hanging="360"/>
      </w:pPr>
      <w:r>
        <w:t xml:space="preserve">Gesture Recognition </w:t>
      </w:r>
      <w:proofErr w:type="spellStart"/>
      <w:proofErr w:type="gramStart"/>
      <w:r>
        <w:t>Algorithms:Implement</w:t>
      </w:r>
      <w:proofErr w:type="spellEnd"/>
      <w:proofErr w:type="gramEnd"/>
      <w:r>
        <w:t xml:space="preserve"> and optimize algorithms for accurate gesture </w:t>
      </w:r>
      <w:proofErr w:type="spellStart"/>
      <w:proofErr w:type="gramStart"/>
      <w:r>
        <w:t>recognition.Develop</w:t>
      </w:r>
      <w:proofErr w:type="spellEnd"/>
      <w:proofErr w:type="gramEnd"/>
      <w:r>
        <w:t xml:space="preserve"> software modules that can differentiate between various gestures such as taps, swipes, and hovers. </w:t>
      </w:r>
    </w:p>
    <w:p w14:paraId="21A152AE" w14:textId="77777777" w:rsidR="00C86010" w:rsidRDefault="00D30584">
      <w:pPr>
        <w:spacing w:after="0" w:line="259" w:lineRule="auto"/>
        <w:ind w:left="355" w:right="0"/>
        <w:jc w:val="left"/>
      </w:pPr>
      <w:r>
        <w:rPr>
          <w:color w:val="243F60"/>
        </w:rPr>
        <w:t xml:space="preserve">System Calibration and Testing </w:t>
      </w:r>
    </w:p>
    <w:p w14:paraId="21A152AF" w14:textId="77777777" w:rsidR="00C86010" w:rsidRDefault="00D30584">
      <w:pPr>
        <w:numPr>
          <w:ilvl w:val="0"/>
          <w:numId w:val="4"/>
        </w:numPr>
        <w:spacing w:after="225"/>
        <w:ind w:right="54" w:hanging="360"/>
      </w:pPr>
      <w:proofErr w:type="spellStart"/>
      <w:proofErr w:type="gramStart"/>
      <w:r>
        <w:t>Calibration:Develop</w:t>
      </w:r>
      <w:proofErr w:type="spellEnd"/>
      <w:proofErr w:type="gramEnd"/>
      <w:r>
        <w:t xml:space="preserve"> calibration procedures to account for environmental factors like ambient light, temperature, and </w:t>
      </w:r>
      <w:proofErr w:type="spellStart"/>
      <w:proofErr w:type="gramStart"/>
      <w:r>
        <w:t>humidity.Implement</w:t>
      </w:r>
      <w:proofErr w:type="spellEnd"/>
      <w:proofErr w:type="gramEnd"/>
      <w:r>
        <w:t xml:space="preserve"> automatic calibration routines to ensure consistent performance across different conditions. </w:t>
      </w:r>
      <w:r>
        <w:rPr>
          <w:rFonts w:ascii="Courier New" w:eastAsia="Courier New" w:hAnsi="Courier New" w:cs="Courier New"/>
        </w:rPr>
        <w:t>o</w:t>
      </w:r>
      <w:r>
        <w:rPr>
          <w:rFonts w:ascii="Arial" w:eastAsia="Arial" w:hAnsi="Arial" w:cs="Arial"/>
        </w:rPr>
        <w:t xml:space="preserve"> </w:t>
      </w:r>
      <w:r>
        <w:t xml:space="preserve">Testing and </w:t>
      </w:r>
      <w:proofErr w:type="spellStart"/>
      <w:proofErr w:type="gramStart"/>
      <w:r>
        <w:lastRenderedPageBreak/>
        <w:t>Validation:Conduct</w:t>
      </w:r>
      <w:proofErr w:type="spellEnd"/>
      <w:proofErr w:type="gramEnd"/>
      <w:r>
        <w:t xml:space="preserve"> extensive lab and field testing to validate sensor performance and gesture recognition </w:t>
      </w:r>
      <w:proofErr w:type="spellStart"/>
      <w:proofErr w:type="gramStart"/>
      <w:r>
        <w:t>accuracy.Test</w:t>
      </w:r>
      <w:proofErr w:type="spellEnd"/>
      <w:proofErr w:type="gramEnd"/>
      <w:r>
        <w:t xml:space="preserve"> the system in diverse environments and use cases to ensure robustness and reliability. </w:t>
      </w:r>
    </w:p>
    <w:p w14:paraId="21A152B0" w14:textId="77777777" w:rsidR="00C86010" w:rsidRDefault="00D30584">
      <w:pPr>
        <w:spacing w:after="0" w:line="259" w:lineRule="auto"/>
        <w:ind w:left="355" w:right="0"/>
        <w:jc w:val="left"/>
      </w:pPr>
      <w:r>
        <w:rPr>
          <w:color w:val="243F60"/>
        </w:rPr>
        <w:t xml:space="preserve">User Interface and Experience Design </w:t>
      </w:r>
    </w:p>
    <w:p w14:paraId="21A152B1" w14:textId="77777777" w:rsidR="00C86010" w:rsidRDefault="00D30584">
      <w:pPr>
        <w:numPr>
          <w:ilvl w:val="0"/>
          <w:numId w:val="4"/>
        </w:numPr>
        <w:spacing w:after="226"/>
        <w:ind w:right="54" w:hanging="360"/>
      </w:pPr>
      <w:r>
        <w:t xml:space="preserve">User Interface (UI) </w:t>
      </w:r>
      <w:proofErr w:type="spellStart"/>
      <w:proofErr w:type="gramStart"/>
      <w:r>
        <w:t>Design:Design</w:t>
      </w:r>
      <w:proofErr w:type="spellEnd"/>
      <w:proofErr w:type="gramEnd"/>
      <w:r>
        <w:t xml:space="preserve"> intuitive user interfaces that complement the touchless interaction provided by the </w:t>
      </w:r>
      <w:proofErr w:type="spellStart"/>
      <w:r>
        <w:t>ToF</w:t>
      </w:r>
      <w:proofErr w:type="spellEnd"/>
      <w:r>
        <w:t xml:space="preserve"> </w:t>
      </w:r>
      <w:proofErr w:type="spellStart"/>
      <w:proofErr w:type="gramStart"/>
      <w:r>
        <w:t>sensors.Ensure</w:t>
      </w:r>
      <w:proofErr w:type="spellEnd"/>
      <w:proofErr w:type="gramEnd"/>
      <w:r>
        <w:t xml:space="preserve"> that the UI provides clear feedback to users about detected gestures and system responses. </w:t>
      </w:r>
    </w:p>
    <w:p w14:paraId="21A152B2" w14:textId="77777777" w:rsidR="00C86010" w:rsidRDefault="00D30584">
      <w:pPr>
        <w:spacing w:after="0" w:line="259" w:lineRule="auto"/>
        <w:ind w:left="355" w:right="0"/>
        <w:jc w:val="left"/>
      </w:pPr>
      <w:r>
        <w:rPr>
          <w:color w:val="243F60"/>
        </w:rPr>
        <w:t xml:space="preserve">User Experience (UX) Testing: </w:t>
      </w:r>
    </w:p>
    <w:p w14:paraId="21A152B3" w14:textId="77777777" w:rsidR="00C86010" w:rsidRDefault="00D30584">
      <w:pPr>
        <w:spacing w:after="0" w:line="259" w:lineRule="auto"/>
        <w:ind w:left="360" w:right="0" w:firstLine="0"/>
        <w:jc w:val="left"/>
      </w:pPr>
      <w:r>
        <w:t xml:space="preserve"> </w:t>
      </w:r>
    </w:p>
    <w:p w14:paraId="21A152B4" w14:textId="77777777" w:rsidR="00C86010" w:rsidRDefault="00D30584">
      <w:pPr>
        <w:numPr>
          <w:ilvl w:val="0"/>
          <w:numId w:val="4"/>
        </w:numPr>
        <w:spacing w:after="225"/>
        <w:ind w:right="54" w:hanging="360"/>
      </w:pPr>
      <w:r>
        <w:t xml:space="preserve">Conduct user testing to gather feedback on the ease of use and intuitiveness of the touchless </w:t>
      </w:r>
      <w:proofErr w:type="spellStart"/>
      <w:proofErr w:type="gramStart"/>
      <w:r>
        <w:t>interface.Iterate</w:t>
      </w:r>
      <w:proofErr w:type="spellEnd"/>
      <w:proofErr w:type="gramEnd"/>
      <w:r>
        <w:t xml:space="preserve"> on the design based on user feedback to enhance overall user satisfaction. </w:t>
      </w:r>
    </w:p>
    <w:p w14:paraId="21A152B5" w14:textId="77777777" w:rsidR="00C86010" w:rsidRDefault="00D30584">
      <w:pPr>
        <w:spacing w:after="0" w:line="259" w:lineRule="auto"/>
        <w:ind w:left="355" w:right="0"/>
        <w:jc w:val="left"/>
      </w:pPr>
      <w:r>
        <w:rPr>
          <w:color w:val="243F60"/>
        </w:rPr>
        <w:t xml:space="preserve">Integration with Devices and Applications </w:t>
      </w:r>
    </w:p>
    <w:p w14:paraId="21A152B6" w14:textId="77777777" w:rsidR="00C86010" w:rsidRDefault="00D30584">
      <w:pPr>
        <w:numPr>
          <w:ilvl w:val="0"/>
          <w:numId w:val="4"/>
        </w:numPr>
        <w:spacing w:after="31"/>
        <w:ind w:right="54" w:hanging="360"/>
      </w:pPr>
      <w:proofErr w:type="spellStart"/>
      <w:proofErr w:type="gramStart"/>
      <w:r>
        <w:t>Compatibility:Ensure</w:t>
      </w:r>
      <w:proofErr w:type="spellEnd"/>
      <w:proofErr w:type="gramEnd"/>
      <w:r>
        <w:t xml:space="preserve"> that the </w:t>
      </w:r>
      <w:proofErr w:type="spellStart"/>
      <w:r>
        <w:t>ToF</w:t>
      </w:r>
      <w:proofErr w:type="spellEnd"/>
      <w:r>
        <w:t xml:space="preserve"> sensor system is compatible with a wide range of devices, including smartphones, tablets, computers, and interactive </w:t>
      </w:r>
      <w:proofErr w:type="spellStart"/>
      <w:proofErr w:type="gramStart"/>
      <w:r>
        <w:t>displays.Develop</w:t>
      </w:r>
      <w:proofErr w:type="spellEnd"/>
      <w:proofErr w:type="gramEnd"/>
      <w:r>
        <w:t xml:space="preserve"> software libraries and APIs that make it easy to integrate the touchless interface with existing applications. </w:t>
      </w:r>
    </w:p>
    <w:p w14:paraId="21A152B7" w14:textId="77777777" w:rsidR="00C86010" w:rsidRDefault="00D30584">
      <w:pPr>
        <w:numPr>
          <w:ilvl w:val="0"/>
          <w:numId w:val="4"/>
        </w:numPr>
        <w:spacing w:after="33"/>
        <w:ind w:right="54" w:hanging="360"/>
      </w:pPr>
      <w:r>
        <w:t>Projection Technology (if applicable</w:t>
      </w:r>
      <w:proofErr w:type="gramStart"/>
      <w:r>
        <w:t>):For</w:t>
      </w:r>
      <w:proofErr w:type="gramEnd"/>
      <w:r>
        <w:t xml:space="preserve"> applications requiring virtual screens, integrate projection technology to create touchless interactive </w:t>
      </w:r>
      <w:proofErr w:type="spellStart"/>
      <w:proofErr w:type="gramStart"/>
      <w:r>
        <w:t>displays.Ensure</w:t>
      </w:r>
      <w:proofErr w:type="spellEnd"/>
      <w:proofErr w:type="gramEnd"/>
      <w:r>
        <w:t xml:space="preserve"> that the projected interfaces are responsive and accurate to user gestures. </w:t>
      </w:r>
    </w:p>
    <w:p w14:paraId="21A152B8" w14:textId="77777777" w:rsidR="00C86010" w:rsidRDefault="00D30584">
      <w:pPr>
        <w:spacing w:after="0" w:line="259" w:lineRule="auto"/>
        <w:ind w:left="355" w:right="0"/>
        <w:jc w:val="left"/>
      </w:pPr>
      <w:r>
        <w:rPr>
          <w:color w:val="243F60"/>
        </w:rPr>
        <w:t xml:space="preserve">Manufacturing and Scalability </w:t>
      </w:r>
    </w:p>
    <w:p w14:paraId="21A152B9" w14:textId="77777777" w:rsidR="00C86010" w:rsidRDefault="00D30584">
      <w:pPr>
        <w:numPr>
          <w:ilvl w:val="0"/>
          <w:numId w:val="4"/>
        </w:numPr>
        <w:spacing w:after="33"/>
        <w:ind w:right="54" w:hanging="360"/>
      </w:pPr>
      <w:r>
        <w:t>Design for Manufacture (DFM</w:t>
      </w:r>
      <w:proofErr w:type="gramStart"/>
      <w:r>
        <w:t>):Refine</w:t>
      </w:r>
      <w:proofErr w:type="gramEnd"/>
      <w:r>
        <w:t xml:space="preserve"> the hardware design to make it suitable for mass production. Work with manufacturers to ensure that the components are readily available and that assembly processes are efficient. </w:t>
      </w:r>
    </w:p>
    <w:p w14:paraId="21A152BA" w14:textId="77777777" w:rsidR="00C86010" w:rsidRDefault="00D30584">
      <w:pPr>
        <w:numPr>
          <w:ilvl w:val="0"/>
          <w:numId w:val="4"/>
        </w:numPr>
        <w:spacing w:after="225"/>
        <w:ind w:right="54" w:hanging="360"/>
      </w:pPr>
      <w:r>
        <w:t xml:space="preserve">Cost Optimization: Optimize the design to reduce costs without compromising performance or reliability. Identify and secure supply chains for critical components to ensure cost-effective production. </w:t>
      </w:r>
    </w:p>
    <w:p w14:paraId="21A152BB" w14:textId="77777777" w:rsidR="00C86010" w:rsidRDefault="00D30584">
      <w:pPr>
        <w:spacing w:after="0" w:line="259" w:lineRule="auto"/>
        <w:ind w:left="355" w:right="0"/>
        <w:jc w:val="left"/>
      </w:pPr>
      <w:r>
        <w:rPr>
          <w:color w:val="243F60"/>
        </w:rPr>
        <w:t xml:space="preserve">Deployment and Maintenance </w:t>
      </w:r>
    </w:p>
    <w:p w14:paraId="21A152BC" w14:textId="77777777" w:rsidR="00C86010" w:rsidRDefault="00D30584">
      <w:pPr>
        <w:numPr>
          <w:ilvl w:val="0"/>
          <w:numId w:val="4"/>
        </w:numPr>
        <w:spacing w:after="34"/>
        <w:ind w:right="54" w:hanging="360"/>
      </w:pPr>
      <w:r>
        <w:t xml:space="preserve">Initial Deployment: Roll out pilot deployments in targeted industries such as healthcare, retail, and public infrastructure. Monitor the performance of the deployed systems and gather data for further improvements. </w:t>
      </w:r>
    </w:p>
    <w:p w14:paraId="21A152BD" w14:textId="77777777" w:rsidR="00C86010" w:rsidRDefault="00D30584">
      <w:pPr>
        <w:numPr>
          <w:ilvl w:val="0"/>
          <w:numId w:val="4"/>
        </w:numPr>
        <w:spacing w:after="225"/>
        <w:ind w:right="54" w:hanging="360"/>
      </w:pPr>
      <w:r>
        <w:t xml:space="preserve">Maintenance and Support: Develop maintenance protocols to ensure the long-term reliability of the </w:t>
      </w:r>
      <w:proofErr w:type="spellStart"/>
      <w:r>
        <w:t>ToF</w:t>
      </w:r>
      <w:proofErr w:type="spellEnd"/>
      <w:r>
        <w:t xml:space="preserve"> sensor systems. Provide customer support and updates to address any issues that arise post-deployment. </w:t>
      </w:r>
    </w:p>
    <w:p w14:paraId="21A152BE" w14:textId="77777777" w:rsidR="00C86010" w:rsidRDefault="00D30584">
      <w:pPr>
        <w:spacing w:after="0" w:line="259" w:lineRule="auto"/>
        <w:ind w:left="355" w:right="0"/>
        <w:jc w:val="left"/>
      </w:pPr>
      <w:r>
        <w:rPr>
          <w:color w:val="243F60"/>
        </w:rPr>
        <w:t xml:space="preserve">Security and Privacy </w:t>
      </w:r>
    </w:p>
    <w:p w14:paraId="21A152BF" w14:textId="77777777" w:rsidR="00C86010" w:rsidRDefault="00D30584">
      <w:pPr>
        <w:numPr>
          <w:ilvl w:val="1"/>
          <w:numId w:val="4"/>
        </w:numPr>
        <w:spacing w:after="28"/>
        <w:ind w:right="54" w:hanging="360"/>
      </w:pPr>
      <w:r>
        <w:t xml:space="preserve">Data Security: Implement robust encryption and authentication mechanisms to protect user data and interactions. Ensure compliance with relevant data privacy regulations and standards. </w:t>
      </w:r>
    </w:p>
    <w:p w14:paraId="21A152C0" w14:textId="77777777" w:rsidR="00C86010" w:rsidRDefault="00D30584">
      <w:pPr>
        <w:numPr>
          <w:ilvl w:val="1"/>
          <w:numId w:val="4"/>
        </w:numPr>
        <w:spacing w:after="262"/>
        <w:ind w:right="54" w:hanging="360"/>
      </w:pPr>
      <w:r>
        <w:t xml:space="preserve">Continuous Improvement: Continuously monitor and improve the security measures to protect against emerging threats. Update the firmware and software regularly to address vulnerabilities and enhance performance. </w:t>
      </w:r>
    </w:p>
    <w:p w14:paraId="21A152C1" w14:textId="77777777" w:rsidR="00C86010" w:rsidRDefault="00D30584">
      <w:pPr>
        <w:spacing w:after="13" w:line="259" w:lineRule="auto"/>
        <w:ind w:left="11" w:right="0" w:firstLine="0"/>
        <w:jc w:val="center"/>
      </w:pPr>
      <w:r>
        <w:rPr>
          <w:b/>
          <w:sz w:val="28"/>
        </w:rPr>
        <w:t xml:space="preserve"> </w:t>
      </w:r>
    </w:p>
    <w:p w14:paraId="21A152C2" w14:textId="77777777" w:rsidR="00C86010" w:rsidRDefault="00D30584">
      <w:pPr>
        <w:spacing w:after="0" w:line="259" w:lineRule="auto"/>
        <w:ind w:left="360" w:right="0" w:firstLine="0"/>
        <w:jc w:val="left"/>
      </w:pPr>
      <w:r>
        <w:lastRenderedPageBreak/>
        <w:t xml:space="preserve"> </w:t>
      </w:r>
      <w:r>
        <w:tab/>
        <w:t xml:space="preserve"> </w:t>
      </w:r>
    </w:p>
    <w:p w14:paraId="21A152C3" w14:textId="77777777" w:rsidR="00C86010" w:rsidRDefault="00D30584">
      <w:pPr>
        <w:spacing w:after="0" w:line="340" w:lineRule="auto"/>
        <w:ind w:left="3096" w:right="3076"/>
        <w:jc w:val="center"/>
      </w:pPr>
      <w:r>
        <w:rPr>
          <w:b/>
          <w:sz w:val="28"/>
        </w:rPr>
        <w:t>C</w:t>
      </w:r>
      <w:r>
        <w:rPr>
          <w:b/>
          <w:sz w:val="22"/>
        </w:rPr>
        <w:t xml:space="preserve">HAPTER </w:t>
      </w:r>
      <w:r>
        <w:rPr>
          <w:b/>
          <w:sz w:val="28"/>
        </w:rPr>
        <w:t>4 I</w:t>
      </w:r>
      <w:r>
        <w:rPr>
          <w:b/>
          <w:sz w:val="22"/>
        </w:rPr>
        <w:t>MPLEMENTATION</w:t>
      </w:r>
      <w:r>
        <w:rPr>
          <w:b/>
          <w:sz w:val="28"/>
        </w:rPr>
        <w:t xml:space="preserve"> </w:t>
      </w:r>
    </w:p>
    <w:p w14:paraId="21A152C4" w14:textId="77777777" w:rsidR="00C86010" w:rsidRDefault="00D30584">
      <w:pPr>
        <w:spacing w:after="16" w:line="259" w:lineRule="auto"/>
        <w:ind w:left="468" w:right="0" w:firstLine="0"/>
        <w:jc w:val="left"/>
      </w:pPr>
      <w:r>
        <w:t xml:space="preserve"> </w:t>
      </w:r>
    </w:p>
    <w:p w14:paraId="21A152C5" w14:textId="77777777" w:rsidR="00C86010" w:rsidRDefault="00D30584">
      <w:pPr>
        <w:pStyle w:val="Heading2"/>
        <w:ind w:left="478" w:right="2949"/>
      </w:pPr>
      <w:r>
        <w:t>4.1 Software Requirements</w:t>
      </w:r>
      <w:r>
        <w:rPr>
          <w:color w:val="243F60"/>
        </w:rPr>
        <w:t xml:space="preserve"> </w:t>
      </w:r>
      <w:r>
        <w:t xml:space="preserve"> </w:t>
      </w:r>
    </w:p>
    <w:p w14:paraId="21A152C6" w14:textId="77777777" w:rsidR="00C86010" w:rsidRDefault="00D30584">
      <w:pPr>
        <w:numPr>
          <w:ilvl w:val="0"/>
          <w:numId w:val="5"/>
        </w:numPr>
        <w:spacing w:after="0" w:line="259" w:lineRule="auto"/>
        <w:ind w:right="0" w:hanging="360"/>
        <w:jc w:val="left"/>
      </w:pPr>
      <w:r>
        <w:rPr>
          <w:b/>
        </w:rPr>
        <w:t>TensorFlow Lite</w:t>
      </w:r>
      <w:r>
        <w:t xml:space="preserve">: </w:t>
      </w:r>
    </w:p>
    <w:p w14:paraId="21A152C7" w14:textId="77777777" w:rsidR="00C86010" w:rsidRDefault="00D30584">
      <w:pPr>
        <w:ind w:left="478" w:right="527"/>
      </w:pPr>
      <w:r>
        <w:t>TensorFlow Lite is a powerful tool for deploying machine learning models on mobile and edge devices, making it ideal for projects like AirTouch. AirTouch is an innovative system that utilizes touchless interactions, often leveraging computer vision and gesture recognition technologies. By integrating TensorFlow Lite, AirTouch can effectively run complex models on devices with limited computational resources, such as smartphones or embedded systems. TensorFlow Lite's optimization techniques ensure that the m</w:t>
      </w:r>
      <w:r>
        <w:t xml:space="preserve">odels are both fast and efficient, which is crucial for maintaining a responsive user experience in real-time applications like AirTouch. </w:t>
      </w:r>
    </w:p>
    <w:p w14:paraId="21A152C8" w14:textId="77777777" w:rsidR="00C86010" w:rsidRDefault="00D30584">
      <w:pPr>
        <w:spacing w:after="0" w:line="259" w:lineRule="auto"/>
        <w:ind w:left="468" w:right="0" w:firstLine="0"/>
        <w:jc w:val="left"/>
      </w:pPr>
      <w:r>
        <w:t xml:space="preserve"> </w:t>
      </w:r>
    </w:p>
    <w:p w14:paraId="21A152C9" w14:textId="77777777" w:rsidR="00C86010" w:rsidRDefault="00D30584">
      <w:pPr>
        <w:spacing w:after="271"/>
        <w:ind w:left="478" w:right="529"/>
      </w:pPr>
      <w:r>
        <w:t>Furthermore, TensorFlow Lite supports a wide range of hardware accelerators, including GPUs and specialized AI chips, allowing AirTouch to take full advantage of available hardware capabilities. This flexibility ensures that the system can handle various use cases, from simple gesture detection to more sophisticated tasks like facial recognition and motion tracking. With TensorFlow Lite, AirTouch can achieve high accuracy and low latency, making touchless interactions smooth and intuitive for users. Overall</w:t>
      </w:r>
      <w:r>
        <w:t xml:space="preserve">, TensorFlow Lite empowers AirTouch to deliver a seamless and high-performing touchless interface, enhancing user experience and broadening the scope of application possibilities. </w:t>
      </w:r>
    </w:p>
    <w:p w14:paraId="21A152CA" w14:textId="77777777" w:rsidR="00C86010" w:rsidRDefault="00D30584">
      <w:pPr>
        <w:numPr>
          <w:ilvl w:val="0"/>
          <w:numId w:val="5"/>
        </w:numPr>
        <w:spacing w:after="0" w:line="259" w:lineRule="auto"/>
        <w:ind w:right="0" w:hanging="360"/>
        <w:jc w:val="left"/>
      </w:pPr>
      <w:r>
        <w:rPr>
          <w:b/>
        </w:rPr>
        <w:t>Flutter</w:t>
      </w:r>
      <w:r>
        <w:t xml:space="preserve">: </w:t>
      </w:r>
    </w:p>
    <w:p w14:paraId="21A152CB" w14:textId="77777777" w:rsidR="00C86010" w:rsidRDefault="00D30584">
      <w:pPr>
        <w:ind w:left="478" w:right="529"/>
      </w:pPr>
      <w:r>
        <w:t>Flutter is an open-source UI software development toolkit created by Google, which is particularly well-suited for developing natively compiled applications for mobile, web, and desktop from a single codebase. For a project like AirTouch, which aims to provide touchless interaction capabilities, Flutter offers significant advantages in terms of rapid development and cross-platform consistency. By using Flutter, the AirTouch project can ensure that its applications have a uniform look and feel across differe</w:t>
      </w:r>
      <w:r>
        <w:t xml:space="preserve">nt devices and operating systems, which is crucial for maintaining a seamless user experience. </w:t>
      </w:r>
    </w:p>
    <w:p w14:paraId="21A152CC" w14:textId="77777777" w:rsidR="00C86010" w:rsidRDefault="00D30584">
      <w:pPr>
        <w:spacing w:after="0" w:line="259" w:lineRule="auto"/>
        <w:ind w:left="468" w:right="0" w:firstLine="0"/>
        <w:jc w:val="left"/>
      </w:pPr>
      <w:r>
        <w:t xml:space="preserve"> </w:t>
      </w:r>
    </w:p>
    <w:p w14:paraId="21A152CD" w14:textId="77777777" w:rsidR="00C86010" w:rsidRDefault="00D30584">
      <w:pPr>
        <w:ind w:left="478" w:right="528"/>
      </w:pPr>
      <w:r>
        <w:t xml:space="preserve">Moreover, Flutter's rich set of pre-designed widgets and its highly customizable framework allow developers to create intuitive and engaging user interfaces for the AirTouch system. The ability to leverage Flutter's powerful animation and </w:t>
      </w:r>
      <w:proofErr w:type="spellStart"/>
      <w:r>
        <w:t>gesturedetection</w:t>
      </w:r>
      <w:proofErr w:type="spellEnd"/>
      <w:r>
        <w:t xml:space="preserve"> features can enhance the touchless interaction experience, making it more responsive and visually appealing. Additionally, Flutter's hot-reload functionality accelerates the development process, enabling the AirTouch team to iterate quickly and refine their interface in real time, leading to a more polished final product. </w:t>
      </w:r>
    </w:p>
    <w:p w14:paraId="21A152CE" w14:textId="77777777" w:rsidR="00C86010" w:rsidRDefault="00D30584">
      <w:pPr>
        <w:spacing w:after="0" w:line="259" w:lineRule="auto"/>
        <w:ind w:left="468" w:right="0" w:firstLine="0"/>
        <w:jc w:val="left"/>
      </w:pPr>
      <w:r>
        <w:t xml:space="preserve"> </w:t>
      </w:r>
    </w:p>
    <w:p w14:paraId="21A152CF" w14:textId="77777777" w:rsidR="00C86010" w:rsidRDefault="00D30584">
      <w:pPr>
        <w:ind w:left="478" w:right="530"/>
      </w:pPr>
      <w:r>
        <w:t xml:space="preserve">Flutter also integrates well with other technologies and platforms, including TensorFlow Lite, which can be used for the underlying machine learning models </w:t>
      </w:r>
      <w:r>
        <w:lastRenderedPageBreak/>
        <w:t xml:space="preserve">powering the touchless interactions in AirTouch. This integration ensures that the machine learning models can run efficiently on mobile and edge devices, while Flutter handles the presentation layer with smooth and adaptive UI elements. </w:t>
      </w:r>
    </w:p>
    <w:p w14:paraId="21A152D0" w14:textId="77777777" w:rsidR="00C86010" w:rsidRDefault="00D30584">
      <w:pPr>
        <w:numPr>
          <w:ilvl w:val="0"/>
          <w:numId w:val="5"/>
        </w:numPr>
        <w:spacing w:after="0" w:line="259" w:lineRule="auto"/>
        <w:ind w:right="0" w:hanging="360"/>
        <w:jc w:val="left"/>
      </w:pPr>
      <w:r>
        <w:rPr>
          <w:b/>
        </w:rPr>
        <w:t>Python 3.8</w:t>
      </w:r>
      <w:r>
        <w:t xml:space="preserve">: </w:t>
      </w:r>
    </w:p>
    <w:p w14:paraId="21A152D1" w14:textId="77777777" w:rsidR="00C86010" w:rsidRDefault="00D30584">
      <w:pPr>
        <w:ind w:left="478" w:right="528"/>
      </w:pPr>
      <w:r>
        <w:t>Python 3.8 plays a pivotal role in the development of the AirTouch project, providing a robust and versatile programming language ideal for implementing the project's backend and machine learning components. Known for its simplicity and readability, Python 3.8 allows developers to write clean and maintainable code, which is essential for the complex algorithms and data processing tasks involved in touchless interaction systems. The version-specific enhancements in Python 3.8, such as the assignment expressi</w:t>
      </w:r>
      <w:r>
        <w:t xml:space="preserve">ons (walrus operator </w:t>
      </w:r>
      <w:proofErr w:type="gramStart"/>
      <w:r>
        <w:t>‘:=</w:t>
      </w:r>
      <w:proofErr w:type="gramEnd"/>
      <w:r>
        <w:t xml:space="preserve">’), provide more concise syntax and improved performance, which can streamline the development process and enhance code efficiency. </w:t>
      </w:r>
    </w:p>
    <w:p w14:paraId="21A152D2" w14:textId="77777777" w:rsidR="00C86010" w:rsidRDefault="00D30584">
      <w:pPr>
        <w:spacing w:after="0" w:line="259" w:lineRule="auto"/>
        <w:ind w:left="468" w:right="0" w:firstLine="0"/>
        <w:jc w:val="left"/>
      </w:pPr>
      <w:r>
        <w:t xml:space="preserve"> </w:t>
      </w:r>
    </w:p>
    <w:p w14:paraId="21A152D3" w14:textId="77777777" w:rsidR="00C86010" w:rsidRDefault="00D30584">
      <w:pPr>
        <w:ind w:left="478" w:right="528"/>
      </w:pPr>
      <w:r>
        <w:t>Python 3.8's extensive standard library and rich ecosystem of third-party packages, like NumPy, SciPy, and OpenCV, make it well-suited for the data-intensive operations required by the AirTouch project. These libraries facilitate tasks such as image processing, numerical computations, and machine learning model training, all of which are integral to enabling accurate and responsive touchless interactions. Moreover, Python 3.8's compatibility with TensorFlow Lite allows for seamless integration of pre-traine</w:t>
      </w:r>
      <w:r>
        <w:t xml:space="preserve">d machine learning models, ensuring that these models can be efficiently executed on edge devices to recognize gestures and other input methods in real-time. </w:t>
      </w:r>
    </w:p>
    <w:p w14:paraId="21A152D4" w14:textId="77777777" w:rsidR="00C86010" w:rsidRDefault="00D30584">
      <w:pPr>
        <w:spacing w:after="0" w:line="259" w:lineRule="auto"/>
        <w:ind w:left="468" w:right="0" w:firstLine="0"/>
        <w:jc w:val="left"/>
      </w:pPr>
      <w:r>
        <w:t xml:space="preserve"> </w:t>
      </w:r>
    </w:p>
    <w:p w14:paraId="21A152D5" w14:textId="77777777" w:rsidR="00C86010" w:rsidRDefault="00D30584">
      <w:pPr>
        <w:numPr>
          <w:ilvl w:val="0"/>
          <w:numId w:val="5"/>
        </w:numPr>
        <w:spacing w:after="219" w:line="259" w:lineRule="auto"/>
        <w:ind w:right="0" w:hanging="360"/>
        <w:jc w:val="left"/>
      </w:pPr>
      <w:r>
        <w:rPr>
          <w:b/>
        </w:rPr>
        <w:t xml:space="preserve">Windows 11: </w:t>
      </w:r>
    </w:p>
    <w:p w14:paraId="21A152D6" w14:textId="77777777" w:rsidR="00C86010" w:rsidRDefault="00D30584">
      <w:pPr>
        <w:ind w:left="478" w:right="528"/>
      </w:pPr>
      <w:r>
        <w:t>Windows 11 provides a modern and powerful operating system environment for the AirTouch project, enhancing both development and deployment phases. With its updated user interface and improved performance features, Windows 11 ensures a smooth and efficient workflow for developers working on the AirTouch system. The redesigned Start menu, enhanced virtual desktops, and Snap layouts facilitate better organization and multitasking, which can significantly boost productivity during the development process. Furth</w:t>
      </w:r>
      <w:r>
        <w:t xml:space="preserve">ermore, Windows 11’s support for </w:t>
      </w:r>
      <w:proofErr w:type="spellStart"/>
      <w:r>
        <w:t>DirectStorage</w:t>
      </w:r>
      <w:proofErr w:type="spellEnd"/>
      <w:r>
        <w:t xml:space="preserve"> can reduce latency and improve loading times, which is beneficial for running complex applications like AirTouch that rely on real-time data processing and responsiveness. </w:t>
      </w:r>
    </w:p>
    <w:p w14:paraId="21A152D7" w14:textId="77777777" w:rsidR="00C86010" w:rsidRDefault="00D30584">
      <w:pPr>
        <w:spacing w:after="0" w:line="259" w:lineRule="auto"/>
        <w:ind w:left="468" w:right="0" w:firstLine="0"/>
        <w:jc w:val="left"/>
      </w:pPr>
      <w:r>
        <w:t xml:space="preserve"> </w:t>
      </w:r>
    </w:p>
    <w:p w14:paraId="21A152D8" w14:textId="77777777" w:rsidR="00C86010" w:rsidRDefault="00D30584">
      <w:pPr>
        <w:spacing w:after="28"/>
        <w:ind w:left="478" w:right="528"/>
      </w:pPr>
      <w:r>
        <w:t xml:space="preserve">In terms of deployment, Windows 11 offers robust support for a wide range of hardware configurations and peripherals, making it an ideal platform for the AirTouch project, which may need to interface with various sensors and input devices for touchless interaction. The operating system's advanced security features, such as hardware-based isolation, encryption, and secure boot, ensure that the AirTouch system is protected against potential threats, providing a secure environment for </w:t>
      </w:r>
      <w:proofErr w:type="spellStart"/>
      <w:r>
        <w:t>endusers</w:t>
      </w:r>
      <w:proofErr w:type="spellEnd"/>
      <w:r>
        <w:t xml:space="preserve">. Additionally, the integration with Microsoft’s ecosystem, including tools like Visual Studio and Azure, allows for seamless development, testing, and deployment of the AirTouch application, ensuring a high-quality user experience across different devices and scenarios. </w:t>
      </w:r>
    </w:p>
    <w:p w14:paraId="21A152D9" w14:textId="77777777" w:rsidR="00C86010" w:rsidRDefault="00D30584">
      <w:pPr>
        <w:spacing w:after="0" w:line="259" w:lineRule="auto"/>
        <w:ind w:left="108" w:right="0" w:firstLine="0"/>
        <w:jc w:val="left"/>
      </w:pPr>
      <w:r>
        <w:rPr>
          <w:b/>
          <w:color w:val="365F91"/>
        </w:rPr>
        <w:t xml:space="preserve"> </w:t>
      </w:r>
    </w:p>
    <w:p w14:paraId="21A152DA" w14:textId="77777777" w:rsidR="00C86010" w:rsidRDefault="00D30584">
      <w:pPr>
        <w:spacing w:after="0" w:line="259" w:lineRule="auto"/>
        <w:ind w:left="468" w:right="0" w:firstLine="0"/>
        <w:jc w:val="left"/>
      </w:pPr>
      <w:r>
        <w:t xml:space="preserve"> </w:t>
      </w:r>
    </w:p>
    <w:p w14:paraId="21A152DB" w14:textId="77777777" w:rsidR="00C86010" w:rsidRDefault="00D30584">
      <w:pPr>
        <w:spacing w:after="0" w:line="259" w:lineRule="auto"/>
        <w:ind w:left="468" w:right="0" w:firstLine="0"/>
        <w:jc w:val="left"/>
      </w:pPr>
      <w:r>
        <w:lastRenderedPageBreak/>
        <w:t xml:space="preserve"> </w:t>
      </w:r>
    </w:p>
    <w:p w14:paraId="21A152DC" w14:textId="77777777" w:rsidR="00C86010" w:rsidRDefault="00D30584">
      <w:pPr>
        <w:spacing w:after="0" w:line="259" w:lineRule="auto"/>
        <w:ind w:left="468" w:right="0" w:firstLine="0"/>
        <w:jc w:val="left"/>
      </w:pPr>
      <w:r>
        <w:rPr>
          <w:b/>
          <w:color w:val="365F91"/>
        </w:rPr>
        <w:t xml:space="preserve"> </w:t>
      </w:r>
    </w:p>
    <w:p w14:paraId="21A152DD" w14:textId="77777777" w:rsidR="00C86010" w:rsidRDefault="00D30584">
      <w:pPr>
        <w:spacing w:after="0" w:line="259" w:lineRule="auto"/>
        <w:ind w:left="468" w:right="0" w:firstLine="0"/>
        <w:jc w:val="left"/>
      </w:pPr>
      <w:r>
        <w:rPr>
          <w:b/>
          <w:color w:val="365F91"/>
        </w:rPr>
        <w:t xml:space="preserve"> </w:t>
      </w:r>
    </w:p>
    <w:p w14:paraId="21A152DE" w14:textId="77777777" w:rsidR="00C86010" w:rsidRDefault="00D30584">
      <w:pPr>
        <w:pStyle w:val="Heading2"/>
        <w:ind w:left="478" w:right="2949"/>
      </w:pPr>
      <w:r>
        <w:t>4.2 Hardware Requirements</w:t>
      </w:r>
      <w:r>
        <w:rPr>
          <w:color w:val="243F60"/>
        </w:rPr>
        <w:t xml:space="preserve"> </w:t>
      </w:r>
      <w:r>
        <w:t xml:space="preserve"> </w:t>
      </w:r>
    </w:p>
    <w:p w14:paraId="21A152DF" w14:textId="77777777" w:rsidR="00C86010" w:rsidRDefault="00D30584">
      <w:pPr>
        <w:numPr>
          <w:ilvl w:val="0"/>
          <w:numId w:val="6"/>
        </w:numPr>
        <w:spacing w:after="0" w:line="259" w:lineRule="auto"/>
        <w:ind w:right="0" w:hanging="360"/>
        <w:jc w:val="left"/>
      </w:pPr>
      <w:r>
        <w:rPr>
          <w:b/>
        </w:rPr>
        <w:t>Arduino Uno R3</w:t>
      </w:r>
      <w:r>
        <w:t xml:space="preserve">: </w:t>
      </w:r>
    </w:p>
    <w:p w14:paraId="21A152E0" w14:textId="77777777" w:rsidR="00C86010" w:rsidRDefault="00D30584">
      <w:pPr>
        <w:ind w:left="478" w:right="530"/>
      </w:pPr>
      <w:r>
        <w:t>The Arduino Uno R3 is a popular microcontroller board widely used for prototyping and DIY electronics projects like the AirTouch project. With its ATmega328P microcontroller and versatile I/O capabilities, the Arduino Uno R3 provides a reliable platform for implementing sensor-driven applications such as AirTouch. The board features digital and analog input/output pins that can interface with various sensors, making it suitable for detecting air quality parameters like pollutants, temperature, and humidity.</w:t>
      </w:r>
      <w:r>
        <w:t xml:space="preserve"> </w:t>
      </w:r>
    </w:p>
    <w:p w14:paraId="21A152E1" w14:textId="77777777" w:rsidR="00C86010" w:rsidRDefault="00D30584">
      <w:pPr>
        <w:spacing w:after="0" w:line="259" w:lineRule="auto"/>
        <w:ind w:left="468" w:right="0" w:firstLine="0"/>
        <w:jc w:val="left"/>
      </w:pPr>
      <w:r>
        <w:t xml:space="preserve"> </w:t>
      </w:r>
    </w:p>
    <w:p w14:paraId="21A152E2" w14:textId="77777777" w:rsidR="00C86010" w:rsidRDefault="00D30584">
      <w:pPr>
        <w:ind w:left="478" w:right="530"/>
      </w:pPr>
      <w:r>
        <w:t xml:space="preserve">In the context of the AirTouch project, the Arduino Uno R3 can be utilized to gather sensor data from environmental sensors like gas sensors (e.g., MQ series), temperature and humidity sensors (e.g., DHT series), and particulate matter sensors. The board's compatibility with Arduino libraries simplifies sensor integration, enabling real-time data acquisition and processing. Additionally, the Arduino Uno R3's USB interface facilitates easy connectivity with a computer or mobile device for data visualization </w:t>
      </w:r>
      <w:r>
        <w:t xml:space="preserve">and remote monitoring of air quality metrics. </w:t>
      </w:r>
    </w:p>
    <w:p w14:paraId="21A152E3" w14:textId="77777777" w:rsidR="00C86010" w:rsidRDefault="00D30584">
      <w:pPr>
        <w:spacing w:after="0" w:line="259" w:lineRule="auto"/>
        <w:ind w:left="468" w:right="0" w:firstLine="0"/>
        <w:jc w:val="left"/>
      </w:pPr>
      <w:r>
        <w:t xml:space="preserve"> </w:t>
      </w:r>
    </w:p>
    <w:p w14:paraId="21A152E4" w14:textId="77777777" w:rsidR="00C86010" w:rsidRDefault="00D30584">
      <w:pPr>
        <w:spacing w:after="271"/>
        <w:ind w:left="478" w:right="530"/>
      </w:pPr>
      <w:r>
        <w:t>The AirTouch project leverages the Arduino Uno R3's capabilities to implement features like real-time monitoring of air quality parameters, data logging, and potentially integrating with actuators (e.g., fans or air purifiers) based on predefined threshold values. The open-source nature of Arduino also encourages community collaboration and enables customization of the project based on specific air quality monitoring requirements and desired functionalities. Overall, the Arduino Uno R3 serves as a robust fo</w:t>
      </w:r>
      <w:r>
        <w:t>undation for developing innovative and accessible air quality monitoring solutions like the AirTouch project, empowering enthusiasts and developers to contribute to environmental monitoring efforts.</w:t>
      </w:r>
      <w:r>
        <w:rPr>
          <w:rFonts w:ascii="Segoe UI" w:eastAsia="Segoe UI" w:hAnsi="Segoe UI" w:cs="Segoe UI"/>
          <w:color w:val="FFFFFF"/>
          <w:sz w:val="21"/>
        </w:rPr>
        <w:t xml:space="preserve"> </w:t>
      </w:r>
    </w:p>
    <w:p w14:paraId="21A152E5" w14:textId="77777777" w:rsidR="00C86010" w:rsidRDefault="00D30584">
      <w:pPr>
        <w:numPr>
          <w:ilvl w:val="0"/>
          <w:numId w:val="6"/>
        </w:numPr>
        <w:spacing w:after="0" w:line="259" w:lineRule="auto"/>
        <w:ind w:right="0" w:hanging="360"/>
        <w:jc w:val="left"/>
      </w:pPr>
      <w:r>
        <w:rPr>
          <w:b/>
        </w:rPr>
        <w:t>Infrared Proximity Sensor</w:t>
      </w:r>
      <w:r>
        <w:t xml:space="preserve">: </w:t>
      </w:r>
    </w:p>
    <w:p w14:paraId="21A152E6" w14:textId="77777777" w:rsidR="00C86010" w:rsidRDefault="00D30584">
      <w:pPr>
        <w:ind w:left="478" w:right="531"/>
      </w:pPr>
      <w:r>
        <w:t>Infrared (IR) proximity sensors play a crucial role in the AirTouch project by enabling the detection of nearby objects or individuals within a certain range. These sensors emit infrared light and measure the reflection or absorption of this light to determine the distance to the nearest object. In the context of air quality monitoring, IR proximity sensors can be utilized to detect human presence near the monitoring system, triggering actions such as data logging or activating air purification systems base</w:t>
      </w:r>
      <w:r>
        <w:t xml:space="preserve">d on occupancy. </w:t>
      </w:r>
    </w:p>
    <w:p w14:paraId="21A152E7" w14:textId="77777777" w:rsidR="00C86010" w:rsidRDefault="00D30584">
      <w:pPr>
        <w:spacing w:after="0" w:line="259" w:lineRule="auto"/>
        <w:ind w:left="468" w:right="0" w:firstLine="0"/>
        <w:jc w:val="left"/>
      </w:pPr>
      <w:r>
        <w:t xml:space="preserve"> </w:t>
      </w:r>
    </w:p>
    <w:p w14:paraId="21A152E8" w14:textId="77777777" w:rsidR="00C86010" w:rsidRDefault="00D30584">
      <w:pPr>
        <w:ind w:left="478" w:right="530"/>
      </w:pPr>
      <w:r>
        <w:t>One application of IR proximity sensors in the AirTouch</w:t>
      </w:r>
      <w:r>
        <w:t xml:space="preserve"> project is to enhance the system's energy efficiency. By detecting human presence in the vicinity of the air quality monitoring setup, the system can intelligently adjust its operational mode. For example, the system can reduce power consumption during periods of inactivity and switch to a higher performance mode when individuals are detected nearby, ensuring optimal functionality while conserving energy. </w:t>
      </w:r>
    </w:p>
    <w:p w14:paraId="21A152E9" w14:textId="77777777" w:rsidR="00C86010" w:rsidRDefault="00D30584">
      <w:pPr>
        <w:spacing w:after="0" w:line="259" w:lineRule="auto"/>
        <w:ind w:left="468" w:right="0" w:firstLine="0"/>
        <w:jc w:val="left"/>
      </w:pPr>
      <w:r>
        <w:t xml:space="preserve"> </w:t>
      </w:r>
    </w:p>
    <w:p w14:paraId="21A152EA" w14:textId="77777777" w:rsidR="00C86010" w:rsidRDefault="00D30584">
      <w:pPr>
        <w:spacing w:after="274"/>
        <w:ind w:left="478" w:right="529"/>
      </w:pPr>
      <w:r>
        <w:lastRenderedPageBreak/>
        <w:t>Moreover, IR proximity sensors can contribute to user interaction and control in the AirTouch project. By integrating these sensors into the system, users can interact with the monitoring device through gestures or proximity-based commands, providing a convenient and intuitive interface. This capability enhances user experience and enables seamless integration of the air quality monitoring system into various environments, including homes, offices, or public spaces. Overall, IR proximity sensors add versati</w:t>
      </w:r>
      <w:r>
        <w:t xml:space="preserve">lity and intelligence to the AirTouch project, enabling innovative functionalities beyond traditional air quality monitoring. </w:t>
      </w:r>
    </w:p>
    <w:p w14:paraId="21A152EB" w14:textId="77777777" w:rsidR="00C86010" w:rsidRDefault="00D30584">
      <w:pPr>
        <w:numPr>
          <w:ilvl w:val="0"/>
          <w:numId w:val="6"/>
        </w:numPr>
        <w:spacing w:after="0" w:line="259" w:lineRule="auto"/>
        <w:ind w:right="0" w:hanging="360"/>
        <w:jc w:val="left"/>
      </w:pPr>
      <w:r>
        <w:rPr>
          <w:b/>
        </w:rPr>
        <w:t>Mounting Hardware (Brackets)</w:t>
      </w:r>
      <w:r>
        <w:t xml:space="preserve">: </w:t>
      </w:r>
    </w:p>
    <w:p w14:paraId="21A152EC" w14:textId="77777777" w:rsidR="00C86010" w:rsidRDefault="00D30584">
      <w:pPr>
        <w:ind w:left="478" w:right="532"/>
      </w:pPr>
      <w:r>
        <w:t xml:space="preserve">Mounting hardware, such as brackets, is essential in the AirTouch project for securely installing and positioning components like sensors, microcontrollers, displays, and other devices within the system. Brackets provide structural support, facilitate component alignment, and allow for flexible placement of hardware components in optimal positions. </w:t>
      </w:r>
    </w:p>
    <w:p w14:paraId="21A152ED" w14:textId="77777777" w:rsidR="00C86010" w:rsidRDefault="00D30584">
      <w:pPr>
        <w:spacing w:after="0" w:line="259" w:lineRule="auto"/>
        <w:ind w:left="468" w:right="0" w:firstLine="0"/>
        <w:jc w:val="left"/>
      </w:pPr>
      <w:r>
        <w:t xml:space="preserve"> </w:t>
      </w:r>
    </w:p>
    <w:p w14:paraId="21A152EE" w14:textId="77777777" w:rsidR="00C86010" w:rsidRDefault="00D30584">
      <w:pPr>
        <w:ind w:left="478" w:right="530"/>
      </w:pPr>
      <w:r>
        <w:t xml:space="preserve">In the context of the AirTouch project, mounting brackets play a critical role in ensuring stability and durability of the system. For example, brackets can be used to securely mount the AirTouch to the surface of the display. Brackets also enable the integration of other components, such as display screens or indicator lights, in ergonomic positions for user visibility and interaction. </w:t>
      </w:r>
    </w:p>
    <w:p w14:paraId="21A152EF" w14:textId="77777777" w:rsidR="00C86010" w:rsidRDefault="00D30584">
      <w:pPr>
        <w:spacing w:after="0" w:line="259" w:lineRule="auto"/>
        <w:ind w:left="468" w:right="0" w:firstLine="0"/>
        <w:jc w:val="left"/>
      </w:pPr>
      <w:r>
        <w:t xml:space="preserve"> </w:t>
      </w:r>
    </w:p>
    <w:p w14:paraId="21A152F0" w14:textId="77777777" w:rsidR="00C86010" w:rsidRDefault="00D30584">
      <w:pPr>
        <w:ind w:left="478" w:right="529"/>
      </w:pPr>
      <w:r>
        <w:t>Furthermore, mounting hardware allows for modular and customizable configurations in the AirTouch project. By using adjustable brackets or mounting kits, developers can easily adapt the system to different environments and installation scenarios. This flexibility enables AirTouch to be used in various settings. Overall, mounting hardware enhances the functionality, accessibility, and aesthetics of the AirTouch project, contributing to its effectiveness as a practical solution for a universal touchless touch</w:t>
      </w:r>
      <w:r>
        <w:t xml:space="preserve">-interface. </w:t>
      </w:r>
    </w:p>
    <w:p w14:paraId="21A152F1" w14:textId="77777777" w:rsidR="00C86010" w:rsidRDefault="00D30584">
      <w:pPr>
        <w:spacing w:after="0" w:line="259" w:lineRule="auto"/>
        <w:ind w:left="468" w:right="0" w:firstLine="0"/>
        <w:jc w:val="left"/>
      </w:pPr>
      <w:r>
        <w:t xml:space="preserve"> </w:t>
      </w:r>
    </w:p>
    <w:p w14:paraId="21A152F2" w14:textId="77777777" w:rsidR="00C86010" w:rsidRDefault="00D30584">
      <w:pPr>
        <w:numPr>
          <w:ilvl w:val="0"/>
          <w:numId w:val="6"/>
        </w:numPr>
        <w:spacing w:after="29" w:line="259" w:lineRule="auto"/>
        <w:ind w:right="0" w:hanging="360"/>
        <w:jc w:val="left"/>
      </w:pPr>
      <w:r>
        <w:rPr>
          <w:b/>
        </w:rPr>
        <w:t>Intel i7 3</w:t>
      </w:r>
      <w:r>
        <w:rPr>
          <w:rFonts w:ascii="Calibri" w:eastAsia="Calibri" w:hAnsi="Calibri" w:cs="Calibri"/>
        </w:rPr>
        <w:t xml:space="preserve">.5 </w:t>
      </w:r>
      <w:proofErr w:type="spellStart"/>
      <w:r>
        <w:rPr>
          <w:b/>
        </w:rPr>
        <w:t>Ghz</w:t>
      </w:r>
      <w:proofErr w:type="spellEnd"/>
      <w:r>
        <w:rPr>
          <w:b/>
        </w:rPr>
        <w:t xml:space="preserve"> CPU |</w:t>
      </w:r>
      <w:r>
        <w:rPr>
          <w:rFonts w:ascii="Calibri" w:eastAsia="Calibri" w:hAnsi="Calibri" w:cs="Calibri"/>
        </w:rPr>
        <w:t xml:space="preserve"> </w:t>
      </w:r>
      <w:r>
        <w:rPr>
          <w:b/>
        </w:rPr>
        <w:t xml:space="preserve">8 GB DDR4 RAM </w:t>
      </w:r>
    </w:p>
    <w:p w14:paraId="21A152F3" w14:textId="77777777" w:rsidR="00C86010" w:rsidRDefault="00D30584">
      <w:pPr>
        <w:ind w:left="478" w:right="528"/>
      </w:pPr>
      <w:r>
        <w:t>A minimum requirement of Intel Core i7 processor running at 3.5 GHz, paired with 8 GB of DDR4 RAM, provides robust computing power suitable for running Windows 11 in the context of the AirTouch project. The processor's acceptable clock speed and multiple cores enable efficient multitasking and handling of computational tasks associated with training models, data processing, and building the user interface interactions. Windows 11, with its modern user interface and optimized performance, can leverage the ca</w:t>
      </w:r>
      <w:r>
        <w:t xml:space="preserve">pabilities of this hardware configuration to deliver a smooth and responsive experience for developing the AirTouch. </w:t>
      </w:r>
    </w:p>
    <w:p w14:paraId="21A152F4" w14:textId="77777777" w:rsidR="00C86010" w:rsidRDefault="00D30584">
      <w:pPr>
        <w:spacing w:after="0" w:line="259" w:lineRule="auto"/>
        <w:ind w:left="468" w:right="0" w:firstLine="0"/>
        <w:jc w:val="left"/>
      </w:pPr>
      <w:r>
        <w:t xml:space="preserve"> </w:t>
      </w:r>
    </w:p>
    <w:p w14:paraId="21A152F5" w14:textId="77777777" w:rsidR="00C86010" w:rsidRDefault="00D30584">
      <w:pPr>
        <w:ind w:left="478" w:right="531"/>
      </w:pPr>
      <w:r>
        <w:t>The combination of the Intel Core i7 processor and 8 GB DDR4 RAM ensures adequate performance for running resource-intensive applications required by the AirTouch project. This includes training ML models, building executables, and background processes for data logging and system management. The DDR4 RAM provides sufficient memory bandwidth to support multitasking and maintain system responsiveness, crucial for ensuring a seamless user experience and reliable operation of the air quality monitoring system u</w:t>
      </w:r>
      <w:r>
        <w:t xml:space="preserve">nder various environmental conditions. </w:t>
      </w:r>
    </w:p>
    <w:p w14:paraId="21A152F6" w14:textId="77777777" w:rsidR="00C86010" w:rsidRDefault="00D30584">
      <w:pPr>
        <w:spacing w:after="0" w:line="259" w:lineRule="auto"/>
        <w:ind w:left="468" w:right="0" w:firstLine="0"/>
        <w:jc w:val="left"/>
      </w:pPr>
      <w:r>
        <w:t xml:space="preserve"> </w:t>
      </w:r>
    </w:p>
    <w:p w14:paraId="21A152F7" w14:textId="77777777" w:rsidR="00C86010" w:rsidRDefault="00D30584">
      <w:pPr>
        <w:ind w:left="478" w:right="530"/>
      </w:pPr>
      <w:r>
        <w:lastRenderedPageBreak/>
        <w:t xml:space="preserve">In summary, the Intel Core i7 3.5 GHz processor and 8 GB DDR4 RAM configuration offers a balance of computing power and memory capacity suitable for developing the AirTouch project on Windows 11. This hardware setup supports the minimum requirements for development. </w:t>
      </w:r>
    </w:p>
    <w:p w14:paraId="21A152F8" w14:textId="77777777" w:rsidR="00C86010" w:rsidRDefault="00D30584">
      <w:pPr>
        <w:spacing w:after="55" w:line="259" w:lineRule="auto"/>
        <w:ind w:left="108" w:right="0" w:firstLine="0"/>
        <w:jc w:val="left"/>
      </w:pPr>
      <w:r>
        <w:t xml:space="preserve"> </w:t>
      </w:r>
    </w:p>
    <w:p w14:paraId="21A152F9" w14:textId="77777777" w:rsidR="00C86010" w:rsidRDefault="00D30584">
      <w:pPr>
        <w:spacing w:after="0" w:line="259" w:lineRule="auto"/>
        <w:ind w:left="0" w:right="0" w:firstLine="0"/>
        <w:jc w:val="left"/>
      </w:pPr>
      <w:r>
        <w:t xml:space="preserve"> </w:t>
      </w:r>
      <w:r>
        <w:tab/>
      </w:r>
      <w:r>
        <w:rPr>
          <w:b/>
          <w:sz w:val="28"/>
        </w:rPr>
        <w:t xml:space="preserve"> </w:t>
      </w:r>
    </w:p>
    <w:p w14:paraId="21A152FA" w14:textId="77777777" w:rsidR="00C86010" w:rsidRDefault="00D30584">
      <w:pPr>
        <w:spacing w:after="0" w:line="338" w:lineRule="auto"/>
        <w:ind w:left="3096" w:right="2788"/>
        <w:jc w:val="center"/>
      </w:pPr>
      <w:r>
        <w:rPr>
          <w:b/>
          <w:sz w:val="28"/>
        </w:rPr>
        <w:t>C</w:t>
      </w:r>
      <w:r>
        <w:rPr>
          <w:b/>
          <w:sz w:val="22"/>
        </w:rPr>
        <w:t xml:space="preserve">HAPTER </w:t>
      </w:r>
      <w:proofErr w:type="gramStart"/>
      <w:r>
        <w:rPr>
          <w:b/>
          <w:sz w:val="28"/>
        </w:rPr>
        <w:t>5</w:t>
      </w:r>
      <w:r>
        <w:rPr>
          <w:b/>
          <w:sz w:val="22"/>
        </w:rPr>
        <w:t xml:space="preserve"> </w:t>
      </w:r>
      <w:r>
        <w:rPr>
          <w:b/>
          <w:sz w:val="28"/>
        </w:rPr>
        <w:t xml:space="preserve"> S</w:t>
      </w:r>
      <w:r>
        <w:rPr>
          <w:b/>
          <w:sz w:val="22"/>
        </w:rPr>
        <w:t>OFTWARE</w:t>
      </w:r>
      <w:proofErr w:type="gramEnd"/>
      <w:r>
        <w:rPr>
          <w:b/>
          <w:sz w:val="22"/>
        </w:rPr>
        <w:t xml:space="preserve"> </w:t>
      </w:r>
      <w:r>
        <w:rPr>
          <w:b/>
          <w:sz w:val="28"/>
        </w:rPr>
        <w:t>A</w:t>
      </w:r>
      <w:r>
        <w:rPr>
          <w:b/>
          <w:sz w:val="22"/>
        </w:rPr>
        <w:t>RCHITECTURE</w:t>
      </w:r>
      <w:r>
        <w:rPr>
          <w:b/>
          <w:sz w:val="28"/>
        </w:rPr>
        <w:t xml:space="preserve"> </w:t>
      </w:r>
    </w:p>
    <w:p w14:paraId="21A152FB" w14:textId="77777777" w:rsidR="00C86010" w:rsidRDefault="00D30584">
      <w:pPr>
        <w:spacing w:after="60" w:line="259" w:lineRule="auto"/>
        <w:ind w:left="360" w:right="0" w:firstLine="0"/>
        <w:jc w:val="left"/>
      </w:pPr>
      <w:r>
        <w:rPr>
          <w:b/>
          <w:color w:val="365F91"/>
        </w:rPr>
        <w:t xml:space="preserve"> </w:t>
      </w:r>
    </w:p>
    <w:p w14:paraId="21A152FC" w14:textId="77777777" w:rsidR="00C86010" w:rsidRDefault="00D30584">
      <w:pPr>
        <w:spacing w:after="10"/>
        <w:ind w:left="355" w:right="5370"/>
        <w:jc w:val="left"/>
      </w:pPr>
      <w:r>
        <w:rPr>
          <w:b/>
          <w:color w:val="365F91"/>
        </w:rPr>
        <w:t xml:space="preserve">5.1 Software’s Architecture </w:t>
      </w:r>
      <w:r>
        <w:rPr>
          <w:color w:val="243F60"/>
        </w:rPr>
        <w:t xml:space="preserve">High Customizability: </w:t>
      </w:r>
    </w:p>
    <w:p w14:paraId="21A152FD" w14:textId="77777777" w:rsidR="00C86010" w:rsidRDefault="00D30584">
      <w:pPr>
        <w:ind w:left="355" w:right="54"/>
      </w:pPr>
      <w:r>
        <w:t xml:space="preserve">The AirTouch software prioritizes user customization. Whether it’s an individual or an organization, users can tailor the interface to their specific requirements. This adaptability ensures that AirTouch seamlessly integrates into various contexts – from classrooms to retail stores. </w:t>
      </w:r>
    </w:p>
    <w:p w14:paraId="21A152FE" w14:textId="77777777" w:rsidR="00C86010" w:rsidRDefault="00D30584">
      <w:pPr>
        <w:spacing w:after="0" w:line="259" w:lineRule="auto"/>
        <w:ind w:left="360" w:right="0" w:firstLine="0"/>
        <w:jc w:val="left"/>
      </w:pPr>
      <w:r>
        <w:t xml:space="preserve"> </w:t>
      </w:r>
    </w:p>
    <w:p w14:paraId="21A152FF" w14:textId="77777777" w:rsidR="00C86010" w:rsidRDefault="00D30584">
      <w:pPr>
        <w:spacing w:after="0" w:line="259" w:lineRule="auto"/>
        <w:ind w:left="355" w:right="0"/>
        <w:jc w:val="left"/>
      </w:pPr>
      <w:r>
        <w:rPr>
          <w:color w:val="243F60"/>
        </w:rPr>
        <w:t xml:space="preserve">Calibration and Gesture Recognition: </w:t>
      </w:r>
    </w:p>
    <w:p w14:paraId="21A15300" w14:textId="77777777" w:rsidR="00C86010" w:rsidRDefault="00D30584">
      <w:pPr>
        <w:ind w:left="355" w:right="54"/>
      </w:pPr>
      <w:r>
        <w:t xml:space="preserve">During the initial setup, users are prompted to touch four specific points – the keystone points. This calibration process ensures precise touch detection. Think of it as calibrating a touchscreen to respond accurately to your fingertips. </w:t>
      </w:r>
    </w:p>
    <w:p w14:paraId="21A15301" w14:textId="77777777" w:rsidR="00C86010" w:rsidRDefault="00D30584">
      <w:pPr>
        <w:ind w:left="355" w:right="54"/>
      </w:pPr>
      <w:r>
        <w:t>Users can interact with devices using hand gestures – swipes, pinches, or taps. For instance, a simple swipe could switch between apps, and a pinch could zoom in.</w:t>
      </w:r>
      <w:r>
        <w:rPr>
          <w:b/>
        </w:rPr>
        <w:t xml:space="preserve"> </w:t>
      </w:r>
    </w:p>
    <w:p w14:paraId="21A15302" w14:textId="77777777" w:rsidR="00C86010" w:rsidRDefault="00D30584">
      <w:pPr>
        <w:spacing w:after="0" w:line="259" w:lineRule="auto"/>
        <w:ind w:left="360" w:right="0" w:firstLine="0"/>
        <w:jc w:val="left"/>
      </w:pPr>
      <w:r>
        <w:t xml:space="preserve"> </w:t>
      </w:r>
    </w:p>
    <w:p w14:paraId="21A15303" w14:textId="77777777" w:rsidR="00C86010" w:rsidRDefault="00D30584">
      <w:pPr>
        <w:spacing w:after="0" w:line="259" w:lineRule="auto"/>
        <w:ind w:left="355" w:right="0"/>
        <w:jc w:val="left"/>
      </w:pPr>
      <w:r>
        <w:rPr>
          <w:color w:val="243F60"/>
        </w:rPr>
        <w:t xml:space="preserve">Enhancing User Experience with ML Algorithms: </w:t>
      </w:r>
    </w:p>
    <w:p w14:paraId="21A15304" w14:textId="77777777" w:rsidR="00C86010" w:rsidRDefault="00D30584">
      <w:pPr>
        <w:ind w:left="355" w:right="54"/>
      </w:pPr>
      <w:r>
        <w:t xml:space="preserve">It incorporates ambient noise filtering, ensuring precision even in varying conditions. </w:t>
      </w:r>
    </w:p>
    <w:p w14:paraId="21A15305" w14:textId="77777777" w:rsidR="00C86010" w:rsidRDefault="00D30584">
      <w:pPr>
        <w:ind w:left="355" w:right="54"/>
      </w:pPr>
      <w:r>
        <w:t xml:space="preserve">ML algorithms continuously learn from user interactions, improving accuracy over time. Whether it’s recognizing a specific swipe pattern or adjusting sensitivity based on user preferences, ML ensures a seamless and responsive experience. </w:t>
      </w:r>
    </w:p>
    <w:p w14:paraId="21A15306" w14:textId="77777777" w:rsidR="00C86010" w:rsidRDefault="00D30584">
      <w:pPr>
        <w:ind w:left="355" w:right="54"/>
      </w:pPr>
      <w:r>
        <w:t xml:space="preserve">In summary, AirTouch combines customization, calibration, gesture recognition, and ML intelligence to enhance the overall user experience. It’s about making technology work for us, not the other way around.  </w:t>
      </w:r>
    </w:p>
    <w:p w14:paraId="21A15307" w14:textId="77777777" w:rsidR="00C86010" w:rsidRDefault="00D30584">
      <w:pPr>
        <w:spacing w:after="0" w:line="259" w:lineRule="auto"/>
        <w:ind w:left="360" w:right="0" w:firstLine="0"/>
        <w:jc w:val="left"/>
      </w:pPr>
      <w:r>
        <w:t xml:space="preserve"> </w:t>
      </w:r>
    </w:p>
    <w:p w14:paraId="21A15308" w14:textId="77777777" w:rsidR="00C86010" w:rsidRDefault="00D30584">
      <w:pPr>
        <w:spacing w:after="0" w:line="259" w:lineRule="auto"/>
        <w:ind w:left="0" w:right="0" w:firstLine="0"/>
        <w:jc w:val="right"/>
      </w:pPr>
      <w:r>
        <w:rPr>
          <w:noProof/>
        </w:rPr>
        <w:drawing>
          <wp:inline distT="0" distB="0" distL="0" distR="0" wp14:anchorId="21A15334" wp14:editId="21A15335">
            <wp:extent cx="5504181" cy="2603373"/>
            <wp:effectExtent l="0" t="0" r="0" b="0"/>
            <wp:docPr id="4488" name="Picture 4488"/>
            <wp:cNvGraphicFramePr/>
            <a:graphic xmlns:a="http://schemas.openxmlformats.org/drawingml/2006/main">
              <a:graphicData uri="http://schemas.openxmlformats.org/drawingml/2006/picture">
                <pic:pic xmlns:pic="http://schemas.openxmlformats.org/drawingml/2006/picture">
                  <pic:nvPicPr>
                    <pic:cNvPr id="4488" name="Picture 4488"/>
                    <pic:cNvPicPr/>
                  </pic:nvPicPr>
                  <pic:blipFill>
                    <a:blip r:embed="rId11"/>
                    <a:stretch>
                      <a:fillRect/>
                    </a:stretch>
                  </pic:blipFill>
                  <pic:spPr>
                    <a:xfrm>
                      <a:off x="0" y="0"/>
                      <a:ext cx="5504181" cy="2603373"/>
                    </a:xfrm>
                    <a:prstGeom prst="rect">
                      <a:avLst/>
                    </a:prstGeom>
                  </pic:spPr>
                </pic:pic>
              </a:graphicData>
            </a:graphic>
          </wp:inline>
        </w:drawing>
      </w:r>
      <w:r>
        <w:t xml:space="preserve"> </w:t>
      </w:r>
    </w:p>
    <w:p w14:paraId="21A15309" w14:textId="77777777" w:rsidR="00C86010" w:rsidRDefault="00D30584">
      <w:pPr>
        <w:spacing w:after="236" w:line="259" w:lineRule="auto"/>
        <w:ind w:left="311" w:right="2"/>
        <w:jc w:val="center"/>
      </w:pPr>
      <w:r>
        <w:rPr>
          <w:i/>
          <w:color w:val="1F497D"/>
          <w:sz w:val="18"/>
        </w:rPr>
        <w:lastRenderedPageBreak/>
        <w:t xml:space="preserve">Fig 5.1 Software Architecture </w:t>
      </w:r>
    </w:p>
    <w:p w14:paraId="21A1530A" w14:textId="77777777" w:rsidR="00C86010" w:rsidRDefault="00D30584">
      <w:pPr>
        <w:spacing w:after="14" w:line="259" w:lineRule="auto"/>
        <w:ind w:left="360" w:right="0" w:firstLine="0"/>
        <w:jc w:val="left"/>
      </w:pPr>
      <w:r>
        <w:t xml:space="preserve"> </w:t>
      </w:r>
    </w:p>
    <w:p w14:paraId="21A1530B" w14:textId="77777777" w:rsidR="00C86010" w:rsidRDefault="00D30584">
      <w:pPr>
        <w:pStyle w:val="Heading2"/>
        <w:ind w:left="355" w:right="2949"/>
      </w:pPr>
      <w:r>
        <w:t xml:space="preserve">5.2 Use Case Diagram </w:t>
      </w:r>
    </w:p>
    <w:p w14:paraId="21A1530C" w14:textId="77777777" w:rsidR="00C86010" w:rsidRDefault="00D30584">
      <w:pPr>
        <w:spacing w:after="0" w:line="259" w:lineRule="auto"/>
        <w:ind w:left="355" w:right="0"/>
        <w:jc w:val="left"/>
      </w:pPr>
      <w:r>
        <w:rPr>
          <w:color w:val="243F60"/>
        </w:rPr>
        <w:t xml:space="preserve">Adding Touch Interface to Existing Systems: </w:t>
      </w:r>
    </w:p>
    <w:p w14:paraId="21A1530D" w14:textId="77777777" w:rsidR="00C86010" w:rsidRDefault="00D30584">
      <w:pPr>
        <w:ind w:left="355" w:right="54"/>
      </w:pPr>
      <w:r>
        <w:t>AirTouch</w:t>
      </w:r>
      <w:r>
        <w:t xml:space="preserve"> aims to enhance existing computer or projector setups by adding touch functionality. Imagine a traditional classroom with a projector screen – AirTouch can </w:t>
      </w:r>
      <w:r>
        <w:rPr>
          <w:i/>
        </w:rPr>
        <w:t>instantly</w:t>
      </w:r>
      <w:r>
        <w:t xml:space="preserve"> transform it into an interactive platform. </w:t>
      </w:r>
    </w:p>
    <w:p w14:paraId="21A1530E" w14:textId="77777777" w:rsidR="00C86010" w:rsidRDefault="00D30584">
      <w:pPr>
        <w:spacing w:after="0" w:line="259" w:lineRule="auto"/>
        <w:ind w:left="360" w:right="0" w:firstLine="0"/>
        <w:jc w:val="left"/>
      </w:pPr>
      <w:r>
        <w:t xml:space="preserve"> </w:t>
      </w:r>
    </w:p>
    <w:p w14:paraId="21A1530F" w14:textId="77777777" w:rsidR="00C86010" w:rsidRDefault="00D30584">
      <w:pPr>
        <w:spacing w:after="0" w:line="259" w:lineRule="auto"/>
        <w:ind w:left="355" w:right="0"/>
        <w:jc w:val="left"/>
      </w:pPr>
      <w:r>
        <w:rPr>
          <w:color w:val="243F60"/>
        </w:rPr>
        <w:t xml:space="preserve">Public Spaces and Intuitive Navigation: </w:t>
      </w:r>
    </w:p>
    <w:p w14:paraId="21A15310" w14:textId="77777777" w:rsidR="00C86010" w:rsidRDefault="00D30584">
      <w:pPr>
        <w:ind w:left="355" w:right="54"/>
      </w:pPr>
      <w:r>
        <w:t xml:space="preserve">In public spaces like museums, airports, or information kiosks, AirTouch provides intuitive navigation. Visitors can explore maps, find directions, or access relevant information by simply touching the display. It eliminates the need for complex menus or buttons, ensuring a seamless experience for users of all ages. </w:t>
      </w:r>
    </w:p>
    <w:p w14:paraId="21A15311" w14:textId="77777777" w:rsidR="00C86010" w:rsidRDefault="00D30584">
      <w:pPr>
        <w:spacing w:after="0" w:line="259" w:lineRule="auto"/>
        <w:ind w:left="360" w:right="0" w:firstLine="0"/>
        <w:jc w:val="left"/>
      </w:pPr>
      <w:r>
        <w:t xml:space="preserve"> </w:t>
      </w:r>
    </w:p>
    <w:p w14:paraId="21A15312" w14:textId="77777777" w:rsidR="00C86010" w:rsidRDefault="00D30584">
      <w:pPr>
        <w:spacing w:after="0" w:line="259" w:lineRule="auto"/>
        <w:ind w:left="0" w:right="1154" w:firstLine="0"/>
        <w:jc w:val="right"/>
      </w:pPr>
      <w:r>
        <w:rPr>
          <w:noProof/>
        </w:rPr>
        <w:drawing>
          <wp:inline distT="0" distB="0" distL="0" distR="0" wp14:anchorId="21A15336" wp14:editId="21A15337">
            <wp:extent cx="4041140" cy="2813050"/>
            <wp:effectExtent l="0" t="0" r="0" b="0"/>
            <wp:docPr id="4576" name="Picture 4576"/>
            <wp:cNvGraphicFramePr/>
            <a:graphic xmlns:a="http://schemas.openxmlformats.org/drawingml/2006/main">
              <a:graphicData uri="http://schemas.openxmlformats.org/drawingml/2006/picture">
                <pic:pic xmlns:pic="http://schemas.openxmlformats.org/drawingml/2006/picture">
                  <pic:nvPicPr>
                    <pic:cNvPr id="4576" name="Picture 4576"/>
                    <pic:cNvPicPr/>
                  </pic:nvPicPr>
                  <pic:blipFill>
                    <a:blip r:embed="rId12"/>
                    <a:stretch>
                      <a:fillRect/>
                    </a:stretch>
                  </pic:blipFill>
                  <pic:spPr>
                    <a:xfrm>
                      <a:off x="0" y="0"/>
                      <a:ext cx="4041140" cy="2813050"/>
                    </a:xfrm>
                    <a:prstGeom prst="rect">
                      <a:avLst/>
                    </a:prstGeom>
                  </pic:spPr>
                </pic:pic>
              </a:graphicData>
            </a:graphic>
          </wp:inline>
        </w:drawing>
      </w:r>
      <w:r>
        <w:t xml:space="preserve"> </w:t>
      </w:r>
    </w:p>
    <w:p w14:paraId="21A15313" w14:textId="77777777" w:rsidR="00C86010" w:rsidRDefault="00D30584">
      <w:pPr>
        <w:spacing w:after="233" w:line="259" w:lineRule="auto"/>
        <w:ind w:left="311" w:right="0"/>
        <w:jc w:val="center"/>
      </w:pPr>
      <w:r>
        <w:rPr>
          <w:i/>
          <w:color w:val="1F497D"/>
          <w:sz w:val="18"/>
        </w:rPr>
        <w:t xml:space="preserve">Fig 5.2 Use Case Diagram </w:t>
      </w:r>
    </w:p>
    <w:p w14:paraId="21A15314" w14:textId="77777777" w:rsidR="00C86010" w:rsidRDefault="00D30584">
      <w:pPr>
        <w:spacing w:after="16" w:line="259" w:lineRule="auto"/>
        <w:ind w:left="360" w:right="0" w:firstLine="0"/>
        <w:jc w:val="left"/>
      </w:pPr>
      <w:r>
        <w:rPr>
          <w:b/>
          <w:color w:val="365F91"/>
        </w:rPr>
        <w:t xml:space="preserve"> </w:t>
      </w:r>
    </w:p>
    <w:p w14:paraId="21A15315" w14:textId="77777777" w:rsidR="00C86010" w:rsidRDefault="00D30584">
      <w:pPr>
        <w:pStyle w:val="Heading2"/>
        <w:ind w:left="355" w:right="2949"/>
      </w:pPr>
      <w:r>
        <w:t xml:space="preserve">5.3 Flow Diagram </w:t>
      </w:r>
    </w:p>
    <w:p w14:paraId="21A15316" w14:textId="77777777" w:rsidR="00C86010" w:rsidRDefault="00D30584">
      <w:pPr>
        <w:spacing w:after="224"/>
        <w:ind w:left="525" w:right="54" w:hanging="180"/>
      </w:pPr>
      <w:r>
        <w:rPr>
          <w:color w:val="243F60"/>
        </w:rPr>
        <w:t xml:space="preserve">Gesture Detection and Interaction: </w:t>
      </w:r>
      <w:r>
        <w:rPr>
          <w:rFonts w:ascii="Courier New" w:eastAsia="Courier New" w:hAnsi="Courier New" w:cs="Courier New"/>
          <w:sz w:val="20"/>
        </w:rPr>
        <w:t>o</w:t>
      </w:r>
      <w:r>
        <w:rPr>
          <w:rFonts w:ascii="Arial" w:eastAsia="Arial" w:hAnsi="Arial" w:cs="Arial"/>
          <w:sz w:val="20"/>
        </w:rPr>
        <w:t xml:space="preserve"> </w:t>
      </w:r>
      <w:r>
        <w:t>The AirTouch</w:t>
      </w:r>
      <w:r>
        <w:t xml:space="preserve"> system initiates when a user interacts with it. Whether it’s a tap, swipe, or hover, the system is primed to detect these gestures. </w:t>
      </w:r>
      <w:r>
        <w:rPr>
          <w:rFonts w:ascii="Courier New" w:eastAsia="Courier New" w:hAnsi="Courier New" w:cs="Courier New"/>
          <w:sz w:val="20"/>
        </w:rPr>
        <w:t>o</w:t>
      </w:r>
      <w:r>
        <w:rPr>
          <w:rFonts w:ascii="Arial" w:eastAsia="Arial" w:hAnsi="Arial" w:cs="Arial"/>
          <w:sz w:val="20"/>
        </w:rPr>
        <w:t xml:space="preserve"> </w:t>
      </w:r>
      <w:r>
        <w:t>This initial step sets the stage for seamless interaction between the user and the connected device.</w:t>
      </w:r>
      <w:r>
        <w:rPr>
          <w:b/>
        </w:rPr>
        <w:t xml:space="preserve"> </w:t>
      </w:r>
    </w:p>
    <w:p w14:paraId="21A15317" w14:textId="77777777" w:rsidR="00C86010" w:rsidRDefault="00D30584">
      <w:pPr>
        <w:spacing w:after="0" w:line="259" w:lineRule="auto"/>
        <w:ind w:left="355" w:right="0"/>
        <w:jc w:val="left"/>
      </w:pPr>
      <w:r>
        <w:rPr>
          <w:color w:val="243F60"/>
        </w:rPr>
        <w:t xml:space="preserve">Tap and Hover Events: </w:t>
      </w:r>
    </w:p>
    <w:p w14:paraId="21A15318" w14:textId="77777777" w:rsidR="00C86010" w:rsidRDefault="00D30584">
      <w:pPr>
        <w:numPr>
          <w:ilvl w:val="0"/>
          <w:numId w:val="7"/>
        </w:numPr>
        <w:spacing w:line="297" w:lineRule="auto"/>
        <w:ind w:right="54"/>
      </w:pPr>
      <w:r>
        <w:t xml:space="preserve">The system branches into two paths: Tap Event and Hover Event. </w:t>
      </w:r>
      <w:r>
        <w:rPr>
          <w:rFonts w:ascii="Courier New" w:eastAsia="Courier New" w:hAnsi="Courier New" w:cs="Courier New"/>
          <w:sz w:val="20"/>
        </w:rPr>
        <w:t>o</w:t>
      </w:r>
      <w:r>
        <w:rPr>
          <w:rFonts w:ascii="Arial" w:eastAsia="Arial" w:hAnsi="Arial" w:cs="Arial"/>
          <w:sz w:val="20"/>
        </w:rPr>
        <w:t xml:space="preserve"> </w:t>
      </w:r>
      <w:proofErr w:type="gramStart"/>
      <w:r>
        <w:t>For</w:t>
      </w:r>
      <w:proofErr w:type="gramEnd"/>
      <w:r>
        <w:t xml:space="preserve"> tap events, the Tap Module takes charge. It captures the precise coordinates where the tap occurred. Imagine tapping a virtual button on a touchscreen – the system records the exact spot. </w:t>
      </w:r>
      <w:r>
        <w:rPr>
          <w:rFonts w:ascii="Courier New" w:eastAsia="Courier New" w:hAnsi="Courier New" w:cs="Courier New"/>
          <w:sz w:val="20"/>
        </w:rPr>
        <w:t>o</w:t>
      </w:r>
      <w:r>
        <w:rPr>
          <w:rFonts w:ascii="Arial" w:eastAsia="Arial" w:hAnsi="Arial" w:cs="Arial"/>
          <w:sz w:val="20"/>
        </w:rPr>
        <w:t xml:space="preserve"> </w:t>
      </w:r>
      <w:r>
        <w:t xml:space="preserve">The Tap Module then processes this information and sends a click event to the connected device. This translates into an action – opening an app, selecting an item, or confirming a choice. The user’s intent materializes seamlessly. </w:t>
      </w:r>
      <w:r>
        <w:rPr>
          <w:color w:val="243F60"/>
        </w:rPr>
        <w:t xml:space="preserve">Complex Gestures and Machine </w:t>
      </w:r>
      <w:r>
        <w:rPr>
          <w:color w:val="243F60"/>
        </w:rPr>
        <w:lastRenderedPageBreak/>
        <w:t xml:space="preserve">Learning: </w:t>
      </w:r>
      <w:r>
        <w:rPr>
          <w:rFonts w:ascii="Courier New" w:eastAsia="Courier New" w:hAnsi="Courier New" w:cs="Courier New"/>
          <w:sz w:val="20"/>
        </w:rPr>
        <w:t>o</w:t>
      </w:r>
      <w:r>
        <w:rPr>
          <w:rFonts w:ascii="Arial" w:eastAsia="Arial" w:hAnsi="Arial" w:cs="Arial"/>
          <w:sz w:val="20"/>
        </w:rPr>
        <w:t xml:space="preserve"> </w:t>
      </w:r>
      <w:r>
        <w:t>The Hover Event, on the other hand, involves</w:t>
      </w:r>
      <w:r>
        <w:t xml:space="preserve"> the Hover Module. When a user hovers their finger over the interface, the system captures the finger coordinates. </w:t>
      </w:r>
    </w:p>
    <w:p w14:paraId="21A15319" w14:textId="77777777" w:rsidR="00C86010" w:rsidRDefault="00D30584">
      <w:pPr>
        <w:numPr>
          <w:ilvl w:val="0"/>
          <w:numId w:val="7"/>
        </w:numPr>
        <w:spacing w:after="31"/>
        <w:ind w:right="54"/>
      </w:pPr>
      <w:r>
        <w:t xml:space="preserve">The Hover Module dynamically moves the pointer to match these detected coordinates. Think of it as a virtual cursor following your finger movements. </w:t>
      </w:r>
      <w:r>
        <w:rPr>
          <w:rFonts w:ascii="Courier New" w:eastAsia="Courier New" w:hAnsi="Courier New" w:cs="Courier New"/>
          <w:sz w:val="20"/>
        </w:rPr>
        <w:t>o</w:t>
      </w:r>
      <w:r>
        <w:rPr>
          <w:rFonts w:ascii="Arial" w:eastAsia="Arial" w:hAnsi="Arial" w:cs="Arial"/>
          <w:sz w:val="20"/>
        </w:rPr>
        <w:t xml:space="preserve"> </w:t>
      </w:r>
      <w:r>
        <w:t xml:space="preserve">Using advanced Machine Learning algorithms, it identifies complex gestures – swipes, circles, or custom patterns. These gestures are mapped to specific actions. </w:t>
      </w:r>
    </w:p>
    <w:p w14:paraId="21A1531A" w14:textId="77777777" w:rsidR="00C86010" w:rsidRDefault="00D30584">
      <w:pPr>
        <w:spacing w:after="229"/>
        <w:ind w:left="525" w:right="54" w:hanging="180"/>
      </w:pPr>
      <w:r>
        <w:rPr>
          <w:color w:val="243F60"/>
        </w:rPr>
        <w:t xml:space="preserve">Real-Time Execution and Device Control: </w:t>
      </w:r>
      <w:r>
        <w:rPr>
          <w:rFonts w:ascii="Courier New" w:eastAsia="Courier New" w:hAnsi="Courier New" w:cs="Courier New"/>
          <w:sz w:val="20"/>
        </w:rPr>
        <w:t>o</w:t>
      </w:r>
      <w:r>
        <w:rPr>
          <w:rFonts w:ascii="Arial" w:eastAsia="Arial" w:hAnsi="Arial" w:cs="Arial"/>
          <w:sz w:val="20"/>
        </w:rPr>
        <w:t xml:space="preserve"> </w:t>
      </w:r>
      <w:r>
        <w:t xml:space="preserve">All processed actions converge at the Device Module or Driver. This intermediary acts as a bridge between the software and the connected device. </w:t>
      </w:r>
    </w:p>
    <w:p w14:paraId="21A1531B" w14:textId="77777777" w:rsidR="00C86010" w:rsidRDefault="00D30584">
      <w:pPr>
        <w:ind w:right="54"/>
      </w:pPr>
      <w:r>
        <w:t xml:space="preserve">The Device Module translates these abstract actions into concrete commands – a click, a scroll, or a zoom. It ensures real-time execution, allowing users to seamlessly control their devices. </w:t>
      </w:r>
    </w:p>
    <w:p w14:paraId="21A1531C" w14:textId="77777777" w:rsidR="00C86010" w:rsidRDefault="00D30584">
      <w:pPr>
        <w:spacing w:after="0" w:line="259" w:lineRule="auto"/>
        <w:ind w:left="0" w:right="113" w:firstLine="0"/>
        <w:jc w:val="center"/>
      </w:pPr>
      <w:r>
        <w:t xml:space="preserve">        </w:t>
      </w:r>
      <w:r>
        <w:rPr>
          <w:noProof/>
        </w:rPr>
        <w:drawing>
          <wp:inline distT="0" distB="0" distL="0" distR="0" wp14:anchorId="21A15338" wp14:editId="0788540A">
            <wp:extent cx="4853940" cy="2910840"/>
            <wp:effectExtent l="0" t="0" r="3810" b="3810"/>
            <wp:docPr id="4610" name="Picture 4610"/>
            <wp:cNvGraphicFramePr/>
            <a:graphic xmlns:a="http://schemas.openxmlformats.org/drawingml/2006/main">
              <a:graphicData uri="http://schemas.openxmlformats.org/drawingml/2006/picture">
                <pic:pic xmlns:pic="http://schemas.openxmlformats.org/drawingml/2006/picture">
                  <pic:nvPicPr>
                    <pic:cNvPr id="4610" name="Picture 4610"/>
                    <pic:cNvPicPr/>
                  </pic:nvPicPr>
                  <pic:blipFill>
                    <a:blip r:embed="rId13"/>
                    <a:stretch>
                      <a:fillRect/>
                    </a:stretch>
                  </pic:blipFill>
                  <pic:spPr>
                    <a:xfrm>
                      <a:off x="0" y="0"/>
                      <a:ext cx="4854470" cy="2911158"/>
                    </a:xfrm>
                    <a:prstGeom prst="rect">
                      <a:avLst/>
                    </a:prstGeom>
                  </pic:spPr>
                </pic:pic>
              </a:graphicData>
            </a:graphic>
          </wp:inline>
        </w:drawing>
      </w:r>
      <w:r>
        <w:t xml:space="preserve"> </w:t>
      </w:r>
    </w:p>
    <w:p w14:paraId="21A1531D" w14:textId="77777777" w:rsidR="00C86010" w:rsidRDefault="00D30584">
      <w:pPr>
        <w:spacing w:after="212" w:line="259" w:lineRule="auto"/>
        <w:ind w:left="311" w:right="366"/>
        <w:jc w:val="center"/>
      </w:pPr>
      <w:r>
        <w:rPr>
          <w:i/>
          <w:color w:val="1F497D"/>
          <w:sz w:val="18"/>
        </w:rPr>
        <w:t>Fig 5.3 Flow Diagram for AirTouch</w:t>
      </w:r>
      <w:r>
        <w:rPr>
          <w:i/>
          <w:color w:val="1F497D"/>
        </w:rPr>
        <w:t xml:space="preserve"> </w:t>
      </w:r>
    </w:p>
    <w:p w14:paraId="21A1531E" w14:textId="77777777" w:rsidR="00C86010" w:rsidRDefault="00D30584">
      <w:pPr>
        <w:spacing w:after="0" w:line="259" w:lineRule="auto"/>
        <w:ind w:left="0" w:right="0" w:firstLine="0"/>
        <w:jc w:val="left"/>
      </w:pPr>
      <w:r>
        <w:rPr>
          <w:b/>
          <w:sz w:val="28"/>
        </w:rPr>
        <w:t xml:space="preserve"> </w:t>
      </w:r>
    </w:p>
    <w:p w14:paraId="21A1531F" w14:textId="77777777" w:rsidR="00C86010" w:rsidRDefault="00D30584">
      <w:pPr>
        <w:spacing w:after="0" w:line="259" w:lineRule="auto"/>
        <w:ind w:left="0" w:right="0" w:firstLine="0"/>
        <w:jc w:val="left"/>
      </w:pPr>
      <w:r>
        <w:t xml:space="preserve"> </w:t>
      </w:r>
      <w:r>
        <w:tab/>
      </w:r>
      <w:r>
        <w:rPr>
          <w:b/>
          <w:sz w:val="28"/>
        </w:rPr>
        <w:t xml:space="preserve"> </w:t>
      </w:r>
    </w:p>
    <w:p w14:paraId="21A15320" w14:textId="77777777" w:rsidR="00C86010" w:rsidRDefault="00D30584">
      <w:pPr>
        <w:spacing w:after="101" w:line="259" w:lineRule="auto"/>
        <w:ind w:left="3096" w:right="2787"/>
        <w:jc w:val="center"/>
      </w:pPr>
      <w:r>
        <w:rPr>
          <w:b/>
          <w:sz w:val="28"/>
        </w:rPr>
        <w:t>R</w:t>
      </w:r>
      <w:r>
        <w:rPr>
          <w:b/>
          <w:sz w:val="22"/>
        </w:rPr>
        <w:t>EFERENCES</w:t>
      </w:r>
      <w:r>
        <w:rPr>
          <w:b/>
          <w:sz w:val="28"/>
        </w:rPr>
        <w:t xml:space="preserve"> </w:t>
      </w:r>
    </w:p>
    <w:p w14:paraId="21A15321" w14:textId="77777777" w:rsidR="00C86010" w:rsidRDefault="00D30584">
      <w:pPr>
        <w:spacing w:after="0" w:line="259" w:lineRule="auto"/>
        <w:ind w:left="360" w:right="0" w:firstLine="0"/>
        <w:jc w:val="left"/>
      </w:pPr>
      <w:r>
        <w:rPr>
          <w:b/>
          <w:sz w:val="32"/>
        </w:rPr>
        <w:t xml:space="preserve"> </w:t>
      </w:r>
    </w:p>
    <w:p w14:paraId="21A15322" w14:textId="77777777" w:rsidR="00C86010" w:rsidRDefault="00D30584">
      <w:pPr>
        <w:spacing w:after="67"/>
        <w:ind w:left="355" w:right="54"/>
      </w:pPr>
      <w:r>
        <w:t xml:space="preserve">[1] author, title of the paper, title of the journal, volume no, issue no, </w:t>
      </w:r>
      <w:proofErr w:type="spellStart"/>
      <w:r>
        <w:t>issn</w:t>
      </w:r>
      <w:proofErr w:type="spellEnd"/>
      <w:r>
        <w:t xml:space="preserve"> number. Doi, year of publications. </w:t>
      </w:r>
    </w:p>
    <w:p w14:paraId="21A15323" w14:textId="77777777" w:rsidR="00C86010" w:rsidRDefault="00D30584">
      <w:pPr>
        <w:numPr>
          <w:ilvl w:val="0"/>
          <w:numId w:val="8"/>
        </w:numPr>
        <w:spacing w:after="192"/>
        <w:ind w:right="54" w:hanging="360"/>
      </w:pPr>
      <w:r>
        <w:t xml:space="preserve">Gagana, et al., "Innovation of touchless touchscreen technology in automotive user interface," Journal of Data Mining and Management, vol. 8, no. 2, ISSN 2456-7752, DOI: 10.5281/zenodo.7589012, 2023. </w:t>
      </w:r>
    </w:p>
    <w:p w14:paraId="21A15324" w14:textId="77777777" w:rsidR="00C86010" w:rsidRDefault="00D30584">
      <w:pPr>
        <w:numPr>
          <w:ilvl w:val="0"/>
          <w:numId w:val="8"/>
        </w:numPr>
        <w:spacing w:after="192"/>
        <w:ind w:right="54" w:hanging="360"/>
      </w:pPr>
      <w:r>
        <w:t xml:space="preserve">Kazuma Yoshino, et al., "Contactless touch interface supporting blind touch interaction by aerial tactile stimulation," Graduate School of Information Science and Technology, vol. 14, no. 3, ISSN 2456-7752, DOI: 10.5281/zenodo.7589012, 2023. </w:t>
      </w:r>
    </w:p>
    <w:p w14:paraId="21A15325" w14:textId="77777777" w:rsidR="00C86010" w:rsidRDefault="00D30584">
      <w:pPr>
        <w:numPr>
          <w:ilvl w:val="0"/>
          <w:numId w:val="8"/>
        </w:numPr>
        <w:ind w:right="54" w:hanging="360"/>
      </w:pPr>
      <w:r>
        <w:t xml:space="preserve">Mary E. </w:t>
      </w:r>
      <w:proofErr w:type="spellStart"/>
      <w:r>
        <w:t>Dominessy</w:t>
      </w:r>
      <w:proofErr w:type="spellEnd"/>
      <w:r>
        <w:t xml:space="preserve">, "A literature review and assessment of touch interactive devices," </w:t>
      </w:r>
    </w:p>
    <w:p w14:paraId="21A15326" w14:textId="77777777" w:rsidR="00C86010" w:rsidRDefault="00D30584">
      <w:pPr>
        <w:spacing w:after="0" w:line="259" w:lineRule="auto"/>
        <w:ind w:left="0" w:right="63" w:firstLine="0"/>
        <w:jc w:val="right"/>
      </w:pPr>
      <w:r>
        <w:t xml:space="preserve">U.S. Army Human Engineering Laboratory, vol. 89, no. 4, ISSN 0096-0608, DOI: </w:t>
      </w:r>
    </w:p>
    <w:p w14:paraId="21A15327" w14:textId="77777777" w:rsidR="00C86010" w:rsidRDefault="00D30584">
      <w:pPr>
        <w:spacing w:after="190"/>
        <w:ind w:left="821" w:right="54"/>
      </w:pPr>
      <w:r>
        <w:t xml:space="preserve">10.21236/ADA209355, 1989. </w:t>
      </w:r>
    </w:p>
    <w:p w14:paraId="21A15328" w14:textId="77777777" w:rsidR="00C86010" w:rsidRDefault="00D30584">
      <w:pPr>
        <w:numPr>
          <w:ilvl w:val="0"/>
          <w:numId w:val="8"/>
        </w:numPr>
        <w:spacing w:after="191"/>
        <w:ind w:right="54" w:hanging="360"/>
      </w:pPr>
      <w:r>
        <w:lastRenderedPageBreak/>
        <w:t xml:space="preserve">Kalaiselvi, et al., "Touchless touch screen," International Journal of Recent Scientific Research, vol. 10, no. 6, ISSN 0976-3031, DOI: 10.24327/IJRSR, 2019. </w:t>
      </w:r>
    </w:p>
    <w:p w14:paraId="21A15329" w14:textId="77777777" w:rsidR="00C86010" w:rsidRDefault="00D30584">
      <w:pPr>
        <w:numPr>
          <w:ilvl w:val="0"/>
          <w:numId w:val="8"/>
        </w:numPr>
        <w:spacing w:after="191"/>
        <w:ind w:right="54" w:hanging="360"/>
      </w:pPr>
      <w:r>
        <w:t xml:space="preserve">Deepak Pandav, "Haptic technology," IRJMETS, vol. 4, no. 3, ISSN 2582-5569, DOI: 10.56726/IRJMETS29448, 2022. </w:t>
      </w:r>
    </w:p>
    <w:p w14:paraId="21A1532A" w14:textId="77777777" w:rsidR="00C86010" w:rsidRDefault="00D30584">
      <w:pPr>
        <w:numPr>
          <w:ilvl w:val="0"/>
          <w:numId w:val="8"/>
        </w:numPr>
        <w:spacing w:after="184" w:line="255" w:lineRule="auto"/>
        <w:ind w:right="54" w:hanging="360"/>
      </w:pPr>
      <w:r>
        <w:t>Daniel R. Schlegel, et al., "</w:t>
      </w:r>
      <w:proofErr w:type="spellStart"/>
      <w:r>
        <w:t>Airtouch</w:t>
      </w:r>
      <w:proofErr w:type="spellEnd"/>
      <w:r>
        <w:t xml:space="preserve">: interacting with computer systems at a distance," DBLP, vol. 6, no. 2, ISSN 2367-2005, DOI: 10.1007/978-3-642-23774-4_1, 2011. </w:t>
      </w:r>
    </w:p>
    <w:p w14:paraId="21A1532B" w14:textId="77777777" w:rsidR="00C86010" w:rsidRDefault="00D30584">
      <w:pPr>
        <w:numPr>
          <w:ilvl w:val="0"/>
          <w:numId w:val="8"/>
        </w:numPr>
        <w:spacing w:after="192"/>
        <w:ind w:right="54" w:hanging="360"/>
      </w:pPr>
      <w:r>
        <w:t>Naveen Kumarasinghe, "</w:t>
      </w:r>
      <w:proofErr w:type="spellStart"/>
      <w:r>
        <w:t>Airtouch</w:t>
      </w:r>
      <w:proofErr w:type="spellEnd"/>
      <w:r>
        <w:t xml:space="preserve"> - intelligent virtual multi-touch screen," Sri Lanka Institute of Information Technology, vol. 17, no. 4, ISSN 2345-6789, DOI: 10.21917/ijct.2017.0239, 2017. </w:t>
      </w:r>
    </w:p>
    <w:p w14:paraId="21A1532C" w14:textId="77777777" w:rsidR="00C86010" w:rsidRDefault="00D30584">
      <w:pPr>
        <w:numPr>
          <w:ilvl w:val="0"/>
          <w:numId w:val="8"/>
        </w:numPr>
        <w:spacing w:after="192"/>
        <w:ind w:right="54" w:hanging="360"/>
      </w:pPr>
      <w:r>
        <w:t xml:space="preserve">Dong-Seok Lee, "Virtual touch sensor using a depth camera for smart home automation and entertainment," Advanced Technology for Smart Home Automation and Entertainment, vol. 19, no. 6, ISSN 2456-7752, DOI: 10.5281/zenodo.7589012, 2019. </w:t>
      </w:r>
    </w:p>
    <w:p w14:paraId="21A1532D" w14:textId="77777777" w:rsidR="00C86010" w:rsidRDefault="00D30584">
      <w:pPr>
        <w:numPr>
          <w:ilvl w:val="0"/>
          <w:numId w:val="8"/>
        </w:numPr>
        <w:spacing w:after="192"/>
        <w:ind w:right="54" w:hanging="360"/>
      </w:pPr>
      <w:r>
        <w:t xml:space="preserve">Ali Shtarbanov, et al., "Soft Robotics and Programmable Materials for </w:t>
      </w:r>
      <w:proofErr w:type="spellStart"/>
      <w:r>
        <w:t>HumanComputer</w:t>
      </w:r>
      <w:proofErr w:type="spellEnd"/>
      <w:r>
        <w:t xml:space="preserve"> Interaction," 2023 ACM Designing Interactive Systems Conference, vol. 23, no. 4, ISSN 2474-9567, DOI: 10.1145/3518328.3539558, 2023. </w:t>
      </w:r>
    </w:p>
    <w:p w14:paraId="21A1532E" w14:textId="77777777" w:rsidR="00C86010" w:rsidRDefault="00D30584">
      <w:pPr>
        <w:numPr>
          <w:ilvl w:val="0"/>
          <w:numId w:val="8"/>
        </w:numPr>
        <w:spacing w:after="192"/>
        <w:ind w:right="54" w:hanging="360"/>
      </w:pPr>
      <w:r>
        <w:t>Carlos E. Tejada, "</w:t>
      </w:r>
      <w:proofErr w:type="spellStart"/>
      <w:r>
        <w:t>Airtouch</w:t>
      </w:r>
      <w:proofErr w:type="spellEnd"/>
      <w:r>
        <w:t xml:space="preserve">: 3D-printed Touch-Sensitive Objects using Pneumatic Sensing," 2020 CHI Conference on Human Factors in Computing Systems, vol. 20, no. 6, ISSN 1558-2191, DOI: 10.1145/3313831.3376292, 2020. </w:t>
      </w:r>
    </w:p>
    <w:p w14:paraId="21A1532F" w14:textId="77777777" w:rsidR="00C86010" w:rsidRDefault="00D30584">
      <w:pPr>
        <w:numPr>
          <w:ilvl w:val="0"/>
          <w:numId w:val="8"/>
        </w:numPr>
        <w:spacing w:after="192"/>
        <w:ind w:right="54" w:hanging="360"/>
      </w:pPr>
      <w:proofErr w:type="spellStart"/>
      <w:r>
        <w:t>Hojung</w:t>
      </w:r>
      <w:proofErr w:type="spellEnd"/>
      <w:r>
        <w:t xml:space="preserve"> Choi, et al., "Integrated Pneumatic Sensing and Actuation for Haptic Devices," IEEE Robotics and Automation Letters, vol. 8, no. 2, ISSN 2377-3766, DOI: 10.1109/LRA.2022.3223326, 2023. </w:t>
      </w:r>
    </w:p>
    <w:p w14:paraId="21A15330" w14:textId="77777777" w:rsidR="00C86010" w:rsidRDefault="00D30584">
      <w:pPr>
        <w:numPr>
          <w:ilvl w:val="0"/>
          <w:numId w:val="8"/>
        </w:numPr>
        <w:ind w:right="54" w:hanging="360"/>
      </w:pPr>
      <w:r>
        <w:t>Tianyu Yue, et al., "</w:t>
      </w:r>
      <w:proofErr w:type="spellStart"/>
      <w:r>
        <w:t>Thermotion</w:t>
      </w:r>
      <w:proofErr w:type="spellEnd"/>
      <w:r>
        <w:t xml:space="preserve">: Design and Fabrication of Thermofluidic Composites for Animation Effects on Objects Surfaces," 2023 CHI Conference on Human Factors in Computing Systems, vol. 23, no. 4, ISSN 1558-2191, DOI: </w:t>
      </w:r>
    </w:p>
    <w:p w14:paraId="21A15331" w14:textId="77777777" w:rsidR="00C86010" w:rsidRDefault="00D30584">
      <w:pPr>
        <w:ind w:left="821" w:right="54"/>
      </w:pPr>
      <w:r>
        <w:t>10.1145/3544548.3580953, 2023.</w:t>
      </w:r>
      <w:r>
        <w:rPr>
          <w:rFonts w:ascii="Calibri" w:eastAsia="Calibri" w:hAnsi="Calibri" w:cs="Calibri"/>
        </w:rPr>
        <w:t xml:space="preserve"> </w:t>
      </w:r>
    </w:p>
    <w:sectPr w:rsidR="00C86010">
      <w:footerReference w:type="even" r:id="rId14"/>
      <w:footerReference w:type="default" r:id="rId15"/>
      <w:footerReference w:type="first" r:id="rId16"/>
      <w:pgSz w:w="11909" w:h="16834"/>
      <w:pgMar w:top="1446" w:right="1378" w:bottom="1439" w:left="1440" w:header="720" w:footer="5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4CBFE" w14:textId="77777777" w:rsidR="00D30584" w:rsidRDefault="00D30584">
      <w:pPr>
        <w:spacing w:after="0" w:line="240" w:lineRule="auto"/>
      </w:pPr>
      <w:r>
        <w:separator/>
      </w:r>
    </w:p>
  </w:endnote>
  <w:endnote w:type="continuationSeparator" w:id="0">
    <w:p w14:paraId="7AE82DBA" w14:textId="77777777" w:rsidR="00D30584" w:rsidRDefault="00D30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1533A" w14:textId="77777777" w:rsidR="00C86010" w:rsidRDefault="00D30584">
    <w:pPr>
      <w:tabs>
        <w:tab w:val="right" w:pos="9283"/>
      </w:tabs>
      <w:spacing w:after="0" w:line="259" w:lineRule="auto"/>
      <w:ind w:left="0" w:right="0" w:firstLine="0"/>
      <w:jc w:val="left"/>
    </w:pPr>
    <w:r>
      <w:rPr>
        <w:sz w:val="37"/>
        <w:vertAlign w:val="superscript"/>
      </w:rPr>
      <w:t xml:space="preserve"> </w:t>
    </w:r>
    <w:r>
      <w:rPr>
        <w:sz w:val="37"/>
        <w:vertAlign w:val="superscript"/>
      </w:rPr>
      <w:tab/>
    </w:r>
    <w:r>
      <w:fldChar w:fldCharType="begin"/>
    </w:r>
    <w:r>
      <w:instrText xml:space="preserve"> PAGE   \* MERGEFORMAT </w:instrText>
    </w:r>
    <w:r>
      <w:fldChar w:fldCharType="separate"/>
    </w:r>
    <w:r>
      <w:rPr>
        <w:color w:val="C0504D"/>
      </w:rPr>
      <w:t>ii</w:t>
    </w:r>
    <w:r>
      <w:rPr>
        <w:color w:val="C0504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1533B" w14:textId="77777777" w:rsidR="00C86010" w:rsidRDefault="00D30584">
    <w:pPr>
      <w:tabs>
        <w:tab w:val="right" w:pos="9283"/>
      </w:tabs>
      <w:spacing w:after="0" w:line="259" w:lineRule="auto"/>
      <w:ind w:left="0" w:right="-7" w:firstLine="0"/>
      <w:jc w:val="left"/>
    </w:pPr>
    <w:r>
      <w:rPr>
        <w:sz w:val="37"/>
        <w:vertAlign w:val="superscript"/>
      </w:rPr>
      <w:t xml:space="preserve"> </w:t>
    </w:r>
    <w:r>
      <w:rPr>
        <w:sz w:val="37"/>
        <w:vertAlign w:val="superscript"/>
      </w:rPr>
      <w:tab/>
    </w:r>
    <w:r>
      <w:fldChar w:fldCharType="begin"/>
    </w:r>
    <w:r>
      <w:instrText xml:space="preserve"> PAGE   \* MERGEFORMAT </w:instrText>
    </w:r>
    <w:r>
      <w:fldChar w:fldCharType="separate"/>
    </w:r>
    <w:r>
      <w:rPr>
        <w:color w:val="C0504D"/>
      </w:rPr>
      <w:t>iii</w:t>
    </w:r>
    <w:r>
      <w:rPr>
        <w:color w:val="C0504D"/>
      </w:rPr>
      <w:fldChar w:fldCharType="end"/>
    </w:r>
    <w:r>
      <w:rPr>
        <w:color w:val="C0504D"/>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1533C" w14:textId="77777777" w:rsidR="00C86010" w:rsidRDefault="00D30584">
    <w:pPr>
      <w:spacing w:after="0" w:line="259" w:lineRule="auto"/>
      <w:ind w:left="0" w:right="128" w:firstLine="0"/>
      <w:jc w:val="right"/>
    </w:pPr>
    <w:r>
      <w:fldChar w:fldCharType="begin"/>
    </w:r>
    <w:r>
      <w:instrText xml:space="preserve"> PAGE   \* MERGEFORMAT </w:instrText>
    </w:r>
    <w:r>
      <w:fldChar w:fldCharType="separate"/>
    </w:r>
    <w:r>
      <w:rPr>
        <w:color w:val="C0504D"/>
      </w:rPr>
      <w:t>i</w:t>
    </w:r>
    <w:r>
      <w:rPr>
        <w:color w:val="C0504D"/>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1533D" w14:textId="77777777" w:rsidR="00C86010" w:rsidRDefault="00D30584">
    <w:pPr>
      <w:spacing w:after="132" w:line="259" w:lineRule="auto"/>
      <w:ind w:left="360" w:right="0" w:firstLine="0"/>
      <w:jc w:val="left"/>
    </w:pPr>
    <w:r>
      <w:t xml:space="preserve"> </w:t>
    </w:r>
  </w:p>
  <w:p w14:paraId="21A1533E" w14:textId="77777777" w:rsidR="00C86010" w:rsidRDefault="00D30584">
    <w:pPr>
      <w:tabs>
        <w:tab w:val="center" w:pos="360"/>
        <w:tab w:val="right" w:pos="9928"/>
      </w:tabs>
      <w:spacing w:after="0" w:line="259" w:lineRule="auto"/>
      <w:ind w:left="0" w:right="-838" w:firstLine="0"/>
      <w:jc w:val="left"/>
    </w:pPr>
    <w:r>
      <w:rPr>
        <w:rFonts w:ascii="Calibri" w:eastAsia="Calibri" w:hAnsi="Calibri" w:cs="Calibri"/>
        <w:sz w:val="22"/>
      </w:rPr>
      <w:tab/>
    </w:r>
    <w:r>
      <w:rPr>
        <w:sz w:val="37"/>
        <w:vertAlign w:val="superscript"/>
      </w:rPr>
      <w:t xml:space="preserve"> </w:t>
    </w:r>
    <w:r>
      <w:rPr>
        <w:sz w:val="37"/>
        <w:vertAlign w:val="superscript"/>
      </w:rPr>
      <w:tab/>
    </w:r>
    <w:r>
      <w:fldChar w:fldCharType="begin"/>
    </w:r>
    <w:r>
      <w:instrText xml:space="preserve"> PAGE   \* MERGEFORMAT </w:instrText>
    </w:r>
    <w:r>
      <w:fldChar w:fldCharType="separate"/>
    </w:r>
    <w:r>
      <w:rPr>
        <w:color w:val="C0504D"/>
      </w:rPr>
      <w:t>1</w:t>
    </w:r>
    <w:r>
      <w:rPr>
        <w:color w:val="C0504D"/>
      </w:rPr>
      <w:fldChar w:fldCharType="end"/>
    </w:r>
    <w:r>
      <w:rPr>
        <w:color w:val="C0504D"/>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1533F" w14:textId="77777777" w:rsidR="00C86010" w:rsidRDefault="00D30584">
    <w:pPr>
      <w:spacing w:after="132" w:line="259" w:lineRule="auto"/>
      <w:ind w:left="360" w:right="0" w:firstLine="0"/>
      <w:jc w:val="left"/>
    </w:pPr>
    <w:r>
      <w:t xml:space="preserve"> </w:t>
    </w:r>
  </w:p>
  <w:p w14:paraId="21A15340" w14:textId="77777777" w:rsidR="00C86010" w:rsidRDefault="00D30584">
    <w:pPr>
      <w:tabs>
        <w:tab w:val="center" w:pos="360"/>
        <w:tab w:val="right" w:pos="9928"/>
      </w:tabs>
      <w:spacing w:after="0" w:line="259" w:lineRule="auto"/>
      <w:ind w:left="0" w:right="-838" w:firstLine="0"/>
      <w:jc w:val="left"/>
    </w:pPr>
    <w:r>
      <w:rPr>
        <w:rFonts w:ascii="Calibri" w:eastAsia="Calibri" w:hAnsi="Calibri" w:cs="Calibri"/>
        <w:sz w:val="22"/>
      </w:rPr>
      <w:tab/>
    </w:r>
    <w:r>
      <w:rPr>
        <w:sz w:val="37"/>
        <w:vertAlign w:val="superscript"/>
      </w:rPr>
      <w:t xml:space="preserve"> </w:t>
    </w:r>
    <w:r>
      <w:rPr>
        <w:sz w:val="37"/>
        <w:vertAlign w:val="superscript"/>
      </w:rPr>
      <w:tab/>
    </w:r>
    <w:r>
      <w:fldChar w:fldCharType="begin"/>
    </w:r>
    <w:r>
      <w:instrText xml:space="preserve"> PAGE   \* MERGEFORMAT </w:instrText>
    </w:r>
    <w:r>
      <w:fldChar w:fldCharType="separate"/>
    </w:r>
    <w:r>
      <w:rPr>
        <w:color w:val="C0504D"/>
      </w:rPr>
      <w:t>1</w:t>
    </w:r>
    <w:r>
      <w:rPr>
        <w:color w:val="C0504D"/>
      </w:rPr>
      <w:fldChar w:fldCharType="end"/>
    </w:r>
    <w:r>
      <w:rPr>
        <w:color w:val="C0504D"/>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15341" w14:textId="77777777" w:rsidR="00C86010" w:rsidRDefault="00D30584">
    <w:pPr>
      <w:spacing w:after="132" w:line="259" w:lineRule="auto"/>
      <w:ind w:left="360" w:right="0" w:firstLine="0"/>
      <w:jc w:val="left"/>
    </w:pPr>
    <w:r>
      <w:t xml:space="preserve"> </w:t>
    </w:r>
  </w:p>
  <w:p w14:paraId="21A15342" w14:textId="77777777" w:rsidR="00C86010" w:rsidRDefault="00D30584">
    <w:pPr>
      <w:tabs>
        <w:tab w:val="center" w:pos="360"/>
        <w:tab w:val="right" w:pos="9928"/>
      </w:tabs>
      <w:spacing w:after="0" w:line="259" w:lineRule="auto"/>
      <w:ind w:left="0" w:right="-838" w:firstLine="0"/>
      <w:jc w:val="left"/>
    </w:pPr>
    <w:r>
      <w:rPr>
        <w:rFonts w:ascii="Calibri" w:eastAsia="Calibri" w:hAnsi="Calibri" w:cs="Calibri"/>
        <w:sz w:val="22"/>
      </w:rPr>
      <w:tab/>
    </w:r>
    <w:r>
      <w:rPr>
        <w:sz w:val="37"/>
        <w:vertAlign w:val="superscript"/>
      </w:rPr>
      <w:t xml:space="preserve"> </w:t>
    </w:r>
    <w:r>
      <w:rPr>
        <w:sz w:val="37"/>
        <w:vertAlign w:val="superscript"/>
      </w:rPr>
      <w:tab/>
    </w:r>
    <w:r>
      <w:fldChar w:fldCharType="begin"/>
    </w:r>
    <w:r>
      <w:instrText xml:space="preserve"> PAGE   \* MERGEFORMAT </w:instrText>
    </w:r>
    <w:r>
      <w:fldChar w:fldCharType="separate"/>
    </w:r>
    <w:r>
      <w:rPr>
        <w:color w:val="C0504D"/>
      </w:rPr>
      <w:t>1</w:t>
    </w:r>
    <w:r>
      <w:rPr>
        <w:color w:val="C0504D"/>
      </w:rPr>
      <w:fldChar w:fldCharType="end"/>
    </w:r>
    <w:r>
      <w:rPr>
        <w:color w:val="C0504D"/>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3601C" w14:textId="77777777" w:rsidR="00D30584" w:rsidRDefault="00D30584">
      <w:pPr>
        <w:spacing w:after="0" w:line="240" w:lineRule="auto"/>
      </w:pPr>
      <w:r>
        <w:separator/>
      </w:r>
    </w:p>
  </w:footnote>
  <w:footnote w:type="continuationSeparator" w:id="0">
    <w:p w14:paraId="53C62D4E" w14:textId="77777777" w:rsidR="00D30584" w:rsidRDefault="00D305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06A"/>
    <w:multiLevelType w:val="hybridMultilevel"/>
    <w:tmpl w:val="B95A5962"/>
    <w:lvl w:ilvl="0" w:tplc="85AA3512">
      <w:start w:val="1"/>
      <w:numFmt w:val="bullet"/>
      <w:lvlText w:val="o"/>
      <w:lvlJc w:val="left"/>
      <w:pPr>
        <w:ind w:left="81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80F6BF54">
      <w:start w:val="1"/>
      <w:numFmt w:val="bullet"/>
      <w:lvlText w:val="o"/>
      <w:lvlJc w:val="left"/>
      <w:pPr>
        <w:ind w:left="117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6A44D32">
      <w:start w:val="1"/>
      <w:numFmt w:val="bullet"/>
      <w:lvlText w:val="▪"/>
      <w:lvlJc w:val="left"/>
      <w:pPr>
        <w:ind w:left="18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99EAB24">
      <w:start w:val="1"/>
      <w:numFmt w:val="bullet"/>
      <w:lvlText w:val="•"/>
      <w:lvlJc w:val="left"/>
      <w:pPr>
        <w:ind w:left="261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B745C90">
      <w:start w:val="1"/>
      <w:numFmt w:val="bullet"/>
      <w:lvlText w:val="o"/>
      <w:lvlJc w:val="left"/>
      <w:pPr>
        <w:ind w:left="33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848A6E6">
      <w:start w:val="1"/>
      <w:numFmt w:val="bullet"/>
      <w:lvlText w:val="▪"/>
      <w:lvlJc w:val="left"/>
      <w:pPr>
        <w:ind w:left="405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5186936">
      <w:start w:val="1"/>
      <w:numFmt w:val="bullet"/>
      <w:lvlText w:val="•"/>
      <w:lvlJc w:val="left"/>
      <w:pPr>
        <w:ind w:left="477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C5E6B3E4">
      <w:start w:val="1"/>
      <w:numFmt w:val="bullet"/>
      <w:lvlText w:val="o"/>
      <w:lvlJc w:val="left"/>
      <w:pPr>
        <w:ind w:left="54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8BECAF4">
      <w:start w:val="1"/>
      <w:numFmt w:val="bullet"/>
      <w:lvlText w:val="▪"/>
      <w:lvlJc w:val="left"/>
      <w:pPr>
        <w:ind w:left="621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F53CD1"/>
    <w:multiLevelType w:val="hybridMultilevel"/>
    <w:tmpl w:val="CE46DDAC"/>
    <w:lvl w:ilvl="0" w:tplc="CC7ADC4E">
      <w:start w:val="1"/>
      <w:numFmt w:val="decimal"/>
      <w:lvlText w:val="%1."/>
      <w:lvlJc w:val="left"/>
      <w:pPr>
        <w:ind w:left="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6092A">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B2C424">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66442">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E41066">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041380">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1CC292">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3AFFE0">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0AF2C">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5D01F4"/>
    <w:multiLevelType w:val="hybridMultilevel"/>
    <w:tmpl w:val="3C6EA71A"/>
    <w:lvl w:ilvl="0" w:tplc="064250FC">
      <w:start w:val="1"/>
      <w:numFmt w:val="bullet"/>
      <w:lvlText w:val="o"/>
      <w:lvlJc w:val="left"/>
      <w:pPr>
        <w:ind w:left="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D185390">
      <w:start w:val="1"/>
      <w:numFmt w:val="bullet"/>
      <w:lvlText w:val="o"/>
      <w:lvlJc w:val="left"/>
      <w:pPr>
        <w:ind w:left="12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4B0E9DC">
      <w:start w:val="1"/>
      <w:numFmt w:val="bullet"/>
      <w:lvlText w:val="▪"/>
      <w:lvlJc w:val="left"/>
      <w:pPr>
        <w:ind w:left="19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A46ACDC">
      <w:start w:val="1"/>
      <w:numFmt w:val="bullet"/>
      <w:lvlText w:val="•"/>
      <w:lvlJc w:val="left"/>
      <w:pPr>
        <w:ind w:left="2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FF2CE86">
      <w:start w:val="1"/>
      <w:numFmt w:val="bullet"/>
      <w:lvlText w:val="o"/>
      <w:lvlJc w:val="left"/>
      <w:pPr>
        <w:ind w:left="34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A567092">
      <w:start w:val="1"/>
      <w:numFmt w:val="bullet"/>
      <w:lvlText w:val="▪"/>
      <w:lvlJc w:val="left"/>
      <w:pPr>
        <w:ind w:left="4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666C780">
      <w:start w:val="1"/>
      <w:numFmt w:val="bullet"/>
      <w:lvlText w:val="•"/>
      <w:lvlJc w:val="left"/>
      <w:pPr>
        <w:ind w:left="48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D1E2978">
      <w:start w:val="1"/>
      <w:numFmt w:val="bullet"/>
      <w:lvlText w:val="o"/>
      <w:lvlJc w:val="left"/>
      <w:pPr>
        <w:ind w:left="55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2F27796">
      <w:start w:val="1"/>
      <w:numFmt w:val="bullet"/>
      <w:lvlText w:val="▪"/>
      <w:lvlJc w:val="left"/>
      <w:pPr>
        <w:ind w:left="63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491275C"/>
    <w:multiLevelType w:val="hybridMultilevel"/>
    <w:tmpl w:val="371CBCEE"/>
    <w:lvl w:ilvl="0" w:tplc="89F4EAD6">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D3F888E4">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0727AC0">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794CAA8">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1980C600">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6D87442">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23CA752">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35E453E">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8FEBD14">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45F16BB"/>
    <w:multiLevelType w:val="hybridMultilevel"/>
    <w:tmpl w:val="8D94D054"/>
    <w:lvl w:ilvl="0" w:tplc="DE18005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1A0C7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76F63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CC622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12108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AE2E7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70F1F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28CAC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6EF05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65A4BD2"/>
    <w:multiLevelType w:val="hybridMultilevel"/>
    <w:tmpl w:val="E3AA8094"/>
    <w:lvl w:ilvl="0" w:tplc="5694D7C0">
      <w:start w:val="1"/>
      <w:numFmt w:val="bullet"/>
      <w:lvlText w:val="o"/>
      <w:lvlJc w:val="left"/>
      <w:pPr>
        <w:ind w:left="81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6C1E2156">
      <w:start w:val="1"/>
      <w:numFmt w:val="bullet"/>
      <w:lvlText w:val="o"/>
      <w:lvlJc w:val="left"/>
      <w:pPr>
        <w:ind w:left="117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A844D8E">
      <w:start w:val="1"/>
      <w:numFmt w:val="bullet"/>
      <w:lvlText w:val="▪"/>
      <w:lvlJc w:val="left"/>
      <w:pPr>
        <w:ind w:left="18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FFEF2E2">
      <w:start w:val="1"/>
      <w:numFmt w:val="bullet"/>
      <w:lvlText w:val="•"/>
      <w:lvlJc w:val="left"/>
      <w:pPr>
        <w:ind w:left="261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694C5E4">
      <w:start w:val="1"/>
      <w:numFmt w:val="bullet"/>
      <w:lvlText w:val="o"/>
      <w:lvlJc w:val="left"/>
      <w:pPr>
        <w:ind w:left="33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F667AB6">
      <w:start w:val="1"/>
      <w:numFmt w:val="bullet"/>
      <w:lvlText w:val="▪"/>
      <w:lvlJc w:val="left"/>
      <w:pPr>
        <w:ind w:left="405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B6A4AD4">
      <w:start w:val="1"/>
      <w:numFmt w:val="bullet"/>
      <w:lvlText w:val="•"/>
      <w:lvlJc w:val="left"/>
      <w:pPr>
        <w:ind w:left="477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29A9F5A">
      <w:start w:val="1"/>
      <w:numFmt w:val="bullet"/>
      <w:lvlText w:val="o"/>
      <w:lvlJc w:val="left"/>
      <w:pPr>
        <w:ind w:left="54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C989C08">
      <w:start w:val="1"/>
      <w:numFmt w:val="bullet"/>
      <w:lvlText w:val="▪"/>
      <w:lvlJc w:val="left"/>
      <w:pPr>
        <w:ind w:left="621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8816BCB"/>
    <w:multiLevelType w:val="hybridMultilevel"/>
    <w:tmpl w:val="167871A4"/>
    <w:lvl w:ilvl="0" w:tplc="3202F450">
      <w:start w:val="1"/>
      <w:numFmt w:val="decimal"/>
      <w:lvlText w:val="%1."/>
      <w:lvlJc w:val="left"/>
      <w:pPr>
        <w:ind w:left="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25CC6">
      <w:start w:val="1"/>
      <w:numFmt w:val="lowerLetter"/>
      <w:lvlText w:val="%2"/>
      <w:lvlJc w:val="left"/>
      <w:pPr>
        <w:ind w:left="1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A7E5E">
      <w:start w:val="1"/>
      <w:numFmt w:val="lowerRoman"/>
      <w:lvlText w:val="%3"/>
      <w:lvlJc w:val="left"/>
      <w:pPr>
        <w:ind w:left="2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C86CD2">
      <w:start w:val="1"/>
      <w:numFmt w:val="decimal"/>
      <w:lvlText w:val="%4"/>
      <w:lvlJc w:val="left"/>
      <w:pPr>
        <w:ind w:left="2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E8A6F4">
      <w:start w:val="1"/>
      <w:numFmt w:val="lowerLetter"/>
      <w:lvlText w:val="%5"/>
      <w:lvlJc w:val="left"/>
      <w:pPr>
        <w:ind w:left="3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F65488">
      <w:start w:val="1"/>
      <w:numFmt w:val="lowerRoman"/>
      <w:lvlText w:val="%6"/>
      <w:lvlJc w:val="left"/>
      <w:pPr>
        <w:ind w:left="4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242C90">
      <w:start w:val="1"/>
      <w:numFmt w:val="decimal"/>
      <w:lvlText w:val="%7"/>
      <w:lvlJc w:val="left"/>
      <w:pPr>
        <w:ind w:left="4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50C1C6">
      <w:start w:val="1"/>
      <w:numFmt w:val="lowerLetter"/>
      <w:lvlText w:val="%8"/>
      <w:lvlJc w:val="left"/>
      <w:pPr>
        <w:ind w:left="56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C298F4">
      <w:start w:val="1"/>
      <w:numFmt w:val="lowerRoman"/>
      <w:lvlText w:val="%9"/>
      <w:lvlJc w:val="left"/>
      <w:pPr>
        <w:ind w:left="6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BA3184E"/>
    <w:multiLevelType w:val="hybridMultilevel"/>
    <w:tmpl w:val="3A5AE600"/>
    <w:lvl w:ilvl="0" w:tplc="51A0C944">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602DAF8">
      <w:start w:val="1"/>
      <w:numFmt w:val="decimal"/>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CC946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F0854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EA8D1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EEBA1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2E1BB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B6845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8695A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93243193">
    <w:abstractNumId w:val="3"/>
  </w:num>
  <w:num w:numId="2" w16cid:durableId="1340499251">
    <w:abstractNumId w:val="5"/>
  </w:num>
  <w:num w:numId="3" w16cid:durableId="1272977499">
    <w:abstractNumId w:val="4"/>
  </w:num>
  <w:num w:numId="4" w16cid:durableId="139155014">
    <w:abstractNumId w:val="7"/>
  </w:num>
  <w:num w:numId="5" w16cid:durableId="1011639766">
    <w:abstractNumId w:val="1"/>
  </w:num>
  <w:num w:numId="6" w16cid:durableId="1513643253">
    <w:abstractNumId w:val="6"/>
  </w:num>
  <w:num w:numId="7" w16cid:durableId="562712693">
    <w:abstractNumId w:val="2"/>
  </w:num>
  <w:num w:numId="8" w16cid:durableId="1952785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010"/>
    <w:rsid w:val="0056096A"/>
    <w:rsid w:val="00653932"/>
    <w:rsid w:val="00801958"/>
    <w:rsid w:val="008644B5"/>
    <w:rsid w:val="009331DD"/>
    <w:rsid w:val="009B106D"/>
    <w:rsid w:val="00A80C8D"/>
    <w:rsid w:val="00AD5EC3"/>
    <w:rsid w:val="00BC2B5F"/>
    <w:rsid w:val="00C40FC4"/>
    <w:rsid w:val="00C86010"/>
    <w:rsid w:val="00D30584"/>
    <w:rsid w:val="00E5528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5049"/>
  <w15:docId w15:val="{762A8FED-401B-4D23-865D-67975875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right="71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976" w:hanging="10"/>
      <w:jc w:val="right"/>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0" w:line="249" w:lineRule="auto"/>
      <w:ind w:left="370" w:hanging="10"/>
      <w:outlineLvl w:val="1"/>
    </w:pPr>
    <w:rPr>
      <w:rFonts w:ascii="Times New Roman" w:eastAsia="Times New Roman" w:hAnsi="Times New Roman" w:cs="Times New Roman"/>
      <w:b/>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365F91"/>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22</Pages>
  <Words>7008</Words>
  <Characters>39946</Characters>
  <Application>Microsoft Office Word</Application>
  <DocSecurity>0</DocSecurity>
  <Lines>332</Lines>
  <Paragraphs>93</Paragraphs>
  <ScaleCrop>false</ScaleCrop>
  <Company/>
  <LinksUpToDate>false</LinksUpToDate>
  <CharactersWithSpaces>46861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BCJ</dc:creator>
  <cp:keywords/>
  <cp:lastModifiedBy>Jery Js</cp:lastModifiedBy>
  <cp:revision>9</cp:revision>
  <dcterms:created xsi:type="dcterms:W3CDTF">2024-11-11T14:31:00Z</dcterms:created>
  <dcterms:modified xsi:type="dcterms:W3CDTF">2026-04-13T08:36:00Z</dcterms:modified>
</cp:coreProperties>
</file>