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bookmarkStart w:id="0" w:name="_Toc414474829"/>
      <w:bookmarkStart w:id="1" w:name="_Toc414475301"/>
      <w:bookmarkStart w:id="2" w:name="_Toc9356"/>
      <w:bookmarkStart w:id="3" w:name="_Toc6569"/>
      <w:bookmarkStart w:id="4" w:name="_Toc26996"/>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pPr>
    </w:p>
    <w:tbl>
      <w:tblPr>
        <w:tblStyle w:val="14"/>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hint="eastAsia" w:ascii="仿宋" w:hAnsi="仿宋" w:eastAsia="仿宋"/>
                <w:sz w:val="32"/>
                <w:szCs w:val="32"/>
                <w:lang w:val="en-US" w:eastAsia="zh-CN"/>
              </w:rPr>
            </w:pPr>
            <w:r>
              <w:rPr>
                <w:rFonts w:hint="eastAsia" w:ascii="仿宋" w:hAnsi="仿宋" w:eastAsia="仿宋"/>
                <w:sz w:val="32"/>
                <w:szCs w:val="32"/>
                <w:lang w:val="en-US" w:eastAsia="zh-CN"/>
              </w:rPr>
              <w:t>跨平台技术的研究和实现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w:t>
            </w:r>
            <w:r>
              <w:rPr>
                <w:rFonts w:hint="eastAsia" w:ascii="仿宋" w:hAnsi="仿宋" w:eastAsia="仿宋" w:cs="仿宋"/>
                <w:sz w:val="32"/>
                <w:szCs w:val="32"/>
                <w:lang w:val="en-US" w:eastAsia="zh-CN"/>
              </w:rPr>
              <w:t>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lang w:val="en-US" w:eastAsia="zh-CN"/>
        </w:rPr>
        <w:t>陈杰</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lang w:val="en-US" w:eastAsia="zh-CN"/>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NumType w:start="1"/>
          <w:cols w:space="425" w:num="1"/>
          <w:titlePg/>
          <w:docGrid w:type="lines" w:linePitch="312" w:charSpace="0"/>
        </w:sectPr>
      </w:pPr>
    </w:p>
    <w:p>
      <w:pPr>
        <w:spacing w:line="460" w:lineRule="exact"/>
        <w:jc w:val="center"/>
        <w:rPr>
          <w:rFonts w:hint="eastAsia" w:ascii="黑体" w:hAnsi="黑体" w:eastAsia="黑体" w:cs="黑体"/>
          <w:sz w:val="36"/>
          <w:szCs w:val="36"/>
        </w:rPr>
      </w:pPr>
      <w:r>
        <w:rPr>
          <w:rFonts w:hint="eastAsia" w:ascii="黑体" w:hAnsi="黑体" w:eastAsia="黑体" w:cs="黑体"/>
          <w:sz w:val="36"/>
          <w:szCs w:val="36"/>
          <w:lang w:val="en-US" w:eastAsia="zh-CN"/>
        </w:rPr>
        <w:t>跨平台电子商城系统</w:t>
      </w:r>
    </w:p>
    <w:p>
      <w:pPr>
        <w:spacing w:line="460" w:lineRule="exact"/>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sz w:val="24"/>
          <w:szCs w:val="24"/>
        </w:rPr>
        <w:t>摘要</w:t>
      </w:r>
      <w:r>
        <w:rPr>
          <w:rFonts w:hint="eastAsia" w:ascii="黑体" w:hAnsi="黑体" w:eastAsia="黑体"/>
          <w:sz w:val="24"/>
          <w:szCs w:val="24"/>
          <w:lang w:eastAsia="zh-CN"/>
        </w:rPr>
        <w:t>：</w:t>
      </w:r>
      <w:r>
        <w:rPr>
          <w:rFonts w:hint="eastAsia" w:ascii="黑体" w:hAnsi="黑体" w:eastAsia="黑体" w:cs="黑体"/>
          <w:i w:val="0"/>
          <w:caps w:val="0"/>
          <w:color w:val="000000"/>
          <w:spacing w:val="0"/>
          <w:kern w:val="0"/>
          <w:sz w:val="21"/>
          <w:szCs w:val="21"/>
          <w:vertAlign w:val="baseline"/>
          <w:lang w:val="en-US" w:eastAsia="zh-CN" w:bidi="ar"/>
        </w:rPr>
        <w:t>近几年随着手机的普遍和兴起，从曾今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会影响用户的体验和该类活动在收益上极大的缩小。如何在人力和成本上尽量的节省开支和实现产品快速的迭代，成为了当今互联网企业很棘手的问题，本系统主要尝试实现跨平台一个技术多端渲染(IOS,Android,H5)，前端主要基于目前主流的MVVM框架Vue和FaceBook开源的跨平台技术React-Native，实现多端下的技术统一，以解决当前互联网模式下复杂业务要求并满足当前互联网动态性，开放互联，并行研发等要求（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p>
    <w:p>
      <w:pPr>
        <w:spacing w:line="460" w:lineRule="exact"/>
        <w:ind w:firstLine="420" w:firstLineChars="0"/>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最后，本系统在需要多端开发的情况下，能很大程度上减少开发周期，系统开发的代码量以及后期维护的难度，且保留各大平台的特性（android的高交互和性能，web端开发高效快速迭代和免更新）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r>
        <w:rPr>
          <w:rFonts w:hint="eastAsia" w:ascii="微软雅黑" w:hAnsi="微软雅黑" w:eastAsia="微软雅黑" w:cs="微软雅黑"/>
          <w:b/>
          <w:i w:val="0"/>
          <w:caps w:val="0"/>
          <w:color w:val="000000"/>
          <w:spacing w:val="0"/>
          <w:kern w:val="0"/>
          <w:sz w:val="21"/>
          <w:szCs w:val="21"/>
          <w:vertAlign w:val="baseline"/>
          <w:lang w:val="en-US" w:eastAsia="zh-CN" w:bidi="ar"/>
        </w:rPr>
        <w:t>关键词</w:t>
      </w:r>
      <w:r>
        <w:rPr>
          <w:rFonts w:hint="eastAsia" w:ascii="微软雅黑" w:hAnsi="微软雅黑" w:eastAsia="微软雅黑" w:cs="微软雅黑"/>
          <w:i w:val="0"/>
          <w:caps w:val="0"/>
          <w:color w:val="000000"/>
          <w:spacing w:val="0"/>
          <w:kern w:val="0"/>
          <w:sz w:val="21"/>
          <w:szCs w:val="21"/>
          <w:vertAlign w:val="baseline"/>
          <w:lang w:val="en-US" w:eastAsia="zh-CN" w:bidi="ar"/>
        </w:rPr>
        <w:t>：前端组件化</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工程化;跨平台</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JavaEE;前后端分离</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Native App</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Vue</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React</w:t>
      </w:r>
      <w:r>
        <w:rPr>
          <w:rFonts w:hint="eastAsia" w:ascii="宋体" w:hAnsi="宋体" w:eastAsia="宋体"/>
          <w:szCs w:val="21"/>
        </w:rPr>
        <w:t>；</w:t>
      </w:r>
      <w:r>
        <w:rPr>
          <w:rFonts w:hint="eastAsia" w:ascii="微软雅黑" w:hAnsi="微软雅黑" w:eastAsia="微软雅黑" w:cs="微软雅黑"/>
          <w:i w:val="0"/>
          <w:caps w:val="0"/>
          <w:color w:val="000000"/>
          <w:spacing w:val="0"/>
          <w:kern w:val="0"/>
          <w:sz w:val="21"/>
          <w:szCs w:val="21"/>
          <w:vertAlign w:val="baseline"/>
          <w:lang w:val="en-US" w:eastAsia="zh-CN" w:bidi="ar"/>
        </w:rPr>
        <w:t>React-Native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r>
        <w:rPr>
          <w:rFonts w:hint="eastAsia" w:ascii="黑体" w:hAnsi="黑体" w:eastAsia="黑体" w:cs="黑体"/>
          <w:i w:val="0"/>
          <w:caps w:val="0"/>
          <w:color w:val="000000"/>
          <w:spacing w:val="0"/>
          <w:kern w:val="0"/>
          <w:sz w:val="28"/>
          <w:szCs w:val="28"/>
          <w:vertAlign w:val="baseline"/>
          <w:lang w:val="en-US" w:eastAsia="zh-CN" w:bidi="ar"/>
        </w:rPr>
        <w:t>Cross-platform e-commerce system</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Abstract: in recent years, along with the universal and rise of mobile phones from once only Windows and Linux PC into the mainstream of the current major platform system (Android, IOS, symbian, major PC operating system, etc.), the application software are independent of each other, between them the reusability of the code is small, the development cycle is long, headlight, platform differences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this system mainly realize cross-platform a technical multiterminal rendering (IOS, Android, H5), and a set of the PC and the administrator module, front desk page front-end mainly based on the current mainstream Vue MVVM framework and React - Native FaceBook open source, cross-platform technology, full implementation of the code is unified, in order to solve the current Internet mode complex business requirements and satisfy the current Internet dynamic, open interconnection and parallel development requirements (dynamic: complex between pages, real-time update activity or add a new page, in the past of the Native Android development is tricky. Open Internet: now the content of mobile applications and information are isolated, the communication between application become very complex and difficult, also the lack of certain standards and standardization of container to load. Parallel development, mobile application development requires the ability of parallel development, when a mobile application development to a certain size, can support large-scale concurrent development has become a very critical and important things, performance: today's mobile applications should have good visual effect and a rich user experience).</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Keywords: front componentization, former section of engineering, cross-platform, JavaEE, separation of front end, Native App, Vue, React-Native, React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NumType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sz w:val="21"/>
        </w:rPr>
        <w:id w:val="147476932"/>
        <w:docPartObj>
          <w:docPartGallery w:val="Table of Contents"/>
          <w:docPartUnique/>
        </w:docPartObj>
      </w:sdtPr>
      <w:sdtEndPr>
        <w:rPr>
          <w:rFonts w:ascii="Times New Roman" w:hAnsi="Times New Roman" w:eastAsia="宋体" w:cs="Times New Roman"/>
          <w:sz w:val="20"/>
          <w:szCs w:val="20"/>
        </w:rPr>
      </w:sdtEndPr>
      <w:sdtContent>
        <w:p>
          <w:pPr>
            <w:jc w:val="center"/>
          </w:pPr>
          <w:r>
            <w:rPr>
              <w:rFonts w:ascii="宋体" w:hAnsi="宋体" w:eastAsia="宋体"/>
              <w:sz w:val="21"/>
            </w:rPr>
            <w:t>目录</w:t>
          </w:r>
        </w:p>
        <w:p>
          <w:pPr>
            <w:pStyle w:val="16"/>
            <w:tabs>
              <w:tab w:val="right" w:leader="dot" w:pos="8900"/>
            </w:tabs>
          </w:pPr>
          <w:r>
            <w:fldChar w:fldCharType="begin"/>
          </w:r>
          <w:r>
            <w:instrText xml:space="preserve"> HYPERLINK \l _Toc25589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6235ac3-68b0-4086-8aee-69f70749765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1.绪论</w:t>
              </w:r>
            </w:sdtContent>
          </w:sdt>
          <w:r>
            <w:tab/>
          </w:r>
          <w:r>
            <w:t>5</w:t>
          </w:r>
          <w:r>
            <w:fldChar w:fldCharType="end"/>
          </w:r>
        </w:p>
        <w:p>
          <w:pPr>
            <w:pStyle w:val="17"/>
            <w:tabs>
              <w:tab w:val="right" w:leader="dot" w:pos="8900"/>
            </w:tabs>
          </w:pPr>
          <w:r>
            <w:fldChar w:fldCharType="begin"/>
          </w:r>
          <w:r>
            <w:instrText xml:space="preserve"> HYPERLINK \l _Toc19481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d4cfd1c-b9c8-4a99-915f-697f8dbc90c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sdtContent>
          </w:sdt>
          <w:r>
            <w:tab/>
          </w:r>
          <w:r>
            <w:t>5</w:t>
          </w:r>
          <w:r>
            <w:fldChar w:fldCharType="end"/>
          </w:r>
        </w:p>
        <w:p>
          <w:pPr>
            <w:pStyle w:val="17"/>
            <w:tabs>
              <w:tab w:val="right" w:leader="dot" w:pos="8900"/>
            </w:tabs>
          </w:pPr>
          <w:r>
            <w:fldChar w:fldCharType="begin"/>
          </w:r>
          <w:r>
            <w:instrText xml:space="preserve"> HYPERLINK \l _Toc13802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9a74cf22-3aa4-4eea-8bc6-0a0f6633da2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1.2跨平台技术和WebComponent现状</w:t>
              </w:r>
            </w:sdtContent>
          </w:sdt>
          <w:r>
            <w:tab/>
          </w:r>
          <w:r>
            <w:t>6</w:t>
          </w:r>
          <w:r>
            <w:fldChar w:fldCharType="end"/>
          </w:r>
        </w:p>
        <w:p>
          <w:pPr>
            <w:pStyle w:val="16"/>
            <w:tabs>
              <w:tab w:val="right" w:leader="dot" w:pos="8900"/>
            </w:tabs>
          </w:pPr>
          <w:r>
            <w:fldChar w:fldCharType="begin"/>
          </w:r>
          <w:r>
            <w:instrText xml:space="preserve"> HYPERLINK \l _Toc30347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5a7e509-f433-4e79-9a73-e6196a44d12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2. 可行性分析</w:t>
              </w:r>
            </w:sdtContent>
          </w:sdt>
          <w:r>
            <w:tab/>
          </w:r>
          <w:r>
            <w:t>7</w:t>
          </w:r>
          <w:r>
            <w:fldChar w:fldCharType="end"/>
          </w:r>
        </w:p>
        <w:p>
          <w:pPr>
            <w:pStyle w:val="17"/>
            <w:tabs>
              <w:tab w:val="right" w:leader="dot" w:pos="8900"/>
            </w:tabs>
          </w:pPr>
          <w:r>
            <w:fldChar w:fldCharType="begin"/>
          </w:r>
          <w:r>
            <w:instrText xml:space="preserve"> HYPERLINK \l _Toc1311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0d6f5a9-54a1-40e2-9c56-1baf22d0e7a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2.1技术可行性</w:t>
              </w:r>
            </w:sdtContent>
          </w:sdt>
          <w:r>
            <w:tab/>
          </w:r>
          <w:r>
            <w:t>7</w:t>
          </w:r>
          <w:r>
            <w:fldChar w:fldCharType="end"/>
          </w:r>
        </w:p>
        <w:p>
          <w:pPr>
            <w:pStyle w:val="17"/>
            <w:tabs>
              <w:tab w:val="right" w:leader="dot" w:pos="8900"/>
            </w:tabs>
          </w:pPr>
          <w:r>
            <w:fldChar w:fldCharType="begin"/>
          </w:r>
          <w:r>
            <w:instrText xml:space="preserve"> HYPERLINK \l _Toc18412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b1a2945-8057-46b2-b8d3-b25205561ee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2.2操作可行性</w:t>
              </w:r>
            </w:sdtContent>
          </w:sdt>
          <w:r>
            <w:tab/>
          </w:r>
          <w:r>
            <w:t>7</w:t>
          </w:r>
          <w:r>
            <w:fldChar w:fldCharType="end"/>
          </w:r>
        </w:p>
        <w:p>
          <w:pPr>
            <w:pStyle w:val="16"/>
            <w:tabs>
              <w:tab w:val="right" w:leader="dot" w:pos="8900"/>
            </w:tabs>
          </w:pPr>
          <w:r>
            <w:fldChar w:fldCharType="begin"/>
          </w:r>
          <w:r>
            <w:instrText xml:space="preserve"> HYPERLINK \l _Toc21528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6fd2e99-5110-4fe1-8936-4a430c68bcd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3.需求分析</w:t>
              </w:r>
            </w:sdtContent>
          </w:sdt>
          <w:r>
            <w:tab/>
          </w:r>
          <w:r>
            <w:t>7</w:t>
          </w:r>
          <w:r>
            <w:fldChar w:fldCharType="end"/>
          </w:r>
        </w:p>
        <w:p>
          <w:pPr>
            <w:pStyle w:val="17"/>
            <w:tabs>
              <w:tab w:val="right" w:leader="dot" w:pos="8900"/>
            </w:tabs>
          </w:pPr>
          <w:r>
            <w:fldChar w:fldCharType="begin"/>
          </w:r>
          <w:r>
            <w:instrText xml:space="preserve"> HYPERLINK \l _Toc4432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42cb1e19-27ed-43f7-ba4c-e5d77d06ca6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3.1功能性需求</w:t>
              </w:r>
            </w:sdtContent>
          </w:sdt>
          <w:r>
            <w:tab/>
          </w:r>
          <w:r>
            <w:t>7</w:t>
          </w:r>
          <w:r>
            <w:fldChar w:fldCharType="end"/>
          </w:r>
        </w:p>
        <w:p>
          <w:pPr>
            <w:pStyle w:val="18"/>
            <w:tabs>
              <w:tab w:val="right" w:leader="dot" w:pos="8900"/>
            </w:tabs>
          </w:pPr>
          <w:r>
            <w:fldChar w:fldCharType="begin"/>
          </w:r>
          <w:r>
            <w:instrText xml:space="preserve"> HYPERLINK \l _Toc22049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ab98e0e-79f0-4989-87ae-00bea236614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3.1.1多个商品展示模块</w:t>
              </w:r>
            </w:sdtContent>
          </w:sdt>
          <w:r>
            <w:tab/>
          </w:r>
          <w:r>
            <w:t>7</w:t>
          </w:r>
          <w:r>
            <w:fldChar w:fldCharType="end"/>
          </w:r>
        </w:p>
        <w:p>
          <w:pPr>
            <w:pStyle w:val="18"/>
            <w:tabs>
              <w:tab w:val="right" w:leader="dot" w:pos="8900"/>
            </w:tabs>
          </w:pPr>
          <w:r>
            <w:fldChar w:fldCharType="begin"/>
          </w:r>
          <w:r>
            <w:instrText xml:space="preserve"> HYPERLINK \l _Toc27953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07ff459-6e49-4ad7-8939-a05d2b792d4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3.1.2 支付模块</w:t>
              </w:r>
            </w:sdtContent>
          </w:sdt>
          <w:r>
            <w:tab/>
          </w:r>
          <w:r>
            <w:t>8</w:t>
          </w:r>
          <w:r>
            <w:fldChar w:fldCharType="end"/>
          </w:r>
        </w:p>
        <w:p>
          <w:pPr>
            <w:pStyle w:val="18"/>
            <w:tabs>
              <w:tab w:val="right" w:leader="dot" w:pos="8900"/>
            </w:tabs>
          </w:pPr>
          <w:r>
            <w:fldChar w:fldCharType="begin"/>
          </w:r>
          <w:r>
            <w:instrText xml:space="preserve"> HYPERLINK \l _Toc9897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7d9bba6-be9f-48ea-bbe1-5eb277841fd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3.1.3 分类模块</w:t>
              </w:r>
            </w:sdtContent>
          </w:sdt>
          <w:r>
            <w:tab/>
          </w:r>
          <w:r>
            <w:t>8</w:t>
          </w:r>
          <w:r>
            <w:fldChar w:fldCharType="end"/>
          </w:r>
        </w:p>
        <w:p>
          <w:pPr>
            <w:pStyle w:val="18"/>
            <w:tabs>
              <w:tab w:val="right" w:leader="dot" w:pos="8900"/>
            </w:tabs>
          </w:pPr>
          <w:r>
            <w:fldChar w:fldCharType="begin"/>
          </w:r>
          <w:r>
            <w:instrText xml:space="preserve"> HYPERLINK \l _Toc12467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a32a687a-0bec-4206-ba91-380995bdb4d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3.1.4 购物车管理</w:t>
              </w:r>
            </w:sdtContent>
          </w:sdt>
          <w:r>
            <w:tab/>
          </w:r>
          <w:r>
            <w:t>8</w:t>
          </w:r>
          <w:r>
            <w:fldChar w:fldCharType="end"/>
          </w:r>
        </w:p>
        <w:p>
          <w:pPr>
            <w:pStyle w:val="18"/>
            <w:tabs>
              <w:tab w:val="right" w:leader="dot" w:pos="8900"/>
            </w:tabs>
          </w:pPr>
          <w:r>
            <w:fldChar w:fldCharType="begin"/>
          </w:r>
          <w:r>
            <w:instrText xml:space="preserve"> HYPERLINK \l _Toc6127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0451ee9f-b26a-4f18-98e2-272932e3710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3.1.5 地址模块</w:t>
              </w:r>
            </w:sdtContent>
          </w:sdt>
          <w:r>
            <w:tab/>
          </w:r>
          <w:r>
            <w:t>8</w:t>
          </w:r>
          <w:r>
            <w:fldChar w:fldCharType="end"/>
          </w:r>
        </w:p>
        <w:p>
          <w:pPr>
            <w:pStyle w:val="18"/>
            <w:tabs>
              <w:tab w:val="right" w:leader="dot" w:pos="8900"/>
            </w:tabs>
          </w:pPr>
          <w:r>
            <w:fldChar w:fldCharType="begin"/>
          </w:r>
          <w:r>
            <w:instrText xml:space="preserve"> HYPERLINK \l _Toc6177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688d004e-baaa-4fab-a740-5e341a5996b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3.1.6 订单模块</w:t>
              </w:r>
            </w:sdtContent>
          </w:sdt>
          <w:r>
            <w:tab/>
          </w:r>
          <w:r>
            <w:t>8</w:t>
          </w:r>
          <w:r>
            <w:fldChar w:fldCharType="end"/>
          </w:r>
        </w:p>
        <w:p>
          <w:pPr>
            <w:pStyle w:val="18"/>
            <w:tabs>
              <w:tab w:val="right" w:leader="dot" w:pos="8900"/>
            </w:tabs>
          </w:pPr>
          <w:r>
            <w:fldChar w:fldCharType="begin"/>
          </w:r>
          <w:r>
            <w:instrText xml:space="preserve"> HYPERLINK \l _Toc25609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8964115-54ff-484c-8e21-8a127dc0dc3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3.1.7 评论模块</w:t>
              </w:r>
            </w:sdtContent>
          </w:sdt>
          <w:r>
            <w:tab/>
          </w:r>
          <w:r>
            <w:t>8</w:t>
          </w:r>
          <w:r>
            <w:fldChar w:fldCharType="end"/>
          </w:r>
        </w:p>
        <w:p>
          <w:pPr>
            <w:pStyle w:val="18"/>
            <w:tabs>
              <w:tab w:val="right" w:leader="dot" w:pos="8900"/>
            </w:tabs>
          </w:pPr>
          <w:r>
            <w:fldChar w:fldCharType="begin"/>
          </w:r>
          <w:r>
            <w:instrText xml:space="preserve"> HYPERLINK \l _Toc4167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df66162-f9a8-4b10-af2a-c1681de5eb8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3.1.8 商品主页模块</w:t>
              </w:r>
            </w:sdtContent>
          </w:sdt>
          <w:r>
            <w:tab/>
          </w:r>
          <w:r>
            <w:t>8</w:t>
          </w:r>
          <w:r>
            <w:fldChar w:fldCharType="end"/>
          </w:r>
        </w:p>
        <w:p>
          <w:pPr>
            <w:pStyle w:val="18"/>
            <w:tabs>
              <w:tab w:val="right" w:leader="dot" w:pos="8900"/>
            </w:tabs>
          </w:pPr>
          <w:r>
            <w:fldChar w:fldCharType="begin"/>
          </w:r>
          <w:r>
            <w:instrText xml:space="preserve"> HYPERLINK \l _Toc15199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77d3d794-3879-4632-afb0-dd86733ab41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3.1.9 个人中心模块</w:t>
              </w:r>
            </w:sdtContent>
          </w:sdt>
          <w:r>
            <w:tab/>
          </w:r>
          <w:r>
            <w:t>9</w:t>
          </w:r>
          <w:r>
            <w:fldChar w:fldCharType="end"/>
          </w:r>
        </w:p>
        <w:p>
          <w:pPr>
            <w:pStyle w:val="17"/>
            <w:tabs>
              <w:tab w:val="right" w:leader="dot" w:pos="8900"/>
            </w:tabs>
          </w:pPr>
          <w:r>
            <w:fldChar w:fldCharType="begin"/>
          </w:r>
          <w:r>
            <w:instrText xml:space="preserve"> HYPERLINK \l _Toc19341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3abd6ab-4080-4260-959c-56507ff5bff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3.2非功能性需求</w:t>
              </w:r>
            </w:sdtContent>
          </w:sdt>
          <w:r>
            <w:tab/>
          </w:r>
          <w:r>
            <w:t>9</w:t>
          </w:r>
          <w:r>
            <w:fldChar w:fldCharType="end"/>
          </w:r>
        </w:p>
        <w:p>
          <w:pPr>
            <w:pStyle w:val="18"/>
            <w:tabs>
              <w:tab w:val="right" w:leader="dot" w:pos="8900"/>
            </w:tabs>
          </w:pPr>
          <w:r>
            <w:fldChar w:fldCharType="begin"/>
          </w:r>
          <w:r>
            <w:instrText xml:space="preserve"> HYPERLINK \l _Toc17363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2e2ce73-00da-41e1-a2fe-0b854f7f63b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3.2.1 UI和平面设计</w:t>
              </w:r>
            </w:sdtContent>
          </w:sdt>
          <w:r>
            <w:tab/>
          </w:r>
          <w:r>
            <w:t>9</w:t>
          </w:r>
          <w:r>
            <w:fldChar w:fldCharType="end"/>
          </w:r>
        </w:p>
        <w:p>
          <w:pPr>
            <w:pStyle w:val="18"/>
            <w:tabs>
              <w:tab w:val="right" w:leader="dot" w:pos="8900"/>
            </w:tabs>
          </w:pPr>
          <w:r>
            <w:fldChar w:fldCharType="begin"/>
          </w:r>
          <w:r>
            <w:instrText xml:space="preserve"> HYPERLINK \l _Toc2307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ea7347ab-0dd9-437d-ab6e-7686c06411d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3.2.2 商品详情展示</w:t>
              </w:r>
            </w:sdtContent>
          </w:sdt>
          <w:r>
            <w:tab/>
          </w:r>
          <w:r>
            <w:t>9</w:t>
          </w:r>
          <w:r>
            <w:fldChar w:fldCharType="end"/>
          </w:r>
        </w:p>
        <w:p>
          <w:pPr>
            <w:pStyle w:val="18"/>
            <w:tabs>
              <w:tab w:val="right" w:leader="dot" w:pos="8900"/>
            </w:tabs>
          </w:pPr>
          <w:r>
            <w:fldChar w:fldCharType="begin"/>
          </w:r>
          <w:r>
            <w:instrText xml:space="preserve"> HYPERLINK \l _Toc30236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13e3dc4-532a-437c-ba03-4d45eb2438b5}"/>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3.2.3 可扩展性</w:t>
              </w:r>
            </w:sdtContent>
          </w:sdt>
          <w:r>
            <w:tab/>
          </w:r>
          <w:r>
            <w:t>9</w:t>
          </w:r>
          <w:r>
            <w:fldChar w:fldCharType="end"/>
          </w:r>
        </w:p>
        <w:p>
          <w:pPr>
            <w:pStyle w:val="18"/>
            <w:tabs>
              <w:tab w:val="right" w:leader="dot" w:pos="8900"/>
            </w:tabs>
          </w:pPr>
          <w:r>
            <w:fldChar w:fldCharType="begin"/>
          </w:r>
          <w:r>
            <w:instrText xml:space="preserve"> HYPERLINK \l _Toc25794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c89c556-18a9-4b38-b061-bc92950e8d2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3.2.4 安全性</w:t>
              </w:r>
            </w:sdtContent>
          </w:sdt>
          <w:r>
            <w:tab/>
          </w:r>
          <w:r>
            <w:t>9</w:t>
          </w:r>
          <w:r>
            <w:fldChar w:fldCharType="end"/>
          </w:r>
        </w:p>
        <w:p>
          <w:pPr>
            <w:pStyle w:val="17"/>
            <w:tabs>
              <w:tab w:val="right" w:leader="dot" w:pos="8900"/>
            </w:tabs>
          </w:pPr>
          <w:r>
            <w:fldChar w:fldCharType="begin"/>
          </w:r>
          <w:r>
            <w:instrText xml:space="preserve"> HYPERLINK \l _Toc29486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620ad29a-752b-4deb-b881-bbffd630b93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 跨平台需求的实现</w:t>
              </w:r>
            </w:sdtContent>
          </w:sdt>
          <w:r>
            <w:tab/>
          </w:r>
          <w:r>
            <w:t>9</w:t>
          </w:r>
          <w:r>
            <w:fldChar w:fldCharType="end"/>
          </w:r>
        </w:p>
        <w:p>
          <w:pPr>
            <w:pStyle w:val="18"/>
            <w:tabs>
              <w:tab w:val="right" w:leader="dot" w:pos="8900"/>
            </w:tabs>
          </w:pPr>
          <w:r>
            <w:fldChar w:fldCharType="begin"/>
          </w:r>
          <w:r>
            <w:instrText xml:space="preserve"> HYPERLINK \l _Toc1093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a0b5a10-3cb6-453f-85cc-300214153b6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3.3.1 React&amp;WebComponent</w:t>
              </w:r>
            </w:sdtContent>
          </w:sdt>
          <w:r>
            <w:tab/>
          </w:r>
          <w:r>
            <w:t>9</w:t>
          </w:r>
          <w:r>
            <w:fldChar w:fldCharType="end"/>
          </w:r>
        </w:p>
        <w:p>
          <w:pPr>
            <w:pStyle w:val="18"/>
            <w:tabs>
              <w:tab w:val="right" w:leader="dot" w:pos="8900"/>
            </w:tabs>
          </w:pPr>
          <w:r>
            <w:fldChar w:fldCharType="begin"/>
          </w:r>
          <w:r>
            <w:instrText xml:space="preserve"> HYPERLINK \l _Toc31132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2a67fe9-7909-4209-99b8-0e2d244a4bd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3.3.2 Virtual DOM</w:t>
              </w:r>
            </w:sdtContent>
          </w:sdt>
          <w:r>
            <w:tab/>
          </w:r>
          <w:r>
            <w:t>10</w:t>
          </w:r>
          <w:r>
            <w:fldChar w:fldCharType="end"/>
          </w:r>
        </w:p>
        <w:p>
          <w:pPr>
            <w:pStyle w:val="18"/>
            <w:tabs>
              <w:tab w:val="right" w:leader="dot" w:pos="8900"/>
            </w:tabs>
          </w:pPr>
          <w:r>
            <w:fldChar w:fldCharType="begin"/>
          </w:r>
          <w:r>
            <w:instrText xml:space="preserve"> HYPERLINK \l _Toc18095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6b7e39f1-125d-4234-8f8a-e8b55e43b73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3.3.3 React-Native原理</w:t>
              </w:r>
            </w:sdtContent>
          </w:sdt>
          <w:r>
            <w:tab/>
          </w:r>
          <w:r>
            <w:t>11</w:t>
          </w:r>
          <w:r>
            <w:fldChar w:fldCharType="end"/>
          </w:r>
        </w:p>
        <w:p>
          <w:pPr>
            <w:pStyle w:val="17"/>
            <w:tabs>
              <w:tab w:val="right" w:leader="dot" w:pos="8900"/>
            </w:tabs>
          </w:pPr>
          <w:r>
            <w:fldChar w:fldCharType="begin"/>
          </w:r>
          <w:r>
            <w:instrText xml:space="preserve"> HYPERLINK \l _Toc9052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a9617de7-9243-48e6-81ba-9156d187edf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3.4 本章小结</w:t>
              </w:r>
            </w:sdtContent>
          </w:sdt>
          <w:r>
            <w:tab/>
          </w:r>
          <w:r>
            <w:t>12</w:t>
          </w:r>
          <w:r>
            <w:fldChar w:fldCharType="end"/>
          </w:r>
        </w:p>
        <w:p>
          <w:pPr>
            <w:pStyle w:val="16"/>
            <w:tabs>
              <w:tab w:val="right" w:leader="dot" w:pos="8900"/>
            </w:tabs>
          </w:pPr>
          <w:r>
            <w:fldChar w:fldCharType="begin"/>
          </w:r>
          <w:r>
            <w:instrText xml:space="preserve"> HYPERLINK \l _Toc8214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5887ce1c-2606-4840-bfe5-7351517d827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4.系统设计</w:t>
              </w:r>
            </w:sdtContent>
          </w:sdt>
          <w:r>
            <w:tab/>
          </w:r>
          <w:r>
            <w:t>13</w:t>
          </w:r>
          <w:r>
            <w:fldChar w:fldCharType="end"/>
          </w:r>
        </w:p>
        <w:p>
          <w:pPr>
            <w:pStyle w:val="17"/>
            <w:tabs>
              <w:tab w:val="right" w:leader="dot" w:pos="8900"/>
            </w:tabs>
          </w:pPr>
          <w:r>
            <w:fldChar w:fldCharType="begin"/>
          </w:r>
          <w:r>
            <w:instrText xml:space="preserve"> HYPERLINK \l _Toc5715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2ad24324-c941-4dbf-aeb2-9856dae05e8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4.1 跨平台商城的系统设计</w:t>
              </w:r>
            </w:sdtContent>
          </w:sdt>
          <w:r>
            <w:tab/>
          </w:r>
          <w:r>
            <w:t>13</w:t>
          </w:r>
          <w:r>
            <w:fldChar w:fldCharType="end"/>
          </w:r>
        </w:p>
        <w:p>
          <w:pPr>
            <w:pStyle w:val="17"/>
            <w:tabs>
              <w:tab w:val="right" w:leader="dot" w:pos="8900"/>
            </w:tabs>
          </w:pPr>
          <w:r>
            <w:fldChar w:fldCharType="begin"/>
          </w:r>
          <w:r>
            <w:instrText xml:space="preserve"> HYPERLINK \l _Toc16458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8f63c968-909a-42a4-a2e8-f51905af7ba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 后端系统设计</w:t>
              </w:r>
            </w:sdtContent>
          </w:sdt>
          <w:r>
            <w:tab/>
          </w:r>
          <w:r>
            <w:t>13</w:t>
          </w:r>
          <w:r>
            <w:fldChar w:fldCharType="end"/>
          </w:r>
        </w:p>
        <w:p>
          <w:pPr>
            <w:pStyle w:val="18"/>
            <w:tabs>
              <w:tab w:val="right" w:leader="dot" w:pos="8900"/>
            </w:tabs>
          </w:pPr>
          <w:r>
            <w:fldChar w:fldCharType="begin"/>
          </w:r>
          <w:r>
            <w:instrText xml:space="preserve"> HYPERLINK \l _Toc26256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c20c7dfa-4fd0-47d2-aa75-54da9389267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 开发系统和运行环境</w:t>
              </w:r>
            </w:sdtContent>
          </w:sdt>
          <w:r>
            <w:tab/>
          </w:r>
          <w:r>
            <w:t>13</w:t>
          </w:r>
          <w:r>
            <w:fldChar w:fldCharType="end"/>
          </w:r>
        </w:p>
        <w:p>
          <w:pPr>
            <w:pStyle w:val="18"/>
            <w:tabs>
              <w:tab w:val="right" w:leader="dot" w:pos="8900"/>
            </w:tabs>
          </w:pPr>
          <w:r>
            <w:fldChar w:fldCharType="begin"/>
          </w:r>
          <w:r>
            <w:instrText xml:space="preserve"> HYPERLINK \l _Toc26800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3967837b-5a14-4ceb-bfeb-4e6c48e6fbf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4.2.2 系统总体设计</w:t>
              </w:r>
            </w:sdtContent>
          </w:sdt>
          <w:r>
            <w:tab/>
          </w:r>
          <w:r>
            <w:t>14</w:t>
          </w:r>
          <w:r>
            <w:fldChar w:fldCharType="end"/>
          </w:r>
        </w:p>
        <w:p>
          <w:pPr>
            <w:pStyle w:val="18"/>
            <w:tabs>
              <w:tab w:val="right" w:leader="dot" w:pos="8900"/>
            </w:tabs>
          </w:pPr>
          <w:r>
            <w:fldChar w:fldCharType="begin"/>
          </w:r>
          <w:r>
            <w:instrText xml:space="preserve"> HYPERLINK \l _Toc7975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dcd18eeb-475f-4cf8-a751-631933ba573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4.2.3 常用工具类</w:t>
              </w:r>
            </w:sdtContent>
          </w:sdt>
          <w:r>
            <w:tab/>
          </w:r>
          <w:r>
            <w:t>14</w:t>
          </w:r>
          <w:r>
            <w:fldChar w:fldCharType="end"/>
          </w:r>
        </w:p>
        <w:p>
          <w:pPr>
            <w:pStyle w:val="18"/>
            <w:tabs>
              <w:tab w:val="right" w:leader="dot" w:pos="8900"/>
            </w:tabs>
          </w:pPr>
          <w:r>
            <w:fldChar w:fldCharType="begin"/>
          </w:r>
          <w:r>
            <w:instrText xml:space="preserve"> HYPERLINK \l _Toc12847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ae9bd408-10e5-445e-8a82-b01e3481757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4.2.4 商品模块</w:t>
              </w:r>
            </w:sdtContent>
          </w:sdt>
          <w:r>
            <w:tab/>
          </w:r>
          <w:r>
            <w:t>14</w:t>
          </w:r>
          <w:r>
            <w:fldChar w:fldCharType="end"/>
          </w:r>
        </w:p>
        <w:p>
          <w:pPr>
            <w:pStyle w:val="18"/>
            <w:tabs>
              <w:tab w:val="right" w:leader="dot" w:pos="8900"/>
            </w:tabs>
          </w:pPr>
          <w:r>
            <w:fldChar w:fldCharType="begin"/>
          </w:r>
          <w:r>
            <w:instrText xml:space="preserve"> HYPERLINK \l _Toc20224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2b6616d1-1f07-4e42-b1e4-e06263924aa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4.2.5 支付模块</w:t>
              </w:r>
            </w:sdtContent>
          </w:sdt>
          <w:r>
            <w:tab/>
          </w:r>
          <w:r>
            <w:t>17</w:t>
          </w:r>
          <w:r>
            <w:fldChar w:fldCharType="end"/>
          </w:r>
        </w:p>
        <w:p>
          <w:pPr>
            <w:pStyle w:val="18"/>
            <w:tabs>
              <w:tab w:val="right" w:leader="dot" w:pos="8900"/>
            </w:tabs>
          </w:pPr>
          <w:r>
            <w:fldChar w:fldCharType="begin"/>
          </w:r>
          <w:r>
            <w:instrText xml:space="preserve"> HYPERLINK \l _Toc19262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3fd91774-7c0b-4ee5-9626-53380e93f76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4.2.6 分类模块</w:t>
              </w:r>
            </w:sdtContent>
          </w:sdt>
          <w:r>
            <w:tab/>
          </w:r>
          <w:r>
            <w:t>18</w:t>
          </w:r>
          <w:r>
            <w:fldChar w:fldCharType="end"/>
          </w:r>
        </w:p>
        <w:p>
          <w:pPr>
            <w:pStyle w:val="18"/>
            <w:tabs>
              <w:tab w:val="right" w:leader="dot" w:pos="8900"/>
            </w:tabs>
          </w:pPr>
          <w:r>
            <w:fldChar w:fldCharType="begin"/>
          </w:r>
          <w:r>
            <w:instrText xml:space="preserve"> HYPERLINK \l _Toc8483 </w:instrText>
          </w:r>
          <w:r>
            <w:fldChar w:fldCharType="separate"/>
          </w:r>
          <w:sdt>
            <w:sdtPr>
              <w:rPr>
                <w:rFonts w:asciiTheme="minorHAnsi" w:hAnsiTheme="minorHAnsi" w:eastAsiaTheme="minorEastAsia" w:cstheme="minorBidi"/>
                <w:kern w:val="2"/>
                <w:sz w:val="21"/>
                <w:szCs w:val="22"/>
                <w:lang w:val="en-US" w:eastAsia="zh-CN" w:bidi="ar-SA"/>
              </w:rPr>
              <w:id w:val="147476935"/>
              <w:placeholder>
                <w:docPart w:val="{296d1b4a-91d5-401d-bf2c-b9b91ae73b2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4.2.7 购物车模块</w:t>
              </w:r>
            </w:sdtContent>
          </w:sdt>
          <w:r>
            <w:tab/>
          </w:r>
          <w:r>
            <w:t>19</w:t>
          </w:r>
          <w:r>
            <w:fldChar w:fldCharType="end"/>
          </w:r>
        </w:p>
        <w:p>
          <w:pPr>
            <w:pStyle w:val="18"/>
            <w:tabs>
              <w:tab w:val="right" w:leader="dot" w:pos="8900"/>
            </w:tabs>
          </w:pPr>
          <w:r>
            <w:fldChar w:fldCharType="begin"/>
          </w:r>
          <w:r>
            <w:instrText xml:space="preserve"> HYPERLINK \l _Toc14218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403dcbeb-6fcf-4006-b085-60af77947ba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4.2.8 收货地址模块</w:t>
              </w:r>
            </w:sdtContent>
          </w:sdt>
          <w:r>
            <w:tab/>
          </w:r>
          <w:r>
            <w:t>20</w:t>
          </w:r>
          <w:r>
            <w:fldChar w:fldCharType="end"/>
          </w:r>
        </w:p>
        <w:p>
          <w:pPr>
            <w:pStyle w:val="18"/>
            <w:tabs>
              <w:tab w:val="right" w:leader="dot" w:pos="8900"/>
            </w:tabs>
          </w:pPr>
          <w:r>
            <w:fldChar w:fldCharType="begin"/>
          </w:r>
          <w:r>
            <w:instrText xml:space="preserve"> HYPERLINK \l _Toc30230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8c8afa9a-368e-452c-bc4a-44fbb5a2daf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4.2.9 订单模块</w:t>
              </w:r>
            </w:sdtContent>
          </w:sdt>
          <w:r>
            <w:tab/>
          </w:r>
          <w:r>
            <w:t>21</w:t>
          </w:r>
          <w:r>
            <w:fldChar w:fldCharType="end"/>
          </w:r>
        </w:p>
        <w:p>
          <w:pPr>
            <w:pStyle w:val="18"/>
            <w:tabs>
              <w:tab w:val="right" w:leader="dot" w:pos="8900"/>
            </w:tabs>
          </w:pPr>
          <w:r>
            <w:fldChar w:fldCharType="begin"/>
          </w:r>
          <w:r>
            <w:instrText xml:space="preserve"> HYPERLINK \l _Toc31666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540a4982-0d20-4501-836a-949b84ee5c1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4.2.10 评论模块</w:t>
              </w:r>
            </w:sdtContent>
          </w:sdt>
          <w:r>
            <w:tab/>
          </w:r>
          <w:r>
            <w:t>22</w:t>
          </w:r>
          <w:r>
            <w:fldChar w:fldCharType="end"/>
          </w:r>
        </w:p>
        <w:p>
          <w:pPr>
            <w:pStyle w:val="18"/>
            <w:tabs>
              <w:tab w:val="right" w:leader="dot" w:pos="8900"/>
            </w:tabs>
          </w:pPr>
          <w:r>
            <w:fldChar w:fldCharType="begin"/>
          </w:r>
          <w:r>
            <w:instrText xml:space="preserve"> HYPERLINK \l _Toc21642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eea0ec89-72a2-473c-83b8-441b7064419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4.2.11 个人中心模块</w:t>
              </w:r>
            </w:sdtContent>
          </w:sdt>
          <w:r>
            <w:tab/>
          </w:r>
          <w:r>
            <w:t>22</w:t>
          </w:r>
          <w:r>
            <w:fldChar w:fldCharType="end"/>
          </w:r>
        </w:p>
        <w:p>
          <w:pPr>
            <w:pStyle w:val="17"/>
            <w:tabs>
              <w:tab w:val="right" w:leader="dot" w:pos="8900"/>
            </w:tabs>
          </w:pPr>
          <w:r>
            <w:fldChar w:fldCharType="begin"/>
          </w:r>
          <w:r>
            <w:instrText xml:space="preserve"> HYPERLINK \l _Toc11626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6960a9ca-420b-4563-877f-88333ffac74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 前端系统设计</w:t>
              </w:r>
            </w:sdtContent>
          </w:sdt>
          <w:r>
            <w:tab/>
          </w:r>
          <w:r>
            <w:t>23</w:t>
          </w:r>
          <w:r>
            <w:fldChar w:fldCharType="end"/>
          </w:r>
        </w:p>
        <w:p>
          <w:pPr>
            <w:pStyle w:val="18"/>
            <w:tabs>
              <w:tab w:val="right" w:leader="dot" w:pos="8900"/>
            </w:tabs>
          </w:pPr>
          <w:r>
            <w:fldChar w:fldCharType="begin"/>
          </w:r>
          <w:r>
            <w:instrText xml:space="preserve"> HYPERLINK \l _Toc22338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27ce14ca-3c50-4dfe-9439-ac98c44a49a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4.3.1 “大前端”</w:t>
              </w:r>
            </w:sdtContent>
          </w:sdt>
          <w:r>
            <w:tab/>
          </w:r>
          <w:r>
            <w:t>23</w:t>
          </w:r>
          <w:r>
            <w:fldChar w:fldCharType="end"/>
          </w:r>
        </w:p>
        <w:p>
          <w:pPr>
            <w:pStyle w:val="18"/>
            <w:tabs>
              <w:tab w:val="right" w:leader="dot" w:pos="8900"/>
            </w:tabs>
          </w:pPr>
          <w:r>
            <w:fldChar w:fldCharType="begin"/>
          </w:r>
          <w:r>
            <w:instrText xml:space="preserve"> HYPERLINK \l _Toc24640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d730a12f-6df2-4953-ba9c-b74ab3897b7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4.3.2 webpack</w:t>
              </w:r>
            </w:sdtContent>
          </w:sdt>
          <w:r>
            <w:tab/>
          </w:r>
          <w:r>
            <w:t>23</w:t>
          </w:r>
          <w:r>
            <w:fldChar w:fldCharType="end"/>
          </w:r>
        </w:p>
        <w:p>
          <w:pPr>
            <w:pStyle w:val="18"/>
            <w:tabs>
              <w:tab w:val="right" w:leader="dot" w:pos="8900"/>
            </w:tabs>
          </w:pPr>
          <w:r>
            <w:fldChar w:fldCharType="begin"/>
          </w:r>
          <w:r>
            <w:instrText xml:space="preserve"> HYPERLINK \l _Toc1505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4b8767e1-7d7e-4a40-93fa-e9dd2764855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4.3.3 SPA单页面应用</w:t>
              </w:r>
            </w:sdtContent>
          </w:sdt>
          <w:r>
            <w:tab/>
          </w:r>
          <w:r>
            <w:t>24</w:t>
          </w:r>
          <w:r>
            <w:fldChar w:fldCharType="end"/>
          </w:r>
        </w:p>
        <w:p>
          <w:pPr>
            <w:pStyle w:val="18"/>
            <w:tabs>
              <w:tab w:val="right" w:leader="dot" w:pos="8900"/>
            </w:tabs>
          </w:pPr>
          <w:r>
            <w:fldChar w:fldCharType="begin"/>
          </w:r>
          <w:r>
            <w:instrText xml:space="preserve"> HYPERLINK \l _Toc5792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c7e40352-5656-4489-a4b2-77511c3e12e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4.3.4 Web Component</w:t>
              </w:r>
            </w:sdtContent>
          </w:sdt>
          <w:r>
            <w:tab/>
          </w:r>
          <w:r>
            <w:t>24</w:t>
          </w:r>
          <w:r>
            <w:fldChar w:fldCharType="end"/>
          </w:r>
        </w:p>
        <w:p>
          <w:pPr>
            <w:pStyle w:val="18"/>
            <w:tabs>
              <w:tab w:val="right" w:leader="dot" w:pos="8900"/>
            </w:tabs>
          </w:pPr>
          <w:r>
            <w:fldChar w:fldCharType="begin"/>
          </w:r>
          <w:r>
            <w:instrText xml:space="preserve"> HYPERLINK \l _Toc21805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ca1f1810-a2d1-402c-897c-a238af4d714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4.3.5 对前端生态的总结</w:t>
              </w:r>
            </w:sdtContent>
          </w:sdt>
          <w:r>
            <w:tab/>
          </w:r>
          <w:r>
            <w:t>25</w:t>
          </w:r>
          <w:r>
            <w:fldChar w:fldCharType="end"/>
          </w:r>
        </w:p>
        <w:p>
          <w:pPr>
            <w:pStyle w:val="16"/>
            <w:tabs>
              <w:tab w:val="right" w:leader="dot" w:pos="8900"/>
            </w:tabs>
          </w:pPr>
          <w:r>
            <w:fldChar w:fldCharType="begin"/>
          </w:r>
          <w:r>
            <w:instrText xml:space="preserve"> HYPERLINK \l _Toc9750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d5607606-c1e7-4a88-aa65-b6a0ca344ece}"/>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5.系统实现</w:t>
              </w:r>
            </w:sdtContent>
          </w:sdt>
          <w:r>
            <w:tab/>
          </w:r>
          <w:r>
            <w:t>27</w:t>
          </w:r>
          <w:r>
            <w:fldChar w:fldCharType="end"/>
          </w:r>
        </w:p>
        <w:p>
          <w:pPr>
            <w:pStyle w:val="16"/>
            <w:tabs>
              <w:tab w:val="right" w:leader="dot" w:pos="8900"/>
            </w:tabs>
          </w:pPr>
          <w:r>
            <w:fldChar w:fldCharType="begin"/>
          </w:r>
          <w:r>
            <w:instrText xml:space="preserve"> HYPERLINK \l _Toc12511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73f4a674-8072-41ff-a105-b72ff81efb7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总结</w:t>
              </w:r>
            </w:sdtContent>
          </w:sdt>
          <w:r>
            <w:tab/>
          </w:r>
          <w:r>
            <w:t>28</w:t>
          </w:r>
          <w:r>
            <w:fldChar w:fldCharType="end"/>
          </w:r>
        </w:p>
        <w:p>
          <w:pPr>
            <w:pStyle w:val="16"/>
            <w:tabs>
              <w:tab w:val="right" w:leader="dot" w:pos="8900"/>
            </w:tabs>
          </w:pPr>
          <w:r>
            <w:fldChar w:fldCharType="begin"/>
          </w:r>
          <w:r>
            <w:instrText xml:space="preserve"> HYPERLINK \l _Toc28266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ddf5e783-1272-451b-b600-2798c007459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致谢</w:t>
              </w:r>
            </w:sdtContent>
          </w:sdt>
          <w:r>
            <w:tab/>
          </w:r>
          <w:r>
            <w:t>29</w:t>
          </w:r>
          <w:r>
            <w:fldChar w:fldCharType="end"/>
          </w:r>
        </w:p>
        <w:p>
          <w:pPr>
            <w:pStyle w:val="16"/>
            <w:tabs>
              <w:tab w:val="right" w:leader="dot" w:pos="8900"/>
            </w:tabs>
          </w:pPr>
          <w:r>
            <w:fldChar w:fldCharType="begin"/>
          </w:r>
          <w:r>
            <w:instrText xml:space="preserve"> HYPERLINK \l _Toc22724 </w:instrText>
          </w:r>
          <w:r>
            <w:fldChar w:fldCharType="separate"/>
          </w:r>
          <w:sdt>
            <w:sdtPr>
              <w:rPr>
                <w:rFonts w:asciiTheme="minorHAnsi" w:hAnsiTheme="minorHAnsi" w:eastAsiaTheme="minorEastAsia" w:cstheme="minorBidi"/>
                <w:kern w:val="2"/>
                <w:sz w:val="21"/>
                <w:szCs w:val="22"/>
                <w:lang w:val="en-US" w:eastAsia="zh-CN" w:bidi="ar-SA"/>
              </w:rPr>
              <w:id w:val="147476932"/>
              <w:placeholder>
                <w:docPart w:val="{a5eb9449-bdc3-46fd-a3a6-c1319371ba2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参考文献</w:t>
              </w:r>
            </w:sdtContent>
          </w:sdt>
          <w:r>
            <w:tab/>
          </w:r>
          <w:r>
            <w:t>30</w:t>
          </w:r>
          <w:r>
            <w:fldChar w:fldCharType="end"/>
          </w:r>
        </w:p>
      </w:sdtContent>
    </w:sdt>
    <w:p>
      <w:pPr>
        <w:spacing w:line="460" w:lineRule="exact"/>
        <w:jc w:val="both"/>
        <w:rPr>
          <w:rFonts w:ascii="宋体" w:hAnsi="宋体" w:eastAsia="宋体"/>
          <w:sz w:val="24"/>
          <w:szCs w:val="24"/>
        </w:rPr>
        <w:sectPr>
          <w:footerReference r:id="rId8" w:type="default"/>
          <w:pgSz w:w="11906" w:h="16838"/>
          <w:pgMar w:top="1418" w:right="1418" w:bottom="1418" w:left="1588" w:header="851" w:footer="992" w:gutter="0"/>
          <w:pgNumType w:fmt="decimal"/>
          <w:cols w:space="425" w:num="1"/>
          <w:docGrid w:type="lines" w:linePitch="312" w:charSpace="0"/>
        </w:sectPr>
      </w:pPr>
    </w:p>
    <w:p>
      <w:pPr>
        <w:pStyle w:val="2"/>
        <w:spacing w:before="120" w:after="120" w:line="460" w:lineRule="exact"/>
      </w:pPr>
      <w:bookmarkStart w:id="5" w:name="_Toc534285147"/>
      <w:r>
        <w:rPr>
          <w:rFonts w:hint="eastAsia" w:ascii="黑体" w:hAnsi="黑体" w:eastAsia="黑体"/>
          <w:b w:val="0"/>
          <w:sz w:val="30"/>
          <w:szCs w:val="30"/>
        </w:rPr>
        <w:t>1</w:t>
      </w:r>
      <w:r>
        <w:rPr>
          <w:rFonts w:ascii="黑体" w:hAnsi="黑体" w:eastAsia="黑体"/>
          <w:b w:val="0"/>
          <w:sz w:val="30"/>
          <w:szCs w:val="30"/>
        </w:rPr>
        <w:t xml:space="preserve"> </w:t>
      </w:r>
      <w:r>
        <w:rPr>
          <w:rFonts w:hint="eastAsia" w:ascii="黑体" w:hAnsi="黑体" w:eastAsia="黑体"/>
          <w:b w:val="0"/>
          <w:sz w:val="30"/>
          <w:szCs w:val="30"/>
        </w:rPr>
        <w:t>概述</w:t>
      </w:r>
      <w:bookmarkEnd w:id="5"/>
    </w:p>
    <w:p>
      <w:pPr>
        <w:pStyle w:val="3"/>
        <w:spacing w:before="120" w:after="120" w:line="460" w:lineRule="exact"/>
        <w:rPr>
          <w:rFonts w:ascii="黑体" w:hAnsi="黑体" w:eastAsia="黑体"/>
          <w:b w:val="0"/>
          <w:sz w:val="28"/>
          <w:szCs w:val="28"/>
        </w:rPr>
      </w:pPr>
      <w:bookmarkStart w:id="6" w:name="_Toc534285148"/>
      <w:bookmarkStart w:id="7" w:name="_Toc17781_WPSOffice_Level2"/>
      <w:bookmarkStart w:id="8" w:name="_Toc30424"/>
      <w:bookmarkStart w:id="9" w:name="_Toc16724"/>
      <w:bookmarkStart w:id="10" w:name="_Toc23145"/>
      <w:bookmarkStart w:id="11" w:name="_Toc18170"/>
      <w:bookmarkStart w:id="12" w:name="_Toc8652"/>
      <w:bookmarkStart w:id="13" w:name="_Toc19481"/>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
      <w:r>
        <w:rPr>
          <w:rFonts w:hint="eastAsia" w:ascii="黑体" w:hAnsi="黑体" w:eastAsia="黑体"/>
          <w:b w:val="0"/>
          <w:sz w:val="28"/>
          <w:szCs w:val="28"/>
          <w:lang w:val="en-US" w:eastAsia="zh-CN"/>
        </w:rPr>
        <w:t>和意义</w:t>
      </w:r>
      <w:bookmarkEnd w:id="7"/>
      <w:bookmarkEnd w:id="8"/>
      <w:bookmarkEnd w:id="9"/>
      <w:bookmarkEnd w:id="10"/>
      <w:bookmarkEnd w:id="11"/>
      <w:bookmarkEnd w:id="12"/>
      <w:bookmarkEnd w:id="13"/>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w:t>
      </w:r>
      <w:r>
        <w:rPr>
          <w:rFonts w:hint="eastAsia" w:ascii="宋体" w:hAnsi="宋体" w:eastAsia="宋体" w:cs="宋体"/>
          <w:sz w:val="24"/>
          <w:szCs w:val="24"/>
          <w:lang w:val="en-US" w:eastAsia="zh-CN"/>
        </w:rPr>
        <w:t>既能保证</w:t>
      </w:r>
      <w:r>
        <w:rPr>
          <w:rFonts w:hint="eastAsia" w:ascii="宋体" w:hAnsi="宋体" w:eastAsia="宋体" w:cs="宋体"/>
          <w:sz w:val="24"/>
          <w:szCs w:val="24"/>
        </w:rPr>
        <w:t>在android下渲染为原生组件，通过js调用android预留的接口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而不是像是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像是原生Android那样流程和高性能等</w:t>
      </w:r>
      <w:r>
        <w:rPr>
          <w:rFonts w:hint="eastAsia" w:ascii="宋体" w:hAnsi="宋体" w:eastAsia="宋体" w:cs="宋体"/>
          <w:sz w:val="24"/>
          <w:szCs w:val="24"/>
        </w:rPr>
        <w:t>，</w:t>
      </w:r>
      <w:r>
        <w:rPr>
          <w:rFonts w:hint="eastAsia" w:ascii="宋体" w:hAnsi="宋体" w:eastAsia="宋体" w:cs="宋体"/>
          <w:sz w:val="24"/>
          <w:szCs w:val="24"/>
          <w:lang w:val="en-US" w:eastAsia="zh-CN"/>
        </w:rPr>
        <w:t>两者各有所长，近几年就出现了一些使用JavaScript开发出原生APP的强大技术。既能</w:t>
      </w:r>
      <w:r>
        <w:rPr>
          <w:rFonts w:hint="eastAsia" w:ascii="宋体" w:hAnsi="宋体" w:eastAsia="宋体" w:cs="宋体"/>
          <w:sz w:val="24"/>
          <w:szCs w:val="24"/>
        </w:rPr>
        <w:t>保证在移动APP下高于h5的UI交互和多列表性能</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同时也能满足当今互联网产品快速迭代等特性</w:t>
      </w:r>
      <w:r>
        <w:rPr>
          <w:rFonts w:hint="eastAsia" w:ascii="宋体" w:hAnsi="宋体" w:eastAsia="宋体" w:cs="宋体"/>
          <w:sz w:val="24"/>
          <w:szCs w:val="24"/>
        </w:rPr>
        <w:t>。</w:t>
      </w:r>
    </w:p>
    <w:p>
      <w:pPr>
        <w:spacing w:after="156" w:afterLines="50"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几个个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w:t>
      </w:r>
      <w:bookmarkStart w:id="229" w:name="_GoBack"/>
      <w:bookmarkEnd w:id="229"/>
      <w:r>
        <w:rPr>
          <w:rFonts w:hint="eastAsia" w:ascii="宋体" w:hAnsi="宋体" w:eastAsia="宋体" w:cs="宋体"/>
          <w:sz w:val="24"/>
          <w:szCs w:val="24"/>
          <w:lang w:val="en-US" w:eastAsia="zh-CN"/>
        </w:rPr>
        <w:t>行颗粒化，组件化，抽离出公用代码，使用导入导出API进行搭建项目，组建封装好后就像是搭积木一样构建你的系统。</w:t>
      </w:r>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最后，</w:t>
      </w:r>
      <w:r>
        <w:rPr>
          <w:rFonts w:hint="eastAsia" w:ascii="宋体" w:hAnsi="宋体" w:eastAsia="宋体" w:cs="宋体"/>
          <w:sz w:val="24"/>
          <w:szCs w:val="24"/>
        </w:rPr>
        <w:t>基于前后端分离 的 开发方式快速并行开发，</w:t>
      </w:r>
      <w:r>
        <w:rPr>
          <w:rFonts w:hint="eastAsia" w:ascii="宋体" w:hAnsi="宋体" w:eastAsia="宋体" w:cs="宋体"/>
          <w:sz w:val="24"/>
          <w:szCs w:val="24"/>
          <w:lang w:val="en-US" w:eastAsia="zh-CN"/>
        </w:rPr>
        <w:t>提供在线加载组件界面</w:t>
      </w:r>
      <w:r>
        <w:rPr>
          <w:rFonts w:hint="eastAsia" w:ascii="宋体" w:hAnsi="宋体" w:eastAsia="宋体" w:cs="宋体"/>
          <w:sz w:val="24"/>
          <w:szCs w:val="24"/>
        </w:rPr>
        <w:t>（从url获取资源后脚本转换成原生android</w:t>
      </w:r>
      <w:r>
        <w:rPr>
          <w:rFonts w:hint="eastAsia" w:ascii="宋体" w:hAnsi="宋体" w:eastAsia="宋体" w:cs="宋体"/>
          <w:sz w:val="24"/>
          <w:szCs w:val="24"/>
          <w:lang w:val="en-US" w:eastAsia="zh-CN"/>
        </w:rPr>
        <w:t>页面</w:t>
      </w:r>
      <w:r>
        <w:rPr>
          <w:rFonts w:hint="eastAsia" w:ascii="宋体" w:hAnsi="宋体" w:eastAsia="宋体" w:cs="宋体"/>
          <w:sz w:val="24"/>
          <w:szCs w:val="24"/>
        </w:rPr>
        <w:t>）渲染，通过路由跳转切换页面实现快速并行开发，</w:t>
      </w:r>
      <w:r>
        <w:rPr>
          <w:rFonts w:hint="eastAsia" w:ascii="宋体" w:hAnsi="宋体" w:eastAsia="宋体" w:cs="宋体"/>
          <w:sz w:val="24"/>
          <w:szCs w:val="24"/>
          <w:lang w:val="en-US" w:eastAsia="zh-CN"/>
        </w:rPr>
        <w:t>满足当今</w:t>
      </w:r>
      <w:r>
        <w:rPr>
          <w:rFonts w:hint="eastAsia" w:ascii="宋体" w:hAnsi="宋体" w:eastAsia="宋体" w:cs="宋体"/>
          <w:sz w:val="24"/>
          <w:szCs w:val="24"/>
        </w:rPr>
        <w:t>复杂业务项目分工合作</w:t>
      </w:r>
      <w:r>
        <w:rPr>
          <w:rFonts w:hint="eastAsia" w:ascii="宋体" w:hAnsi="宋体" w:eastAsia="宋体" w:cs="宋体"/>
          <w:sz w:val="24"/>
          <w:szCs w:val="24"/>
          <w:lang w:val="en-US" w:eastAsia="zh-CN"/>
        </w:rPr>
        <w:t>和不同页面通信</w:t>
      </w:r>
      <w:r>
        <w:rPr>
          <w:rFonts w:hint="eastAsia" w:ascii="宋体" w:hAnsi="宋体" w:eastAsia="宋体" w:cs="宋体"/>
          <w:sz w:val="24"/>
          <w:szCs w:val="24"/>
        </w:rPr>
        <w:t>的适配方案。</w:t>
      </w:r>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14" w:name="_Toc3024"/>
      <w:bookmarkStart w:id="15" w:name="_Toc25171_WPSOffice_Level2"/>
      <w:bookmarkStart w:id="16" w:name="_Toc26411"/>
      <w:bookmarkStart w:id="17" w:name="_Toc12529"/>
      <w:bookmarkStart w:id="18" w:name="_Toc534285149"/>
      <w:bookmarkStart w:id="19" w:name="_Toc3013"/>
      <w:bookmarkStart w:id="20" w:name="_Toc19652"/>
      <w:bookmarkStart w:id="21" w:name="_Toc13802"/>
      <w:r>
        <w:rPr>
          <w:rFonts w:hint="eastAsia" w:ascii="黑体" w:hAnsi="黑体" w:eastAsia="黑体"/>
          <w:b w:val="0"/>
          <w:sz w:val="28"/>
          <w:szCs w:val="28"/>
        </w:rPr>
        <w:t>1.</w:t>
      </w:r>
      <w:r>
        <w:rPr>
          <w:rFonts w:hint="eastAsia" w:ascii="黑体" w:hAnsi="黑体" w:eastAsia="黑体"/>
          <w:b w:val="0"/>
          <w:sz w:val="28"/>
          <w:szCs w:val="28"/>
          <w:lang w:val="en-US" w:eastAsia="zh-CN"/>
        </w:rPr>
        <w:t>2 跨平台技术和WebComponent</w:t>
      </w:r>
      <w:r>
        <w:rPr>
          <w:rFonts w:hint="eastAsia" w:ascii="黑体" w:hAnsi="黑体" w:eastAsia="黑体"/>
          <w:b w:val="0"/>
          <w:sz w:val="28"/>
          <w:szCs w:val="28"/>
        </w:rPr>
        <w:t>现状</w:t>
      </w:r>
      <w:bookmarkEnd w:id="14"/>
      <w:bookmarkEnd w:id="15"/>
      <w:bookmarkEnd w:id="16"/>
      <w:bookmarkEnd w:id="17"/>
      <w:bookmarkEnd w:id="18"/>
      <w:bookmarkEnd w:id="19"/>
      <w:bookmarkEnd w:id="20"/>
      <w:bookmarkEnd w:id="21"/>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w:t>
      </w:r>
      <w:r>
        <w:rPr>
          <w:rFonts w:hint="eastAsia" w:ascii="宋体" w:hAnsi="宋体" w:eastAsia="宋体" w:cs="宋体"/>
          <w:sz w:val="24"/>
          <w:szCs w:val="24"/>
          <w:lang w:val="en-US" w:eastAsia="zh-CN"/>
        </w:rPr>
        <w:t>,例如:</w:t>
      </w:r>
      <w:r>
        <w:rPr>
          <w:rFonts w:hint="eastAsia" w:ascii="宋体" w:hAnsi="宋体" w:eastAsia="宋体" w:cs="宋体"/>
          <w:sz w:val="24"/>
          <w:szCs w:val="24"/>
        </w:rPr>
        <w:t>国内已经有众多企业选择使用weex进行跨平台开发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w:t>
      </w:r>
      <w:r>
        <w:rPr>
          <w:rFonts w:hint="eastAsia" w:ascii="宋体" w:hAnsi="宋体" w:eastAsia="宋体" w:cs="宋体"/>
          <w:sz w:val="24"/>
          <w:szCs w:val="24"/>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基于Weex渲染的国内各大APP</w:t>
      </w:r>
      <w:r>
        <w:rPr>
          <w:rFonts w:hint="eastAsia" w:ascii="宋体" w:hAnsi="宋体" w:eastAsia="宋体" w:cs="宋体"/>
          <w:sz w:val="24"/>
          <w:szCs w:val="24"/>
        </w:rPr>
        <w:t>如（手淘，手机天猫，优酷，闲鱼，飞猪，UC浏览器，菜鸟裹裹，饿了么等），</w:t>
      </w:r>
      <w:r>
        <w:rPr>
          <w:rFonts w:hint="eastAsia" w:ascii="宋体" w:hAnsi="宋体" w:eastAsia="宋体" w:cs="宋体"/>
          <w:sz w:val="24"/>
          <w:szCs w:val="24"/>
          <w:lang w:val="en-US" w:eastAsia="zh-CN"/>
        </w:rPr>
        <w:t>他们均是当前移动互联网下对三大特性要求较高的系统。</w:t>
      </w:r>
    </w:p>
    <w:p>
      <w:pPr>
        <w:spacing w:after="156" w:afterLines="50" w:line="460" w:lineRule="exact"/>
        <w:rPr>
          <w:rFonts w:hint="eastAsia" w:ascii="宋体" w:hAnsi="宋体" w:eastAsia="宋体" w:cs="宋体"/>
          <w:sz w:val="24"/>
          <w:szCs w:val="24"/>
          <w:lang w:eastAsia="zh-CN"/>
        </w:rPr>
      </w:pPr>
      <w:r>
        <w:rPr>
          <w:rFonts w:hint="eastAsia" w:ascii="宋体" w:hAnsi="宋体" w:eastAsia="宋体" w:cs="宋体"/>
          <w:sz w:val="24"/>
          <w:szCs w:val="24"/>
          <w:lang w:val="en-US" w:eastAsia="zh-CN"/>
        </w:rPr>
        <w:t>WebComponent基于</w:t>
      </w:r>
      <w:r>
        <w:rPr>
          <w:rFonts w:hint="eastAsia" w:ascii="宋体" w:hAnsi="宋体" w:eastAsia="宋体" w:cs="宋体"/>
          <w:sz w:val="24"/>
          <w:szCs w:val="24"/>
        </w:rPr>
        <w:t>前端组件化</w:t>
      </w:r>
      <w:r>
        <w:rPr>
          <w:rFonts w:hint="eastAsia" w:ascii="宋体" w:hAnsi="宋体" w:eastAsia="宋体" w:cs="宋体"/>
          <w:sz w:val="24"/>
          <w:szCs w:val="24"/>
          <w:lang w:val="en-US" w:eastAsia="zh-CN"/>
        </w:rPr>
        <w:t>思想的</w:t>
      </w:r>
      <w:r>
        <w:rPr>
          <w:rFonts w:hint="eastAsia" w:ascii="宋体" w:hAnsi="宋体" w:eastAsia="宋体" w:cs="宋体"/>
          <w:sz w:val="24"/>
          <w:szCs w:val="24"/>
        </w:rPr>
        <w:t>优秀框架也被国内外大量互联网公司所使用，他们之间不同的学习成本与学习周期长度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React是13年FaceBook大厂开源的基于JavaScript框架，用简介高效的语法构建用户界面。</w:t>
      </w:r>
      <w:r>
        <w:rPr>
          <w:rFonts w:hint="eastAsia" w:ascii="宋体" w:hAnsi="宋体" w:eastAsia="宋体" w:cs="宋体"/>
          <w:sz w:val="24"/>
          <w:szCs w:val="24"/>
        </w:rPr>
        <w:t>react学习成本较高周期长，对前端javascript要求比较高，独有的jsx语法更是开发利器，虚拟DOM高效渲染页面，配合react-router,redux</w:t>
      </w:r>
      <w:r>
        <w:rPr>
          <w:rFonts w:hint="eastAsia" w:ascii="宋体" w:hAnsi="宋体" w:eastAsia="宋体" w:cs="宋体"/>
          <w:sz w:val="24"/>
          <w:szCs w:val="24"/>
          <w:lang w:val="en-US" w:eastAsia="zh-CN"/>
        </w:rPr>
        <w:t>,mobx</w:t>
      </w:r>
      <w:r>
        <w:rPr>
          <w:rFonts w:hint="eastAsia" w:ascii="宋体" w:hAnsi="宋体" w:eastAsia="宋体" w:cs="宋体"/>
          <w:sz w:val="24"/>
          <w:szCs w:val="24"/>
        </w:rPr>
        <w:t>等构建丰富的SPA单页面应用</w:t>
      </w:r>
      <w:r>
        <w:rPr>
          <w:rFonts w:hint="eastAsia" w:ascii="宋体" w:hAnsi="宋体" w:eastAsia="宋体" w:cs="宋体"/>
          <w:sz w:val="24"/>
          <w:szCs w:val="24"/>
          <w:lang w:val="en-US" w:eastAsia="zh-CN"/>
        </w:rPr>
        <w:t>,2017年FaceBook开源了基于React框架的跨平台原生native应用开发框架React-native，吸引了国内外众多优秀的开发者，为其开源增添自己的力量，各种场景下的解决方案，正式由于其开源比国内的一些跨平台技术提前，相比与Weex而言，他拥有更多的开源开发者贡献代码</w:t>
      </w:r>
      <w:r>
        <w:rPr>
          <w:rFonts w:hint="eastAsia" w:ascii="宋体" w:hAnsi="宋体" w:eastAsia="宋体" w:cs="宋体"/>
          <w:sz w:val="24"/>
          <w:szCs w:val="24"/>
        </w:rPr>
        <w:t>，</w:t>
      </w:r>
      <w:r>
        <w:rPr>
          <w:rFonts w:hint="eastAsia" w:ascii="宋体" w:hAnsi="宋体" w:eastAsia="宋体" w:cs="宋体"/>
          <w:sz w:val="24"/>
          <w:szCs w:val="24"/>
          <w:lang w:val="en-US" w:eastAsia="zh-CN"/>
        </w:rPr>
        <w:t>更加完备的官方文档，虚拟Dom(将html元素以js对象的形式映射出来，彻底将JS脱离于浏览器端，也不仅限与浏览器端，以其他方式展示)，DIFF算法（脱离浏览器渲染引擎的高效绘制和计算以更新样式和属性）等特性，能完美的跨平台到Android，IOS原生组件、桌面程序等，</w:t>
      </w:r>
      <w:r>
        <w:rPr>
          <w:rFonts w:hint="eastAsia" w:ascii="宋体" w:hAnsi="宋体" w:eastAsia="宋体" w:cs="宋体"/>
          <w:sz w:val="24"/>
          <w:szCs w:val="24"/>
        </w:rPr>
        <w:t>特点：react中一切皆JS，css，html均使用js渲染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且文档齐全，基于React-native优秀的开源组件也最多，论坛也最活跃</w:t>
      </w:r>
      <w:r>
        <w:rPr>
          <w:rFonts w:hint="eastAsia" w:ascii="宋体" w:hAnsi="宋体" w:eastAsia="宋体" w:cs="宋体"/>
          <w:sz w:val="24"/>
          <w:szCs w:val="24"/>
        </w:rPr>
        <w:t>。</w:t>
      </w:r>
      <w:r>
        <w:rPr>
          <w:rFonts w:hint="eastAsia" w:ascii="宋体" w:hAnsi="宋体" w:eastAsia="宋体" w:cs="宋体"/>
          <w:sz w:val="24"/>
          <w:szCs w:val="24"/>
          <w:lang w:val="en-US" w:eastAsia="zh-CN"/>
        </w:rPr>
        <w:t>包括近几年的新平台-</w:t>
      </w:r>
      <w:r>
        <w:rPr>
          <w:rFonts w:hint="eastAsia" w:ascii="宋体" w:hAnsi="宋体" w:eastAsia="宋体" w:cs="宋体"/>
          <w:sz w:val="24"/>
          <w:szCs w:val="24"/>
        </w:rPr>
        <w:t>微信小程序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百度小程序，支付宝小程序等</w:t>
      </w:r>
      <w:r>
        <w:rPr>
          <w:rFonts w:hint="eastAsia" w:ascii="宋体" w:hAnsi="宋体" w:eastAsia="宋体" w:cs="宋体"/>
          <w:sz w:val="24"/>
          <w:szCs w:val="24"/>
        </w:rPr>
        <w:t>，</w:t>
      </w:r>
      <w:r>
        <w:rPr>
          <w:rFonts w:hint="eastAsia" w:ascii="宋体" w:hAnsi="宋体" w:eastAsia="宋体" w:cs="宋体"/>
          <w:sz w:val="24"/>
          <w:szCs w:val="24"/>
          <w:lang w:val="en-US" w:eastAsia="zh-CN"/>
        </w:rPr>
        <w:t>均能使用Vue、React进行开发</w:t>
      </w:r>
      <w:r>
        <w:rPr>
          <w:rFonts w:hint="eastAsia" w:ascii="宋体" w:hAnsi="宋体" w:eastAsia="宋体" w:cs="宋体"/>
          <w:sz w:val="24"/>
          <w:szCs w:val="24"/>
        </w:rPr>
        <w:t>，极大的缩短了开发周期）。vue是国内开发者尤大开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p>
    <w:p>
      <w:pPr>
        <w:pStyle w:val="2"/>
        <w:numPr>
          <w:ilvl w:val="0"/>
          <w:numId w:val="1"/>
        </w:numPr>
        <w:spacing w:before="120" w:after="120" w:line="460" w:lineRule="exact"/>
        <w:jc w:val="left"/>
        <w:rPr>
          <w:rFonts w:hint="eastAsia" w:ascii="黑体" w:hAnsi="黑体" w:eastAsia="黑体"/>
          <w:b w:val="0"/>
          <w:sz w:val="30"/>
          <w:szCs w:val="30"/>
          <w:lang w:val="en-US" w:eastAsia="zh-CN"/>
        </w:rPr>
      </w:pPr>
      <w:bookmarkStart w:id="22" w:name="_Toc17781_WPSOffice_Level1"/>
      <w:bookmarkStart w:id="23" w:name="_Toc30347"/>
      <w:bookmarkStart w:id="24" w:name="_Toc6996"/>
      <w:bookmarkStart w:id="25" w:name="_Toc17702"/>
      <w:bookmarkStart w:id="26" w:name="_Toc534285150"/>
      <w:bookmarkStart w:id="27" w:name="_Toc25944"/>
      <w:bookmarkStart w:id="28" w:name="_Toc24483"/>
      <w:bookmarkStart w:id="29" w:name="_Toc17839"/>
      <w:bookmarkStart w:id="30" w:name="_Toc12578"/>
      <w:r>
        <w:rPr>
          <w:rFonts w:hint="eastAsia" w:ascii="黑体" w:hAnsi="黑体" w:eastAsia="黑体"/>
          <w:b w:val="0"/>
          <w:sz w:val="30"/>
          <w:szCs w:val="30"/>
          <w:lang w:val="en-US" w:eastAsia="zh-CN"/>
        </w:rPr>
        <w:t>可行性分析</w:t>
      </w:r>
      <w:bookmarkEnd w:id="22"/>
      <w:bookmarkEnd w:id="23"/>
    </w:p>
    <w:p>
      <w:pPr>
        <w:spacing w:line="460" w:lineRule="exact"/>
        <w:ind w:firstLine="420" w:firstLineChars="0"/>
        <w:rPr>
          <w:rFonts w:hint="eastAsia" w:ascii="黑体" w:hAnsi="黑体" w:eastAsia="黑体" w:cs="黑体"/>
          <w:sz w:val="28"/>
          <w:szCs w:val="28"/>
          <w:lang w:val="en-US" w:eastAsia="zh-CN"/>
        </w:rPr>
      </w:pPr>
      <w:bookmarkStart w:id="31" w:name="_Toc2763_WPSOffice_Level2"/>
      <w:bookmarkStart w:id="32" w:name="_Toc1311"/>
      <w:r>
        <w:rPr>
          <w:rFonts w:hint="eastAsia" w:ascii="黑体" w:hAnsi="黑体" w:eastAsia="黑体" w:cs="黑体"/>
          <w:sz w:val="28"/>
          <w:szCs w:val="28"/>
          <w:lang w:val="en-US" w:eastAsia="zh-CN"/>
        </w:rPr>
        <w:t>2.1技术可行性</w:t>
      </w:r>
      <w:bookmarkEnd w:id="31"/>
      <w:bookmarkEnd w:id="32"/>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当今互联网已经有众多的公司使用跨平台方式开发移动APP，类似目前主流的微博，饿了吗，美团，手淘等，他们的APP内都内置了跨平台技术，可像浏览器加载html页面一样从服务器加载JS</w:t>
      </w:r>
      <w:r>
        <w:rPr>
          <w:rFonts w:hint="eastAsia" w:ascii="宋体" w:hAnsi="宋体" w:eastAsia="宋体" w:cs="宋体"/>
          <w:sz w:val="24"/>
          <w:szCs w:val="24"/>
          <w:u w:val="dotted"/>
          <w:lang w:val="en-US" w:eastAsia="zh-CN"/>
        </w:rPr>
        <w:t xml:space="preserve">脚本渲染为原生页面。商城包括两个平台，一个是基于浏览器平台的后台管理和用户商城系统，一个是基于原生APP的用户商城APP，前台浏览器平台使用WebComponent技术渲染UI，NativeAPP使用React-Native渲染为原生native页面，配合各大社区的活跃性也都很高。自己在前端方面也研究了很多时间，因此，该系统在技术上是可行的。  </w:t>
      </w:r>
    </w:p>
    <w:p>
      <w:pPr>
        <w:spacing w:after="156" w:afterLines="50"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numPr>
          <w:ilvl w:val="0"/>
          <w:numId w:val="0"/>
        </w:numPr>
        <w:ind w:firstLine="420" w:firstLineChars="0"/>
        <w:rPr>
          <w:rFonts w:hint="eastAsia" w:ascii="黑体" w:hAnsi="黑体" w:eastAsia="黑体" w:cs="黑体"/>
          <w:sz w:val="28"/>
          <w:szCs w:val="28"/>
        </w:rPr>
      </w:pPr>
      <w:bookmarkStart w:id="33" w:name="_Toc4890_WPSOffice_Level2"/>
      <w:bookmarkStart w:id="34" w:name="_Toc18412"/>
      <w:r>
        <w:rPr>
          <w:rFonts w:hint="eastAsia" w:ascii="黑体" w:hAnsi="黑体" w:eastAsia="黑体" w:cs="黑体"/>
          <w:sz w:val="28"/>
          <w:szCs w:val="28"/>
          <w:lang w:val="en-US" w:eastAsia="zh-CN"/>
        </w:rPr>
        <w:t>2.2</w:t>
      </w:r>
      <w:r>
        <w:rPr>
          <w:rFonts w:hint="eastAsia" w:ascii="黑体" w:hAnsi="黑体" w:eastAsia="黑体" w:cs="黑体"/>
          <w:sz w:val="28"/>
          <w:szCs w:val="28"/>
        </w:rPr>
        <w:t>操作可行性</w:t>
      </w:r>
      <w:bookmarkEnd w:id="33"/>
      <w:bookmarkEnd w:id="34"/>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ascii="黑体" w:hAnsi="黑体" w:eastAsia="黑体"/>
          <w:b w:val="0"/>
          <w:sz w:val="30"/>
          <w:szCs w:val="30"/>
        </w:rPr>
      </w:pPr>
      <w:bookmarkStart w:id="35" w:name="_Toc25171_WPSOffice_Level1"/>
      <w:bookmarkStart w:id="36" w:name="_Toc21528"/>
      <w:r>
        <w:rPr>
          <w:rFonts w:hint="eastAsia" w:ascii="黑体" w:hAnsi="黑体" w:eastAsia="黑体"/>
          <w:b w:val="0"/>
          <w:sz w:val="30"/>
          <w:szCs w:val="30"/>
          <w:lang w:val="en-US" w:eastAsia="zh-CN"/>
        </w:rPr>
        <w:t>3.</w:t>
      </w:r>
      <w:r>
        <w:rPr>
          <w:rFonts w:hint="eastAsia" w:ascii="黑体" w:hAnsi="黑体" w:eastAsia="黑体"/>
          <w:b w:val="0"/>
          <w:sz w:val="30"/>
          <w:szCs w:val="30"/>
        </w:rPr>
        <w:t>需求分析</w:t>
      </w:r>
      <w:bookmarkEnd w:id="24"/>
      <w:bookmarkEnd w:id="25"/>
      <w:bookmarkEnd w:id="26"/>
      <w:bookmarkEnd w:id="27"/>
      <w:bookmarkEnd w:id="28"/>
      <w:bookmarkEnd w:id="29"/>
      <w:bookmarkEnd w:id="30"/>
      <w:bookmarkEnd w:id="35"/>
      <w:bookmarkEnd w:id="36"/>
    </w:p>
    <w:p>
      <w:pPr>
        <w:spacing w:line="460" w:lineRule="exact"/>
        <w:rPr>
          <w:rFonts w:hint="eastAsia" w:ascii="黑体" w:hAnsi="黑体" w:eastAsia="黑体" w:cs="黑体"/>
          <w:sz w:val="28"/>
          <w:szCs w:val="28"/>
          <w:lang w:val="en-US" w:eastAsia="zh-CN"/>
        </w:rPr>
      </w:pPr>
      <w:bookmarkStart w:id="37" w:name="_Toc15456"/>
      <w:bookmarkStart w:id="38" w:name="_Toc25633"/>
      <w:bookmarkStart w:id="39" w:name="_Toc14392_WPSOffice_Level2"/>
      <w:bookmarkStart w:id="40" w:name="_Toc6992"/>
      <w:bookmarkStart w:id="41" w:name="_Toc11410"/>
      <w:bookmarkStart w:id="42" w:name="_Toc28663"/>
      <w:bookmarkStart w:id="43" w:name="_Toc4432"/>
      <w:r>
        <w:rPr>
          <w:rFonts w:hint="eastAsia" w:ascii="黑体" w:hAnsi="黑体" w:eastAsia="黑体" w:cs="黑体"/>
          <w:sz w:val="28"/>
          <w:szCs w:val="28"/>
          <w:lang w:val="en-US" w:eastAsia="zh-CN"/>
        </w:rPr>
        <w:t>3.1功能性需求</w:t>
      </w:r>
      <w:bookmarkEnd w:id="37"/>
      <w:bookmarkEnd w:id="38"/>
      <w:bookmarkEnd w:id="39"/>
      <w:bookmarkEnd w:id="40"/>
      <w:bookmarkEnd w:id="41"/>
      <w:bookmarkEnd w:id="42"/>
      <w:bookmarkEnd w:id="43"/>
    </w:p>
    <w:p>
      <w:pPr>
        <w:spacing w:line="460" w:lineRule="exact"/>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从各个模块闸述对应管理员和用户的功能模块</w:t>
      </w:r>
    </w:p>
    <w:p>
      <w:pPr>
        <w:spacing w:line="460" w:lineRule="exact"/>
        <w:ind w:firstLine="480" w:firstLineChars="200"/>
        <w:rPr>
          <w:rFonts w:hint="eastAsia" w:ascii="黑体" w:hAnsi="黑体" w:eastAsia="黑体" w:cs="黑体"/>
          <w:sz w:val="24"/>
          <w:szCs w:val="24"/>
          <w:lang w:val="en-US" w:eastAsia="zh-CN"/>
        </w:rPr>
      </w:pPr>
      <w:bookmarkStart w:id="44" w:name="_Toc32249"/>
      <w:bookmarkStart w:id="45" w:name="_Toc30216"/>
      <w:bookmarkStart w:id="46" w:name="_Toc27829"/>
      <w:bookmarkStart w:id="47" w:name="_Toc3916"/>
      <w:bookmarkStart w:id="48" w:name="_Toc17781_WPSOffice_Level3"/>
      <w:bookmarkStart w:id="49" w:name="_Toc22049"/>
      <w:r>
        <w:rPr>
          <w:rFonts w:hint="eastAsia" w:ascii="黑体" w:hAnsi="黑体" w:eastAsia="黑体" w:cs="黑体"/>
          <w:sz w:val="24"/>
          <w:szCs w:val="24"/>
          <w:lang w:val="en-US" w:eastAsia="zh-CN"/>
        </w:rPr>
        <w:t>3.1.1多个商品展示模块</w:t>
      </w:r>
      <w:bookmarkEnd w:id="44"/>
      <w:bookmarkEnd w:id="45"/>
      <w:bookmarkEnd w:id="46"/>
      <w:bookmarkEnd w:id="47"/>
      <w:bookmarkEnd w:id="48"/>
      <w:bookmarkEnd w:id="49"/>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hint="eastAsia" w:ascii="黑体" w:hAnsi="黑体" w:eastAsia="黑体" w:cs="黑体"/>
          <w:sz w:val="24"/>
          <w:szCs w:val="24"/>
          <w:lang w:val="en-US" w:eastAsia="zh-CN"/>
        </w:rPr>
      </w:pPr>
      <w:bookmarkStart w:id="50" w:name="_Toc14805"/>
      <w:bookmarkStart w:id="51" w:name="_Toc27590"/>
      <w:bookmarkStart w:id="52" w:name="_Toc7402"/>
      <w:bookmarkStart w:id="53" w:name="_Toc25171_WPSOffice_Level3"/>
      <w:bookmarkStart w:id="54" w:name="_Toc15562"/>
      <w:bookmarkStart w:id="55" w:name="_Toc27953"/>
      <w:r>
        <w:rPr>
          <w:rFonts w:hint="eastAsia" w:ascii="黑体" w:hAnsi="黑体" w:eastAsia="黑体" w:cs="黑体"/>
          <w:sz w:val="24"/>
          <w:szCs w:val="24"/>
          <w:lang w:val="en-US" w:eastAsia="zh-CN"/>
        </w:rPr>
        <w:t>3.1.2 支付模块</w:t>
      </w:r>
      <w:bookmarkEnd w:id="50"/>
      <w:bookmarkEnd w:id="51"/>
      <w:bookmarkEnd w:id="52"/>
      <w:bookmarkEnd w:id="53"/>
      <w:bookmarkEnd w:id="54"/>
      <w:bookmarkEnd w:id="55"/>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hint="eastAsia" w:ascii="黑体" w:hAnsi="黑体" w:eastAsia="黑体" w:cs="黑体"/>
          <w:sz w:val="24"/>
          <w:szCs w:val="24"/>
          <w:lang w:val="en-US" w:eastAsia="zh-CN"/>
        </w:rPr>
      </w:pPr>
      <w:bookmarkStart w:id="56" w:name="_Toc6040"/>
      <w:bookmarkStart w:id="57" w:name="_Toc24520"/>
      <w:bookmarkStart w:id="58" w:name="_Toc30114"/>
      <w:bookmarkStart w:id="59" w:name="_Toc28409"/>
      <w:bookmarkStart w:id="60" w:name="_Toc2763_WPSOffice_Level3"/>
      <w:bookmarkStart w:id="61" w:name="_Toc9897"/>
      <w:r>
        <w:rPr>
          <w:rFonts w:hint="eastAsia" w:ascii="黑体" w:hAnsi="黑体" w:eastAsia="黑体" w:cs="黑体"/>
          <w:sz w:val="24"/>
          <w:szCs w:val="24"/>
          <w:lang w:val="en-US" w:eastAsia="zh-CN"/>
        </w:rPr>
        <w:t>3.1.3 分类模块</w:t>
      </w:r>
      <w:bookmarkEnd w:id="56"/>
      <w:bookmarkEnd w:id="57"/>
      <w:bookmarkEnd w:id="58"/>
      <w:bookmarkEnd w:id="59"/>
      <w:bookmarkEnd w:id="60"/>
      <w:bookmarkEnd w:id="61"/>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hint="eastAsia" w:ascii="黑体" w:hAnsi="黑体" w:eastAsia="黑体" w:cs="黑体"/>
          <w:sz w:val="24"/>
          <w:szCs w:val="24"/>
          <w:lang w:val="en-US" w:eastAsia="zh-CN"/>
        </w:rPr>
      </w:pPr>
      <w:bookmarkStart w:id="62" w:name="_Toc6641"/>
      <w:bookmarkStart w:id="63" w:name="_Toc24884"/>
      <w:bookmarkStart w:id="64" w:name="_Toc16731"/>
      <w:bookmarkStart w:id="65" w:name="_Toc4890_WPSOffice_Level3"/>
      <w:bookmarkStart w:id="66" w:name="_Toc25469"/>
      <w:bookmarkStart w:id="67" w:name="_Toc12467"/>
      <w:r>
        <w:rPr>
          <w:rFonts w:hint="eastAsia" w:ascii="黑体" w:hAnsi="黑体" w:eastAsia="黑体" w:cs="黑体"/>
          <w:sz w:val="24"/>
          <w:szCs w:val="24"/>
          <w:lang w:val="en-US" w:eastAsia="zh-CN"/>
        </w:rPr>
        <w:t>3.1.4 购物车管理</w:t>
      </w:r>
      <w:bookmarkEnd w:id="62"/>
      <w:bookmarkEnd w:id="63"/>
      <w:bookmarkEnd w:id="64"/>
      <w:bookmarkEnd w:id="65"/>
      <w:bookmarkEnd w:id="66"/>
      <w:bookmarkEnd w:id="67"/>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要买的商品以及对应的商品数量选择加入购物车中，并在购物车页面对商品数量进行操作，动态展示出操作后的对应的商品金额和总价，对商品进行全选和反选功能，最后对选择的商品进行删除或者结算。</w:t>
      </w:r>
    </w:p>
    <w:p>
      <w:pPr>
        <w:spacing w:line="460" w:lineRule="exact"/>
        <w:ind w:firstLine="420" w:firstLineChars="0"/>
        <w:rPr>
          <w:rFonts w:hint="eastAsia" w:ascii="黑体" w:hAnsi="黑体" w:eastAsia="黑体" w:cs="黑体"/>
          <w:sz w:val="24"/>
          <w:szCs w:val="24"/>
          <w:lang w:val="en-US" w:eastAsia="zh-CN"/>
        </w:rPr>
      </w:pPr>
      <w:bookmarkStart w:id="68" w:name="_Toc931"/>
      <w:bookmarkStart w:id="69" w:name="_Toc14392_WPSOffice_Level3"/>
      <w:bookmarkStart w:id="70" w:name="_Toc17288"/>
      <w:bookmarkStart w:id="71" w:name="_Toc18448"/>
      <w:bookmarkStart w:id="72" w:name="_Toc18795"/>
      <w:bookmarkStart w:id="73" w:name="_Toc6127"/>
      <w:r>
        <w:rPr>
          <w:rFonts w:hint="eastAsia" w:ascii="黑体" w:hAnsi="黑体" w:eastAsia="黑体" w:cs="黑体"/>
          <w:sz w:val="24"/>
          <w:szCs w:val="24"/>
          <w:lang w:val="en-US" w:eastAsia="zh-CN"/>
        </w:rPr>
        <w:t>3.1.5 地址模块</w:t>
      </w:r>
      <w:bookmarkEnd w:id="68"/>
      <w:bookmarkEnd w:id="69"/>
      <w:bookmarkEnd w:id="70"/>
      <w:bookmarkEnd w:id="71"/>
      <w:bookmarkEnd w:id="72"/>
      <w:bookmarkEnd w:id="73"/>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地址模块用于存储用户的地址信息，即用户的收货地址，购物车结算前用户需要选择或者新增收获地址并确定后才能进行下一步付款操作。</w:t>
      </w:r>
    </w:p>
    <w:p>
      <w:pPr>
        <w:spacing w:line="460" w:lineRule="exact"/>
        <w:ind w:firstLine="420" w:firstLineChars="0"/>
        <w:rPr>
          <w:rFonts w:hint="eastAsia" w:ascii="黑体" w:hAnsi="黑体" w:eastAsia="黑体" w:cs="黑体"/>
          <w:sz w:val="24"/>
          <w:szCs w:val="24"/>
          <w:lang w:val="en-US" w:eastAsia="zh-CN"/>
        </w:rPr>
      </w:pPr>
      <w:bookmarkStart w:id="74" w:name="_Toc11255"/>
      <w:bookmarkStart w:id="75" w:name="_Toc1325_WPSOffice_Level3"/>
      <w:bookmarkStart w:id="76" w:name="_Toc9224"/>
      <w:bookmarkStart w:id="77" w:name="_Toc24352"/>
      <w:bookmarkStart w:id="78" w:name="_Toc14655"/>
      <w:bookmarkStart w:id="79" w:name="_Toc6177"/>
      <w:r>
        <w:rPr>
          <w:rFonts w:hint="eastAsia" w:ascii="黑体" w:hAnsi="黑体" w:eastAsia="黑体" w:cs="黑体"/>
          <w:sz w:val="24"/>
          <w:szCs w:val="24"/>
          <w:lang w:val="en-US" w:eastAsia="zh-CN"/>
        </w:rPr>
        <w:t>3.1.6 订单模块</w:t>
      </w:r>
      <w:bookmarkEnd w:id="74"/>
      <w:bookmarkEnd w:id="75"/>
      <w:bookmarkEnd w:id="76"/>
      <w:bookmarkEnd w:id="77"/>
      <w:bookmarkEnd w:id="78"/>
      <w:bookmarkEnd w:id="79"/>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firstLineChars="0"/>
        <w:rPr>
          <w:rFonts w:hint="eastAsia" w:ascii="黑体" w:hAnsi="黑体" w:eastAsia="黑体" w:cs="黑体"/>
          <w:sz w:val="24"/>
          <w:szCs w:val="24"/>
          <w:lang w:val="en-US" w:eastAsia="zh-CN"/>
        </w:rPr>
      </w:pPr>
      <w:bookmarkStart w:id="80" w:name="_Toc15064"/>
      <w:bookmarkStart w:id="81" w:name="_Toc20922"/>
      <w:bookmarkStart w:id="82" w:name="_Toc19706"/>
      <w:bookmarkStart w:id="83" w:name="_Toc23375"/>
      <w:bookmarkStart w:id="84" w:name="_Toc17935_WPSOffice_Level3"/>
      <w:bookmarkStart w:id="85" w:name="_Toc25609"/>
      <w:r>
        <w:rPr>
          <w:rFonts w:hint="eastAsia" w:ascii="黑体" w:hAnsi="黑体" w:eastAsia="黑体" w:cs="黑体"/>
          <w:sz w:val="24"/>
          <w:szCs w:val="24"/>
          <w:lang w:val="en-US" w:eastAsia="zh-CN"/>
        </w:rPr>
        <w:t>3.1.7 评论模块</w:t>
      </w:r>
      <w:bookmarkEnd w:id="80"/>
      <w:bookmarkEnd w:id="81"/>
      <w:bookmarkEnd w:id="82"/>
      <w:bookmarkEnd w:id="83"/>
      <w:bookmarkEnd w:id="84"/>
      <w:bookmarkEnd w:id="85"/>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用户签收该笔订单后可以对该订单下的商品进行评论，打分和评价，评论成狗后展示在商品的主页面。</w:t>
      </w:r>
    </w:p>
    <w:p>
      <w:pPr>
        <w:spacing w:line="460" w:lineRule="exact"/>
        <w:ind w:firstLine="420" w:firstLineChars="0"/>
        <w:rPr>
          <w:rFonts w:hint="eastAsia" w:ascii="黑体" w:hAnsi="黑体" w:eastAsia="黑体" w:cs="黑体"/>
          <w:sz w:val="24"/>
          <w:szCs w:val="24"/>
          <w:lang w:val="en-US" w:eastAsia="zh-CN"/>
        </w:rPr>
      </w:pPr>
      <w:bookmarkStart w:id="86" w:name="_Toc3621"/>
      <w:bookmarkStart w:id="87" w:name="_Toc13844_WPSOffice_Level3"/>
      <w:bookmarkStart w:id="88" w:name="_Toc16773"/>
      <w:bookmarkStart w:id="89" w:name="_Toc4695"/>
      <w:bookmarkStart w:id="90" w:name="_Toc46"/>
      <w:bookmarkStart w:id="91" w:name="_Toc4167"/>
      <w:r>
        <w:rPr>
          <w:rFonts w:hint="eastAsia" w:ascii="黑体" w:hAnsi="黑体" w:eastAsia="黑体" w:cs="黑体"/>
          <w:sz w:val="24"/>
          <w:szCs w:val="24"/>
          <w:lang w:val="en-US" w:eastAsia="zh-CN"/>
        </w:rPr>
        <w:t>3.1.8 商品主页模块</w:t>
      </w:r>
      <w:bookmarkEnd w:id="86"/>
      <w:bookmarkEnd w:id="87"/>
      <w:bookmarkEnd w:id="88"/>
      <w:bookmarkEnd w:id="89"/>
      <w:bookmarkEnd w:id="90"/>
      <w:bookmarkEnd w:id="91"/>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展示当前商品的基本信息，每个商品分为一个主图和多个附图，</w:t>
      </w:r>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其他一些基本信息和富文本介绍，以及购买过该商品的其他用户的评价等，当用户在商品列表看到自己喜欢的东西后就可以进入商品主页进行查看这些信息。</w:t>
      </w:r>
    </w:p>
    <w:p>
      <w:pPr>
        <w:spacing w:line="460" w:lineRule="exact"/>
        <w:ind w:firstLine="420" w:firstLineChars="0"/>
        <w:rPr>
          <w:rFonts w:hint="eastAsia" w:ascii="黑体" w:hAnsi="黑体" w:eastAsia="黑体" w:cs="黑体"/>
          <w:sz w:val="24"/>
          <w:szCs w:val="24"/>
          <w:lang w:val="en-US" w:eastAsia="zh-CN"/>
        </w:rPr>
      </w:pPr>
      <w:bookmarkStart w:id="92" w:name="_Toc15801"/>
      <w:bookmarkStart w:id="93" w:name="_Toc10863"/>
      <w:bookmarkStart w:id="94" w:name="_Toc32513"/>
      <w:bookmarkStart w:id="95" w:name="_Toc10596"/>
      <w:bookmarkStart w:id="96" w:name="_Toc4151_WPSOffice_Level3"/>
      <w:bookmarkStart w:id="97" w:name="_Toc15199"/>
      <w:r>
        <w:rPr>
          <w:rFonts w:hint="eastAsia" w:ascii="黑体" w:hAnsi="黑体" w:eastAsia="黑体" w:cs="黑体"/>
          <w:sz w:val="24"/>
          <w:szCs w:val="24"/>
          <w:lang w:val="en-US" w:eastAsia="zh-CN"/>
        </w:rPr>
        <w:t>3.1.9 个人中心模块</w:t>
      </w:r>
      <w:bookmarkEnd w:id="92"/>
      <w:bookmarkEnd w:id="93"/>
      <w:bookmarkEnd w:id="94"/>
      <w:bookmarkEnd w:id="95"/>
      <w:bookmarkEnd w:id="96"/>
      <w:bookmarkEnd w:id="97"/>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rPr>
          <w:rFonts w:hint="eastAsia" w:ascii="黑体" w:hAnsi="黑体" w:eastAsia="黑体" w:cs="黑体"/>
          <w:sz w:val="28"/>
          <w:szCs w:val="28"/>
          <w:lang w:val="en-US" w:eastAsia="zh-CN"/>
        </w:rPr>
      </w:pPr>
      <w:bookmarkStart w:id="98" w:name="_Toc21255"/>
      <w:bookmarkStart w:id="99" w:name="_Toc19918"/>
      <w:bookmarkStart w:id="100" w:name="_Toc1325_WPSOffice_Level2"/>
      <w:bookmarkStart w:id="101" w:name="_Toc1886"/>
      <w:bookmarkStart w:id="102" w:name="_Toc22356"/>
      <w:bookmarkStart w:id="103" w:name="_Toc7680"/>
      <w:bookmarkStart w:id="104" w:name="_Toc19341"/>
      <w:r>
        <w:rPr>
          <w:rFonts w:hint="eastAsia" w:ascii="黑体" w:hAnsi="黑体" w:eastAsia="黑体" w:cs="黑体"/>
          <w:sz w:val="28"/>
          <w:szCs w:val="28"/>
          <w:lang w:val="en-US" w:eastAsia="zh-CN"/>
        </w:rPr>
        <w:t>3.2非功能性需求</w:t>
      </w:r>
      <w:bookmarkEnd w:id="98"/>
      <w:bookmarkEnd w:id="99"/>
      <w:bookmarkEnd w:id="100"/>
      <w:bookmarkEnd w:id="101"/>
      <w:bookmarkEnd w:id="102"/>
      <w:bookmarkEnd w:id="103"/>
      <w:bookmarkEnd w:id="104"/>
    </w:p>
    <w:p>
      <w:pPr>
        <w:spacing w:line="460" w:lineRule="exact"/>
        <w:ind w:firstLine="480" w:firstLineChars="200"/>
        <w:rPr>
          <w:rFonts w:hint="eastAsia" w:ascii="黑体" w:hAnsi="黑体" w:eastAsia="黑体" w:cs="黑体"/>
          <w:sz w:val="24"/>
          <w:szCs w:val="24"/>
          <w:lang w:val="en-US" w:eastAsia="zh-CN"/>
        </w:rPr>
      </w:pPr>
      <w:bookmarkStart w:id="105" w:name="_Toc31919_WPSOffice_Level3"/>
      <w:bookmarkStart w:id="106" w:name="_Toc22555"/>
      <w:bookmarkStart w:id="107" w:name="_Toc7505"/>
      <w:bookmarkStart w:id="108" w:name="_Toc19711"/>
      <w:bookmarkStart w:id="109" w:name="_Toc30098"/>
      <w:bookmarkStart w:id="110" w:name="_Toc17363"/>
      <w:r>
        <w:rPr>
          <w:rFonts w:hint="eastAsia" w:ascii="黑体" w:hAnsi="黑体" w:eastAsia="黑体" w:cs="黑体"/>
          <w:sz w:val="24"/>
          <w:szCs w:val="24"/>
          <w:lang w:val="en-US" w:eastAsia="zh-CN"/>
        </w:rPr>
        <w:t>3.2.1 UI和平面设计</w:t>
      </w:r>
      <w:bookmarkEnd w:id="105"/>
      <w:bookmarkEnd w:id="106"/>
      <w:bookmarkEnd w:id="107"/>
      <w:bookmarkEnd w:id="108"/>
      <w:bookmarkEnd w:id="109"/>
      <w:bookmarkEnd w:id="110"/>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开发出所有当前主流系统的一整套体系产品，包括</w:t>
      </w:r>
      <w:r>
        <w:rPr>
          <w:rFonts w:hint="eastAsia" w:ascii="宋体" w:hAnsi="宋体" w:eastAsia="宋体" w:cs="宋体"/>
          <w:sz w:val="24"/>
          <w:szCs w:val="24"/>
          <w:lang w:val="en-US" w:eastAsia="zh-CN"/>
        </w:rPr>
        <w:t>A</w:t>
      </w:r>
      <w:r>
        <w:rPr>
          <w:rFonts w:hint="eastAsia" w:ascii="宋体" w:hAnsi="宋体" w:eastAsia="宋体" w:cs="宋体"/>
          <w:sz w:val="24"/>
          <w:szCs w:val="24"/>
        </w:rPr>
        <w:t>ndroid，IOS，PC浏览器端一套产品，</w:t>
      </w:r>
      <w:r>
        <w:rPr>
          <w:rFonts w:hint="eastAsia" w:ascii="宋体" w:hAnsi="宋体" w:eastAsia="宋体" w:cs="宋体"/>
          <w:sz w:val="24"/>
          <w:szCs w:val="24"/>
          <w:lang w:val="en-US" w:eastAsia="zh-CN"/>
        </w:rPr>
        <w:t>并实现UI下的高交互和流畅的用户体验，以及页面的美观性和各不同分辨率的适配性</w:t>
      </w:r>
      <w:r>
        <w:rPr>
          <w:rFonts w:hint="eastAsia"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11" w:name="_Toc24694"/>
      <w:bookmarkStart w:id="112" w:name="_Toc14589"/>
      <w:bookmarkStart w:id="113" w:name="_Toc19508"/>
      <w:bookmarkStart w:id="114" w:name="_Toc6739_WPSOffice_Level3"/>
      <w:bookmarkStart w:id="115" w:name="_Toc9883"/>
      <w:bookmarkStart w:id="116" w:name="_Toc2307"/>
      <w:r>
        <w:rPr>
          <w:rFonts w:hint="eastAsia" w:ascii="黑体" w:hAnsi="黑体" w:eastAsia="黑体" w:cs="黑体"/>
          <w:sz w:val="24"/>
          <w:szCs w:val="24"/>
          <w:lang w:val="en-US" w:eastAsia="zh-CN"/>
        </w:rPr>
        <w:t xml:space="preserve">3.2.2 </w:t>
      </w:r>
      <w:r>
        <w:rPr>
          <w:rFonts w:hint="eastAsia" w:ascii="黑体" w:hAnsi="黑体" w:eastAsia="黑体" w:cs="黑体"/>
          <w:sz w:val="24"/>
          <w:szCs w:val="24"/>
        </w:rPr>
        <w:t>商品详情</w:t>
      </w:r>
      <w:r>
        <w:rPr>
          <w:rFonts w:hint="eastAsia" w:ascii="黑体" w:hAnsi="黑体" w:eastAsia="黑体" w:cs="黑体"/>
          <w:sz w:val="24"/>
          <w:szCs w:val="24"/>
          <w:lang w:val="en-US" w:eastAsia="zh-CN"/>
        </w:rPr>
        <w:t>展示</w:t>
      </w:r>
      <w:bookmarkEnd w:id="111"/>
      <w:bookmarkEnd w:id="112"/>
      <w:bookmarkEnd w:id="113"/>
      <w:bookmarkEnd w:id="114"/>
      <w:bookmarkEnd w:id="115"/>
      <w:bookmarkEnd w:id="116"/>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lang w:val="en-US" w:eastAsia="zh-CN"/>
        </w:rPr>
        <w:t>展示下的富文本</w:t>
      </w:r>
      <w:r>
        <w:rPr>
          <w:rFonts w:ascii="宋体" w:hAnsi="宋体" w:eastAsia="宋体" w:cs="宋体"/>
          <w:sz w:val="24"/>
          <w:szCs w:val="24"/>
        </w:rPr>
        <w:t>信息</w:t>
      </w:r>
      <w:r>
        <w:rPr>
          <w:rFonts w:hint="eastAsia" w:ascii="宋体" w:hAnsi="宋体" w:eastAsia="宋体" w:cs="宋体"/>
          <w:sz w:val="24"/>
          <w:szCs w:val="24"/>
          <w:lang w:val="en-US" w:eastAsia="zh-CN"/>
        </w:rPr>
        <w:t>可</w:t>
      </w:r>
      <w:r>
        <w:rPr>
          <w:rFonts w:ascii="宋体" w:hAnsi="宋体" w:eastAsia="宋体" w:cs="宋体"/>
          <w:sz w:val="24"/>
          <w:szCs w:val="24"/>
        </w:rPr>
        <w:t>编辑多种格式切可以插入图</w:t>
      </w:r>
      <w:r>
        <w:rPr>
          <w:rFonts w:hint="eastAsia" w:ascii="宋体" w:hAnsi="宋体" w:eastAsia="宋体" w:cs="宋体"/>
          <w:sz w:val="24"/>
          <w:szCs w:val="24"/>
          <w:lang w:val="en-US" w:eastAsia="zh-CN"/>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提高商品的介绍的可读性</w:t>
      </w:r>
      <w:r>
        <w:rPr>
          <w:rFonts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17" w:name="_Toc23856_WPSOffice_Level3"/>
      <w:bookmarkStart w:id="118" w:name="_Toc30236"/>
      <w:r>
        <w:rPr>
          <w:rFonts w:hint="eastAsia" w:ascii="黑体" w:hAnsi="黑体" w:eastAsia="黑体" w:cs="黑体"/>
          <w:sz w:val="24"/>
          <w:szCs w:val="24"/>
          <w:lang w:val="en-US" w:eastAsia="zh-CN"/>
        </w:rPr>
        <w:t>3.2.3 可扩展性</w:t>
      </w:r>
      <w:bookmarkEnd w:id="117"/>
      <w:bookmarkEnd w:id="118"/>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后期维护和升级时应当给给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hint="eastAsia" w:ascii="黑体" w:hAnsi="黑体" w:eastAsia="黑体" w:cs="黑体"/>
          <w:sz w:val="24"/>
          <w:szCs w:val="24"/>
          <w:lang w:val="en-US" w:eastAsia="zh-CN"/>
        </w:rPr>
      </w:pPr>
      <w:bookmarkStart w:id="119" w:name="_Toc12905_WPSOffice_Level3"/>
      <w:bookmarkStart w:id="120" w:name="_Toc25794"/>
      <w:r>
        <w:rPr>
          <w:rFonts w:hint="eastAsia" w:ascii="黑体" w:hAnsi="黑体" w:eastAsia="黑体" w:cs="黑体"/>
          <w:sz w:val="24"/>
          <w:szCs w:val="24"/>
          <w:lang w:val="en-US" w:eastAsia="zh-CN"/>
        </w:rPr>
        <w:t>3.2.4 安全性</w:t>
      </w:r>
      <w:bookmarkEnd w:id="119"/>
      <w:bookmarkEnd w:id="120"/>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本系统有多个用户，用户信息的安全性，交易双方的安全性，数据的安全性，系统都应该尽可能的防范于未然，在安全上下保障客户和商家，避免利益丢失。</w:t>
      </w:r>
    </w:p>
    <w:p>
      <w:pPr>
        <w:widowControl/>
        <w:jc w:val="left"/>
        <w:rPr>
          <w:rFonts w:hint="eastAsia" w:ascii="黑体" w:hAnsi="黑体" w:eastAsia="黑体" w:cs="黑体"/>
          <w:sz w:val="28"/>
          <w:szCs w:val="28"/>
          <w:lang w:val="en-US" w:eastAsia="zh-CN"/>
        </w:rPr>
      </w:pPr>
      <w:bookmarkStart w:id="121" w:name="_Toc17935_WPSOffice_Level2"/>
      <w:bookmarkStart w:id="122" w:name="_Toc29100"/>
      <w:bookmarkStart w:id="123" w:name="_Toc15958"/>
      <w:bookmarkStart w:id="124" w:name="_Toc4272"/>
      <w:bookmarkStart w:id="125" w:name="_Toc28593"/>
      <w:bookmarkStart w:id="126" w:name="_Toc11317"/>
      <w:bookmarkStart w:id="127" w:name="_Toc29486"/>
      <w:r>
        <w:rPr>
          <w:rFonts w:hint="eastAsia" w:ascii="黑体" w:hAnsi="黑体" w:eastAsia="黑体" w:cs="黑体"/>
          <w:sz w:val="28"/>
          <w:szCs w:val="28"/>
          <w:lang w:val="en-US" w:eastAsia="zh-CN"/>
        </w:rPr>
        <w:t>3.3 跨平台需求的实现</w:t>
      </w:r>
      <w:bookmarkEnd w:id="121"/>
      <w:bookmarkEnd w:id="122"/>
      <w:bookmarkEnd w:id="123"/>
      <w:bookmarkEnd w:id="124"/>
      <w:bookmarkEnd w:id="125"/>
      <w:bookmarkEnd w:id="126"/>
      <w:bookmarkEnd w:id="127"/>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跨平台是本系统的系统特色，跨平台的本质是抹平各个平台的差异性，即用一种技术统一各平台下的行为样式和表现能力。</w:t>
      </w:r>
    </w:p>
    <w:p>
      <w:pPr>
        <w:widowControl/>
        <w:ind w:firstLine="420" w:firstLineChars="0"/>
        <w:jc w:val="left"/>
        <w:rPr>
          <w:rFonts w:hint="eastAsia" w:ascii="黑体" w:hAnsi="黑体" w:eastAsia="黑体" w:cs="黑体"/>
          <w:sz w:val="24"/>
          <w:szCs w:val="24"/>
          <w:lang w:val="en-US" w:eastAsia="zh-CN"/>
        </w:rPr>
      </w:pPr>
      <w:bookmarkStart w:id="128" w:name="_Toc22563"/>
      <w:bookmarkStart w:id="129" w:name="_Toc17853_WPSOffice_Level3"/>
      <w:bookmarkStart w:id="130" w:name="_Toc5205"/>
      <w:bookmarkStart w:id="131" w:name="_Toc14179"/>
      <w:bookmarkStart w:id="132" w:name="_Toc28288"/>
      <w:bookmarkStart w:id="133" w:name="_Toc1093"/>
      <w:r>
        <w:rPr>
          <w:rFonts w:hint="eastAsia" w:ascii="黑体" w:hAnsi="黑体" w:eastAsia="黑体" w:cs="黑体"/>
          <w:sz w:val="24"/>
          <w:szCs w:val="24"/>
          <w:lang w:val="en-US" w:eastAsia="zh-CN"/>
        </w:rPr>
        <w:t>3.3.1 React</w:t>
      </w:r>
      <w:bookmarkEnd w:id="128"/>
      <w:r>
        <w:rPr>
          <w:rFonts w:hint="eastAsia" w:ascii="黑体" w:hAnsi="黑体" w:eastAsia="黑体" w:cs="黑体"/>
          <w:sz w:val="24"/>
          <w:szCs w:val="24"/>
          <w:lang w:val="en-US" w:eastAsia="zh-CN"/>
        </w:rPr>
        <w:t>&amp;WebComponent</w:t>
      </w:r>
      <w:bookmarkEnd w:id="129"/>
      <w:bookmarkEnd w:id="130"/>
      <w:bookmarkEnd w:id="131"/>
      <w:bookmarkEnd w:id="132"/>
      <w:bookmarkEnd w:id="133"/>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Import React from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react</w:t>
      </w:r>
      <w:r>
        <w:rPr>
          <w:rFonts w:hint="default" w:ascii="宋体" w:hAnsi="宋体" w:eastAsia="宋体" w:cs="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cs="宋体"/>
          <w:sz w:val="24"/>
          <w:szCs w:val="24"/>
          <w:lang w:val="en-US" w:eastAsia="zh-CN"/>
        </w:rPr>
        <w:t xml:space="preserve">Export default </w:t>
      </w:r>
      <w:r>
        <w:rPr>
          <w:rFonts w:hint="eastAsia" w:ascii="宋体" w:hAnsi="宋体" w:eastAsia="宋体"/>
          <w:sz w:val="24"/>
          <w:szCs w:val="24"/>
          <w:lang w:val="en-US" w:eastAsia="zh-CN"/>
        </w:rPr>
        <w:t>Class MyComponent Extends React.Component{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Constructor(props){</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//构造器，接收props，即父组件传递过来的参数</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Super(props);</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This.state={</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Data:</w:t>
      </w:r>
      <w:r>
        <w:rPr>
          <w:rFonts w:hint="default" w:ascii="宋体" w:hAnsi="宋体" w:eastAsia="宋体"/>
          <w:sz w:val="24"/>
          <w:szCs w:val="24"/>
          <w:lang w:val="en-US" w:eastAsia="zh-CN"/>
        </w:rPr>
        <w:t>”</w:t>
      </w:r>
      <w:r>
        <w:rPr>
          <w:rFonts w:hint="eastAsia" w:ascii="宋体" w:hAnsi="宋体" w:eastAsia="宋体"/>
          <w:sz w:val="24"/>
          <w:szCs w:val="24"/>
          <w:lang w:val="en-US" w:eastAsia="zh-CN"/>
        </w:rPr>
        <w:t>数据</w:t>
      </w:r>
      <w:r>
        <w:rPr>
          <w:rFonts w:hint="default"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//state中存放render()方法返回的jsx中需要被渲染或者有状态的的数据</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ComponentWillDidMount(){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Cosnole.log(</w:t>
      </w:r>
      <w:r>
        <w:rPr>
          <w:rFonts w:hint="default" w:ascii="宋体" w:hAnsi="宋体" w:eastAsia="宋体"/>
          <w:sz w:val="24"/>
          <w:szCs w:val="24"/>
          <w:lang w:val="en-US" w:eastAsia="zh-CN"/>
        </w:rPr>
        <w:t>“</w:t>
      </w:r>
      <w:r>
        <w:rPr>
          <w:rFonts w:hint="eastAsia" w:ascii="宋体" w:hAnsi="宋体" w:eastAsia="宋体"/>
          <w:sz w:val="24"/>
          <w:szCs w:val="24"/>
          <w:lang w:val="en-US" w:eastAsia="zh-CN"/>
        </w:rPr>
        <w:t>我被初始化了</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//生命周期函数，对应还有组件销毁，组件实例化等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Render(){//渲染函数，返回的jsx内容会被编译成VirtualDom,最后浏览器渲染成真实DOM对象</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Return(</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&lt;div&gt;this is jsx{{this.state.Data}}&lt;/div&gt;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Export default 为Javascript模块化语法，在其他js脚本中可以使用import XXX from </w:t>
      </w:r>
      <w:r>
        <w:rPr>
          <w:rFonts w:hint="default" w:ascii="宋体" w:hAnsi="宋体" w:eastAsia="宋体"/>
          <w:sz w:val="24"/>
          <w:szCs w:val="24"/>
          <w:lang w:val="en-US" w:eastAsia="zh-CN"/>
        </w:rPr>
        <w:t>“</w:t>
      </w:r>
      <w:r>
        <w:rPr>
          <w:rFonts w:hint="eastAsia" w:ascii="宋体" w:hAnsi="宋体" w:eastAsia="宋体"/>
          <w:sz w:val="24"/>
          <w:szCs w:val="24"/>
          <w:lang w:val="en-US" w:eastAsia="zh-CN"/>
        </w:rPr>
        <w:t>组件相对路径</w:t>
      </w:r>
      <w:r>
        <w:rPr>
          <w:rFonts w:hint="default" w:ascii="宋体" w:hAnsi="宋体" w:eastAsia="宋体"/>
          <w:sz w:val="24"/>
          <w:szCs w:val="24"/>
          <w:lang w:val="en-US" w:eastAsia="zh-CN"/>
        </w:rPr>
        <w:t>”</w:t>
      </w:r>
      <w:r>
        <w:rPr>
          <w:rFonts w:hint="eastAsia" w:ascii="宋体" w:hAnsi="宋体" w:eastAsia="宋体"/>
          <w:sz w:val="24"/>
          <w:szCs w:val="24"/>
          <w:lang w:val="en-US" w:eastAsia="zh-CN"/>
        </w:rPr>
        <w:t xml:space="preserve"> 来导入该组件</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Class 为es6的声明类的语法，目前浏览器普遍支持的是ES5的语法，所以还要使用babel来对代码进行转换为ES5</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MyComponent 组件名（既类名）</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Extends React.Component继承自React.Component类</w:t>
      </w:r>
    </w:p>
    <w:p>
      <w:pPr>
        <w:widowControl/>
        <w:jc w:val="left"/>
      </w:pPr>
      <w:r>
        <w:drawing>
          <wp:inline distT="0" distB="0" distL="114300" distR="114300">
            <wp:extent cx="5228590" cy="1304925"/>
            <wp:effectExtent l="0" t="0" r="1016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5228590" cy="1304925"/>
                    </a:xfrm>
                    <a:prstGeom prst="rect">
                      <a:avLst/>
                    </a:prstGeom>
                    <a:noFill/>
                    <a:ln w="9525">
                      <a:noFill/>
                    </a:ln>
                  </pic:spPr>
                </pic:pic>
              </a:graphicData>
            </a:graphic>
          </wp:inline>
        </w:drawing>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上图用代码表示为: </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&lt;B/&gt;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&lt;C&gt;&lt;E/&gt;&lt;F/&gt;&lt;/C&gt;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&lt;D&gt;&lt;G/&gt;&lt;H/&gt;&lt;I/&gt;&lt;/D&gt;</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一个完整的应用就是组件与组件之间props传值，每个组件处理自己的逻辑，从而达到组件复用，多个组件拼接成一个应用或者页面。</w:t>
      </w:r>
    </w:p>
    <w:p>
      <w:pPr>
        <w:widowControl/>
        <w:ind w:firstLine="420" w:firstLineChars="0"/>
        <w:jc w:val="left"/>
        <w:rPr>
          <w:rFonts w:hint="eastAsia" w:ascii="黑体" w:hAnsi="黑体" w:eastAsia="黑体" w:cs="黑体"/>
          <w:sz w:val="24"/>
          <w:szCs w:val="24"/>
          <w:lang w:val="en-US" w:eastAsia="zh-CN"/>
        </w:rPr>
      </w:pPr>
      <w:bookmarkStart w:id="134" w:name="_Toc185"/>
      <w:bookmarkStart w:id="135" w:name="_Toc16006"/>
      <w:bookmarkStart w:id="136" w:name="_Toc1455"/>
      <w:bookmarkStart w:id="137" w:name="_Toc19829_WPSOffice_Level3"/>
      <w:bookmarkStart w:id="138" w:name="_Toc31132"/>
      <w:r>
        <w:rPr>
          <w:rFonts w:hint="eastAsia" w:ascii="黑体" w:hAnsi="黑体" w:eastAsia="黑体" w:cs="黑体"/>
          <w:sz w:val="24"/>
          <w:szCs w:val="24"/>
          <w:lang w:val="en-US" w:eastAsia="zh-CN"/>
        </w:rPr>
        <w:t>3.3.2 Virtual DOM</w:t>
      </w:r>
      <w:bookmarkEnd w:id="134"/>
      <w:bookmarkEnd w:id="135"/>
      <w:bookmarkEnd w:id="136"/>
      <w:bookmarkEnd w:id="137"/>
      <w:bookmarkEnd w:id="138"/>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浏览器端的DOM对象的操作是非常昂贵且耗费性能的，大量的DOM操作应用会变得非常卡顿，每次DOM改变浏览器都会重新绘制DOM，从而引出了Virtual DOM机制，其实大部分的DOM变化都是可以预见的，Virtual DOM与浏览器DOM形成一个映射，Virtual DOM改变时最终结果映射到真实DOM，用户触发数据变化时，Virtual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628515" cy="1133475"/>
            <wp:effectExtent l="0" t="0" r="63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a:stretch>
                      <a:fillRect/>
                    </a:stretch>
                  </pic:blipFill>
                  <pic:spPr>
                    <a:xfrm>
                      <a:off x="0" y="0"/>
                      <a:ext cx="4628515" cy="113347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浏览器的节点</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 name=“chenjie”class=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&gt;&lt;p&gt;我是真实节点&lt;/p&gt;&lt;/div&gt;</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使用Virtual DOM来表示：</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_dom={</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uid:'asdasdasa4a5as74d5a4',</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Type:div,</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name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chenjie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uid:'asdasdasa4a5as54564',</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Type:p,</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我是真实节点</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当用户改变节点内的内容时，例如把我是真实节点改了我是虚拟节点，此时生成一个diff对象，用来记录两次的差异性</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Diff={</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changUId:asdasdasa4a5as54564</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我是虚拟节点</w:t>
      </w:r>
      <w:r>
        <w:rPr>
          <w:rFonts w:hint="default"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之后把改变的部分映射到浏览器DOM中。</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jc w:val="left"/>
        <w:rPr>
          <w:rFonts w:hint="eastAsia" w:ascii="宋体" w:hAnsi="宋体" w:eastAsia="宋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bookmarkStart w:id="139" w:name="_Toc16677_WPSOffice_Level3"/>
      <w:bookmarkStart w:id="140" w:name="_Toc20756"/>
      <w:bookmarkStart w:id="141" w:name="_Toc18095"/>
      <w:r>
        <w:rPr>
          <w:rFonts w:hint="eastAsia" w:ascii="黑体" w:hAnsi="黑体" w:eastAsia="黑体" w:cs="黑体"/>
          <w:sz w:val="24"/>
          <w:szCs w:val="24"/>
          <w:lang w:val="en-US" w:eastAsia="zh-CN"/>
        </w:rPr>
        <w:t>3.3.3 React-Native原理</w:t>
      </w:r>
      <w:bookmarkEnd w:id="139"/>
      <w:bookmarkEnd w:id="140"/>
      <w:bookmarkEnd w:id="141"/>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3"/>
                    <a:stretch>
                      <a:fillRect/>
                    </a:stretch>
                  </pic:blipFill>
                  <pic:spPr>
                    <a:xfrm>
                      <a:off x="0" y="0"/>
                      <a:ext cx="5831205" cy="3707130"/>
                    </a:xfrm>
                    <a:prstGeom prst="rect">
                      <a:avLst/>
                    </a:prstGeom>
                  </pic:spPr>
                </pic:pic>
              </a:graphicData>
            </a:graphic>
          </wp:inline>
        </w:drawing>
      </w:r>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（1）Java层：主要提供一个Android的渲染引擎(UIManager)将JavaScript映射为一些组件的功能，例如OKHttp:服务器获取数据，Fresco:Android图片加载等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（2）C++层:主要封装了一个Jav</w:t>
      </w:r>
      <w:r>
        <w:rPr>
          <w:rFonts w:hint="eastAsia" w:ascii="宋体" w:hAnsi="宋体" w:eastAsia="宋体"/>
          <w:color w:val="000000" w:themeColor="text1"/>
          <w:sz w:val="24"/>
          <w:szCs w:val="24"/>
          <w:lang w:val="en-US" w:eastAsia="zh-CN"/>
          <w14:textFill>
            <w14:solidFill>
              <w14:schemeClr w14:val="tx1"/>
            </w14:solidFill>
          </w14:textFill>
        </w:rPr>
        <w:t>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sz w:val="24"/>
          <w:szCs w:val="24"/>
          <w:lang w:val="en-US" w:eastAsia="zh-CN"/>
        </w:rPr>
        <w:t>（3）JS层：加载React框架，并执行对应代码，将</w:t>
      </w:r>
      <w:r>
        <w:rPr>
          <w:rFonts w:hint="eastAsia" w:ascii="宋体" w:hAnsi="宋体" w:eastAsia="宋体" w:cs="宋体"/>
          <w:color w:val="000000" w:themeColor="text1"/>
          <w:sz w:val="24"/>
          <w:szCs w:val="24"/>
          <w:lang w:val="en-US" w:eastAsia="zh-CN"/>
          <w14:textFill>
            <w14:solidFill>
              <w14:schemeClr w14:val="tx1"/>
            </w14:solidFill>
          </w14:textFill>
        </w:rPr>
        <w:t>Virtual DOM映射到java层，</w:t>
      </w:r>
    </w:p>
    <w:p>
      <w:pPr>
        <w:widowControl/>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Virtual DOM改变后生成diff通知java的UIManage绘制对应的视图。JavascriptComonent用于构建jsx构建的React组件。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（4）跨平台最主要的特性就是依赖Virtual DOM ，它将DOM脱离了浏览器，并搬到了内存中进行操作，因此可以在任何操作系统平台下根据Virtual DOM构建一套属于该平台规则的UI体系。</w:t>
      </w:r>
    </w:p>
    <w:p>
      <w:pPr>
        <w:widowControl/>
        <w:ind w:firstLine="420" w:firstLineChars="0"/>
        <w:jc w:val="left"/>
        <w:rPr>
          <w:rFonts w:hint="eastAsia" w:ascii="黑体" w:hAnsi="黑体" w:eastAsia="黑体" w:cs="黑体"/>
          <w:sz w:val="24"/>
          <w:szCs w:val="24"/>
          <w:lang w:val="en-US" w:eastAsia="zh-CN"/>
        </w:rPr>
      </w:pPr>
      <w:bookmarkStart w:id="142" w:name="_Toc24265"/>
      <w:bookmarkStart w:id="143" w:name="_Toc13844_WPSOffice_Level2"/>
      <w:bookmarkStart w:id="144" w:name="_Toc2431"/>
      <w:bookmarkStart w:id="145" w:name="_Toc9052"/>
      <w:r>
        <w:rPr>
          <w:rFonts w:hint="eastAsia" w:ascii="黑体" w:hAnsi="黑体" w:eastAsia="黑体" w:cs="黑体"/>
          <w:sz w:val="24"/>
          <w:szCs w:val="24"/>
          <w:lang w:val="en-US" w:eastAsia="zh-CN"/>
        </w:rPr>
        <w:t>3.4 本章小结</w:t>
      </w:r>
      <w:bookmarkEnd w:id="142"/>
      <w:bookmarkEnd w:id="143"/>
      <w:bookmarkEnd w:id="144"/>
      <w:bookmarkEnd w:id="145"/>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本章通过说明React框架的一些基础语法和跨平台VirtualDOM的原理和依赖，从而更好的理解跨平台的原理和实现。</w:t>
      </w:r>
    </w:p>
    <w:p>
      <w:pPr>
        <w:widowControl/>
        <w:ind w:firstLine="420" w:firstLineChars="0"/>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pStyle w:val="2"/>
        <w:numPr>
          <w:ilvl w:val="0"/>
          <w:numId w:val="0"/>
        </w:numPr>
        <w:spacing w:before="120" w:after="120" w:line="460" w:lineRule="exact"/>
        <w:rPr>
          <w:rFonts w:hint="eastAsia" w:ascii="黑体" w:hAnsi="黑体" w:eastAsia="黑体"/>
          <w:b w:val="0"/>
          <w:sz w:val="30"/>
          <w:szCs w:val="30"/>
        </w:rPr>
      </w:pPr>
      <w:bookmarkStart w:id="146" w:name="_Toc26192"/>
      <w:bookmarkStart w:id="147" w:name="_Toc534285151"/>
      <w:bookmarkStart w:id="148" w:name="_Toc20025"/>
      <w:bookmarkStart w:id="149" w:name="_Toc21507"/>
      <w:bookmarkStart w:id="150" w:name="_Toc26542"/>
      <w:bookmarkStart w:id="151" w:name="_Toc20773"/>
      <w:bookmarkStart w:id="152" w:name="_Toc2763_WPSOffice_Level1"/>
      <w:bookmarkStart w:id="153" w:name="_Toc14294"/>
      <w:bookmarkStart w:id="154" w:name="_Toc8214"/>
      <w:r>
        <w:rPr>
          <w:rFonts w:hint="eastAsia" w:ascii="黑体" w:hAnsi="黑体" w:eastAsia="黑体"/>
          <w:b w:val="0"/>
          <w:sz w:val="30"/>
          <w:szCs w:val="30"/>
          <w:lang w:val="en-US" w:eastAsia="zh-CN"/>
        </w:rPr>
        <w:t xml:space="preserve">4. </w:t>
      </w:r>
      <w:r>
        <w:rPr>
          <w:rFonts w:hint="eastAsia" w:ascii="黑体" w:hAnsi="黑体" w:eastAsia="黑体"/>
          <w:b w:val="0"/>
          <w:sz w:val="30"/>
          <w:szCs w:val="30"/>
        </w:rPr>
        <w:t>系统设计</w:t>
      </w:r>
      <w:bookmarkEnd w:id="146"/>
      <w:bookmarkEnd w:id="147"/>
      <w:bookmarkEnd w:id="148"/>
      <w:bookmarkEnd w:id="149"/>
      <w:bookmarkEnd w:id="150"/>
      <w:bookmarkEnd w:id="151"/>
      <w:bookmarkEnd w:id="152"/>
      <w:bookmarkEnd w:id="153"/>
      <w:bookmarkEnd w:id="154"/>
    </w:p>
    <w:p>
      <w:pPr>
        <w:widowControl/>
        <w:ind w:firstLine="420" w:firstLineChars="0"/>
        <w:jc w:val="left"/>
        <w:rPr>
          <w:rFonts w:hint="eastAsia" w:ascii="黑体" w:hAnsi="黑体" w:eastAsia="黑体" w:cs="黑体"/>
          <w:sz w:val="28"/>
          <w:szCs w:val="28"/>
          <w:lang w:val="en-US" w:eastAsia="zh-CN"/>
        </w:rPr>
      </w:pPr>
      <w:bookmarkStart w:id="155" w:name="_Toc4151_WPSOffice_Level2"/>
      <w:bookmarkStart w:id="156" w:name="_Toc5715"/>
      <w:r>
        <w:rPr>
          <w:rFonts w:hint="eastAsia" w:ascii="黑体" w:hAnsi="黑体" w:eastAsia="黑体" w:cs="黑体"/>
          <w:sz w:val="28"/>
          <w:szCs w:val="28"/>
          <w:lang w:val="en-US" w:eastAsia="zh-CN"/>
        </w:rPr>
        <w:t>4.1 跨平台商城的系统设计</w:t>
      </w:r>
      <w:bookmarkEnd w:id="155"/>
      <w:bookmarkEnd w:id="156"/>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Json={</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Status:0,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操作失败应返回｛status:1,msg:</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失败原因</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｝规定好后方便前台处理,</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并使用node代理后台端口处理浏览器跨域问题，该商城系统主要架构图如下:</w:t>
      </w:r>
    </w:p>
    <w:p>
      <w:pPr>
        <w:widowControl/>
        <w:ind w:firstLine="420" w:firstLineChars="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a:stretch>
                      <a:fillRect/>
                    </a:stretch>
                  </pic:blipFill>
                  <pic:spPr>
                    <a:xfrm>
                      <a:off x="0" y="0"/>
                      <a:ext cx="4734560" cy="4577080"/>
                    </a:xfrm>
                    <a:prstGeom prst="rect">
                      <a:avLst/>
                    </a:prstGeom>
                    <a:noFill/>
                    <a:ln w="9525">
                      <a:noFill/>
                    </a:ln>
                  </pic:spPr>
                </pic:pic>
              </a:graphicData>
            </a:graphic>
          </wp:inline>
        </w:drawing>
      </w:r>
    </w:p>
    <w:p>
      <w:pPr>
        <w:widowControl/>
        <w:ind w:firstLine="840" w:firstLineChars="300"/>
        <w:jc w:val="left"/>
        <w:rPr>
          <w:rFonts w:hint="eastAsia" w:ascii="黑体" w:hAnsi="黑体" w:eastAsia="黑体" w:cs="黑体"/>
          <w:sz w:val="28"/>
          <w:szCs w:val="28"/>
          <w:lang w:val="en-US" w:eastAsia="zh-CN"/>
        </w:rPr>
      </w:pPr>
      <w:bookmarkStart w:id="157" w:name="_Toc31919_WPSOffice_Level2"/>
      <w:bookmarkStart w:id="158" w:name="_Toc16458"/>
      <w:r>
        <w:rPr>
          <w:rFonts w:hint="eastAsia" w:ascii="黑体" w:hAnsi="黑体" w:eastAsia="黑体" w:cs="黑体"/>
          <w:sz w:val="28"/>
          <w:szCs w:val="28"/>
          <w:lang w:val="en-US" w:eastAsia="zh-CN"/>
        </w:rPr>
        <w:t>4.2 后端系统设计</w:t>
      </w:r>
      <w:bookmarkEnd w:id="157"/>
      <w:bookmarkEnd w:id="158"/>
    </w:p>
    <w:p>
      <w:pPr>
        <w:widowControl/>
        <w:ind w:left="420" w:leftChars="0" w:firstLine="420" w:firstLineChars="0"/>
        <w:jc w:val="left"/>
        <w:rPr>
          <w:rFonts w:hint="eastAsia" w:ascii="黑体" w:hAnsi="黑体" w:eastAsia="黑体" w:cs="黑体"/>
          <w:sz w:val="24"/>
          <w:szCs w:val="24"/>
          <w:lang w:val="en-US" w:eastAsia="zh-CN"/>
        </w:rPr>
      </w:pPr>
    </w:p>
    <w:p>
      <w:pPr>
        <w:widowControl/>
        <w:ind w:firstLine="1135" w:firstLineChars="473"/>
        <w:jc w:val="left"/>
        <w:rPr>
          <w:rFonts w:hint="eastAsia" w:ascii="黑体" w:hAnsi="黑体" w:eastAsia="黑体" w:cs="黑体"/>
          <w:sz w:val="24"/>
          <w:szCs w:val="24"/>
          <w:lang w:val="en-US" w:eastAsia="zh-CN"/>
        </w:rPr>
      </w:pPr>
      <w:bookmarkStart w:id="159" w:name="_Toc5569_WPSOffice_Level3"/>
      <w:bookmarkStart w:id="160" w:name="_Toc26256"/>
      <w:r>
        <w:rPr>
          <w:rFonts w:hint="eastAsia" w:ascii="黑体" w:hAnsi="黑体" w:eastAsia="黑体" w:cs="黑体"/>
          <w:sz w:val="24"/>
          <w:szCs w:val="24"/>
          <w:lang w:val="en-US" w:eastAsia="zh-CN"/>
        </w:rPr>
        <w:t>4.2.1 开发系统和运行环境</w:t>
      </w:r>
      <w:bookmarkEnd w:id="159"/>
      <w:bookmarkEnd w:id="160"/>
    </w:p>
    <w:p>
      <w:pPr>
        <w:widowControl/>
        <w:ind w:firstLine="240" w:firstLineChars="100"/>
        <w:jc w:val="left"/>
        <w:rPr>
          <w:rFonts w:hint="eastAsia" w:ascii="黑体" w:hAnsi="黑体" w:eastAsia="黑体" w:cs="黑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系统开发环境:</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语言：Java</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后端服务器:TomCat9.0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 5.6</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后台框架:MyBatis+SPring+SpringMVC</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按照传统的MVC的设计思想开发</w:t>
      </w: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61" w:name="_Toc22614_WPSOffice_Level3"/>
      <w:bookmarkStart w:id="162" w:name="_Toc26800"/>
      <w:r>
        <w:rPr>
          <w:rFonts w:hint="eastAsia" w:ascii="黑体" w:hAnsi="黑体" w:eastAsia="黑体" w:cs="黑体"/>
          <w:sz w:val="24"/>
          <w:szCs w:val="24"/>
          <w:lang w:val="en-US" w:eastAsia="zh-CN"/>
        </w:rPr>
        <w:t>4.2.2 系统总体设计</w:t>
      </w:r>
      <w:bookmarkEnd w:id="161"/>
      <w:bookmarkEnd w:id="162"/>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该系统分为管理员模块和用户模块，管理员分别是：分类管理模块，商品管理模块，订单管理。用户分别是：购物车模块，浏览商品，收货地址模块，支付模块，评论模块。</w:t>
      </w:r>
    </w:p>
    <w:p>
      <w:pPr>
        <w:widowControl/>
        <w:ind w:left="420" w:leftChars="0" w:firstLine="420" w:firstLineChars="0"/>
        <w:jc w:val="left"/>
        <w:rPr>
          <w:rFonts w:hint="eastAsia" w:ascii="宋体" w:hAnsi="宋体" w:eastAsia="宋体" w:cs="宋体"/>
          <w:sz w:val="24"/>
          <w:szCs w:val="24"/>
          <w:lang w:val="en-US" w:eastAsia="zh-CN"/>
        </w:rPr>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5269230" cy="2040255"/>
                    </a:xfrm>
                    <a:prstGeom prst="rect">
                      <a:avLst/>
                    </a:prstGeom>
                    <a:noFill/>
                    <a:ln w="9525">
                      <a:noFill/>
                    </a:ln>
                  </pic:spPr>
                </pic:pic>
              </a:graphicData>
            </a:graphic>
          </wp:inline>
        </w:drawing>
      </w:r>
    </w:p>
    <w:p>
      <w:pPr>
        <w:widowControl/>
        <w:ind w:left="420" w:leftChars="0" w:firstLine="420" w:firstLineChars="0"/>
        <w:jc w:val="left"/>
        <w:rPr>
          <w:rFonts w:hint="eastAsia" w:ascii="宋体" w:hAnsi="宋体" w:eastAsia="宋体" w:cs="宋体"/>
          <w:sz w:val="24"/>
          <w:szCs w:val="24"/>
          <w:lang w:val="en-US" w:eastAsia="zh-CN"/>
        </w:rPr>
      </w:pPr>
      <w:bookmarkStart w:id="163" w:name="_Toc8460_WPSOffice_Level3"/>
      <w:bookmarkStart w:id="164" w:name="_Toc7975"/>
      <w:r>
        <w:rPr>
          <w:rFonts w:hint="eastAsia" w:ascii="黑体" w:hAnsi="黑体" w:eastAsia="黑体" w:cs="黑体"/>
          <w:sz w:val="24"/>
          <w:szCs w:val="24"/>
          <w:lang w:val="en-US" w:eastAsia="zh-CN"/>
        </w:rPr>
        <w:t>4.2.3 常用工具类</w:t>
      </w:r>
      <w:bookmarkEnd w:id="163"/>
      <w:bookmarkEnd w:id="164"/>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（1）Const:存储静态变量信息，防止人工输入错误导致系统出错，例如：角色是否管理员，支付方式，订单状态等。</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（2）CacheToken:缓存Token，用户根据密保问题找回答案验证成功后，返回给用户一个有效期为两个小时的token，修改密码时根据token的有效性验证是否修改密码。</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（3）FTPUtils：封装ftp上传图片的功能，本系统的图片存储使用第三方ftp图片服务器存储，后端服务不直接存储任何图片，只提供API接口服务。</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（5）MD5Util：为了保护用户信息的安全性，避免数据库被黑客攻击后拿到密码，对用户密码进行md5加盐加密，提高系统的安全性。</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（6）ServerResponse:返回Json数据类，定义返回成功态和失败态，返回对应的状态码和提示语。</w:t>
      </w:r>
    </w:p>
    <w:p>
      <w:pPr>
        <w:widowControl/>
        <w:ind w:left="420" w:leftChars="0" w:firstLine="420" w:firstLineChars="0"/>
        <w:jc w:val="left"/>
        <w:rPr>
          <w:rFonts w:hint="eastAsia" w:ascii="黑体" w:hAnsi="黑体" w:eastAsia="黑体" w:cs="黑体"/>
          <w:sz w:val="24"/>
          <w:szCs w:val="24"/>
          <w:lang w:val="en-US" w:eastAsia="zh-CN"/>
        </w:rPr>
      </w:pPr>
      <w:bookmarkStart w:id="165" w:name="_Toc24696_WPSOffice_Level3"/>
      <w:bookmarkStart w:id="166" w:name="_Toc12847"/>
      <w:r>
        <w:rPr>
          <w:rFonts w:hint="eastAsia" w:ascii="黑体" w:hAnsi="黑体" w:eastAsia="黑体" w:cs="黑体"/>
          <w:sz w:val="24"/>
          <w:szCs w:val="24"/>
          <w:lang w:val="en-US" w:eastAsia="zh-CN"/>
        </w:rPr>
        <w:t>4.2.4 商品模块</w:t>
      </w:r>
      <w:bookmarkEnd w:id="165"/>
      <w:bookmarkEnd w:id="166"/>
    </w:p>
    <w:p>
      <w:pPr>
        <w:widowControl/>
        <w:ind w:left="42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搜索功能</w:t>
      </w:r>
    </w:p>
    <w:p>
      <w:pPr>
        <w:widowControl/>
        <w:ind w:left="420" w:leftChars="0" w:firstLine="420" w:firstLineChars="0"/>
        <w:jc w:val="left"/>
      </w:pPr>
      <w:r>
        <w:drawing>
          <wp:inline distT="0" distB="0" distL="114300" distR="114300">
            <wp:extent cx="3514725" cy="268541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514725" cy="2685415"/>
                    </a:xfrm>
                    <a:prstGeom prst="rect">
                      <a:avLst/>
                    </a:prstGeom>
                    <a:noFill/>
                    <a:ln w="9525">
                      <a:noFill/>
                    </a:ln>
                  </pic:spPr>
                </pic:pic>
              </a:graphicData>
            </a:graphic>
          </wp:inline>
        </w:drawing>
      </w:r>
    </w:p>
    <w:p>
      <w:pPr>
        <w:widowControl/>
        <w:ind w:left="420" w:leftChars="0" w:firstLine="420" w:firstLineChars="0"/>
        <w:jc w:val="left"/>
      </w:pPr>
    </w:p>
    <w:p>
      <w:pPr>
        <w:widowControl/>
        <w:ind w:left="420" w:leftChars="0" w:firstLine="420" w:firstLineChars="0"/>
        <w:jc w:val="left"/>
        <w:rPr>
          <w:rFonts w:hint="eastAsia"/>
          <w:sz w:val="24"/>
          <w:szCs w:val="24"/>
          <w:lang w:val="en-US" w:eastAsia="zh-CN"/>
        </w:rPr>
      </w:pPr>
      <w:r>
        <w:rPr>
          <w:rFonts w:hint="eastAsia"/>
          <w:sz w:val="24"/>
          <w:szCs w:val="24"/>
          <w:lang w:val="en-US" w:eastAsia="zh-CN"/>
        </w:rPr>
        <w:t>参数：关键字，分类ID，当前页，一页的大小，排序功能。关键字和分类ID可不传，默认全局查询。</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leftChars="0" w:firstLine="420" w:firstLineChars="0"/>
        <w:jc w:val="left"/>
        <w:rPr>
          <w:rFonts w:hint="eastAsia"/>
          <w:sz w:val="24"/>
          <w:szCs w:val="24"/>
          <w:lang w:val="en-US" w:eastAsia="zh-CN"/>
        </w:rPr>
      </w:pPr>
    </w:p>
    <w:p>
      <w:pPr>
        <w:widowControl/>
        <w:ind w:left="420" w:leftChars="0" w:firstLine="420" w:firstLineChars="0"/>
        <w:jc w:val="left"/>
        <w:rPr>
          <w:rFonts w:hint="eastAsia"/>
          <w:sz w:val="24"/>
          <w:szCs w:val="24"/>
          <w:lang w:val="en-US" w:eastAsia="zh-CN"/>
        </w:rPr>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a:stretch>
                      <a:fillRect/>
                    </a:stretch>
                  </pic:blipFill>
                  <pic:spPr>
                    <a:xfrm>
                      <a:off x="0" y="0"/>
                      <a:ext cx="2063115" cy="3549015"/>
                    </a:xfrm>
                    <a:prstGeom prst="rect">
                      <a:avLst/>
                    </a:prstGeom>
                    <a:noFill/>
                    <a:ln w="9525">
                      <a:noFill/>
                    </a:ln>
                  </pic:spPr>
                </pic:pic>
              </a:graphicData>
            </a:graphic>
          </wp:inline>
        </w:drawing>
      </w:r>
    </w:p>
    <w:p>
      <w:pPr>
        <w:widowControl/>
        <w:numPr>
          <w:ilvl w:val="0"/>
          <w:numId w:val="2"/>
        </w:numPr>
        <w:ind w:left="420" w:leftChars="0" w:firstLine="420" w:firstLineChars="0"/>
        <w:jc w:val="left"/>
        <w:rPr>
          <w:sz w:val="24"/>
          <w:szCs w:val="24"/>
        </w:rPr>
      </w:pPr>
      <w:r>
        <w:rPr>
          <w:rFonts w:hint="eastAsia" w:ascii="宋体" w:hAnsi="宋体" w:eastAsia="宋体" w:cs="宋体"/>
          <w:sz w:val="24"/>
          <w:szCs w:val="24"/>
          <w:lang w:val="en-US" w:eastAsia="zh-CN"/>
        </w:rPr>
        <w:t>管理员增加商品</w:t>
      </w:r>
    </w:p>
    <w:p>
      <w:pPr>
        <w:widowControl/>
        <w:numPr>
          <w:ilvl w:val="0"/>
          <w:numId w:val="0"/>
        </w:numPr>
        <w:ind w:left="840" w:leftChars="0"/>
        <w:jc w:val="left"/>
        <w:rPr>
          <w:rFonts w:hint="eastAsia"/>
          <w:lang w:val="en-US" w:eastAsia="zh-CN"/>
        </w:rPr>
      </w:pPr>
    </w:p>
    <w:p>
      <w:pPr>
        <w:widowControl/>
        <w:numPr>
          <w:ilvl w:val="0"/>
          <w:numId w:val="0"/>
        </w:numPr>
        <w:ind w:left="840" w:leftChars="0"/>
        <w:jc w:val="left"/>
      </w:pPr>
      <w:r>
        <w:drawing>
          <wp:inline distT="0" distB="0" distL="114300" distR="114300">
            <wp:extent cx="4048125" cy="3027680"/>
            <wp:effectExtent l="0" t="0" r="952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a:stretch>
                      <a:fillRect/>
                    </a:stretch>
                  </pic:blipFill>
                  <pic:spPr>
                    <a:xfrm>
                      <a:off x="0" y="0"/>
                      <a:ext cx="4048125" cy="3027680"/>
                    </a:xfrm>
                    <a:prstGeom prst="rect">
                      <a:avLst/>
                    </a:prstGeom>
                    <a:noFill/>
                    <a:ln w="9525">
                      <a:noFill/>
                    </a:ln>
                  </pic:spPr>
                </pic:pic>
              </a:graphicData>
            </a:graphic>
          </wp:inline>
        </w:drawing>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验证当前是否有用户登录；</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验证当前登录对象是否是管理员身份；</w:t>
      </w:r>
    </w:p>
    <w:p>
      <w:pPr>
        <w:widowControl/>
        <w:numPr>
          <w:ilvl w:val="0"/>
          <w:numId w:val="0"/>
        </w:numPr>
        <w:ind w:left="840" w:leftChars="0"/>
        <w:jc w:val="left"/>
      </w:pPr>
      <w:r>
        <w:rPr>
          <w:rFonts w:hint="eastAsia"/>
          <w:sz w:val="24"/>
          <w:szCs w:val="24"/>
          <w:lang w:val="en-US" w:eastAsia="zh-CN"/>
        </w:rPr>
        <w:t>验证通过后插入Product（产品）信息（富文本，产品名称，主图，副图，价格，数量，描述，分类，是否上架等信息）。</w:t>
      </w:r>
    </w:p>
    <w:p>
      <w:pPr>
        <w:widowControl/>
        <w:numPr>
          <w:ilvl w:val="0"/>
          <w:numId w:val="0"/>
        </w:numPr>
        <w:ind w:left="840" w:leftChars="0"/>
        <w:jc w:val="left"/>
        <w:rPr>
          <w:rFonts w:hint="eastAsia"/>
          <w:lang w:val="en-US" w:eastAsia="zh-CN"/>
        </w:rPr>
      </w:pPr>
    </w:p>
    <w:p>
      <w:pPr>
        <w:widowControl/>
        <w:numPr>
          <w:ilvl w:val="0"/>
          <w:numId w:val="2"/>
        </w:numPr>
        <w:ind w:left="420" w:leftChars="0" w:firstLine="420" w:firstLineChars="0"/>
        <w:jc w:val="left"/>
        <w:rPr>
          <w:rFonts w:hint="eastAsia"/>
          <w:sz w:val="24"/>
          <w:szCs w:val="24"/>
          <w:lang w:val="en-US" w:eastAsia="zh-CN"/>
        </w:rPr>
      </w:pPr>
      <w:r>
        <w:rPr>
          <w:rFonts w:hint="eastAsia"/>
          <w:sz w:val="24"/>
          <w:szCs w:val="24"/>
          <w:lang w:val="en-US" w:eastAsia="zh-CN"/>
        </w:rPr>
        <w:t>管理员上下架商品</w:t>
      </w:r>
    </w:p>
    <w:p>
      <w:pPr>
        <w:widowControl/>
        <w:numPr>
          <w:ilvl w:val="0"/>
          <w:numId w:val="0"/>
        </w:numPr>
        <w:ind w:left="840" w:leftChars="0"/>
        <w:jc w:val="left"/>
      </w:pPr>
      <w:r>
        <w:drawing>
          <wp:inline distT="0" distB="0" distL="114300" distR="114300">
            <wp:extent cx="3723005" cy="2848610"/>
            <wp:effectExtent l="0" t="0" r="1079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723005" cy="2848610"/>
                    </a:xfrm>
                    <a:prstGeom prst="rect">
                      <a:avLst/>
                    </a:prstGeom>
                    <a:noFill/>
                    <a:ln w="9525">
                      <a:noFill/>
                    </a:ln>
                  </pic:spPr>
                </pic:pic>
              </a:graphicData>
            </a:graphic>
          </wp:inline>
        </w:drawing>
      </w:r>
    </w:p>
    <w:p>
      <w:pPr>
        <w:widowControl/>
        <w:numPr>
          <w:ilvl w:val="0"/>
          <w:numId w:val="0"/>
        </w:numPr>
        <w:ind w:left="840" w:leftChars="0"/>
        <w:jc w:val="left"/>
        <w:rPr>
          <w:rFonts w:hint="eastAsia"/>
          <w:lang w:val="en-US" w:eastAsia="zh-CN"/>
        </w:rPr>
      </w:pPr>
      <w:r>
        <w:rPr>
          <w:rFonts w:hint="eastAsia"/>
          <w:lang w:val="en-US" w:eastAsia="zh-CN"/>
        </w:rPr>
        <w:t>管理员在列表中对商品上下架进行选择，操作成功后实时刷新数据。</w:t>
      </w:r>
    </w:p>
    <w:p>
      <w:pPr>
        <w:widowControl/>
        <w:numPr>
          <w:ilvl w:val="0"/>
          <w:numId w:val="0"/>
        </w:numPr>
        <w:ind w:left="840" w:leftChars="0"/>
        <w:jc w:val="left"/>
        <w:rPr>
          <w:rFonts w:hint="eastAsia"/>
          <w:lang w:val="en-US" w:eastAsia="zh-CN"/>
        </w:rPr>
      </w:pPr>
    </w:p>
    <w:p>
      <w:pPr>
        <w:widowControl/>
        <w:numPr>
          <w:ilvl w:val="0"/>
          <w:numId w:val="2"/>
        </w:numPr>
        <w:ind w:left="420" w:leftChars="0" w:firstLine="420" w:firstLineChars="0"/>
        <w:jc w:val="left"/>
        <w:outlineLvl w:val="3"/>
        <w:rPr>
          <w:rFonts w:hint="eastAsia"/>
          <w:lang w:val="en-US" w:eastAsia="zh-CN"/>
        </w:rPr>
      </w:pPr>
      <w:r>
        <w:rPr>
          <w:rFonts w:hint="eastAsia"/>
          <w:lang w:val="en-US" w:eastAsia="zh-CN"/>
        </w:rPr>
        <w:t>商品主页</w:t>
      </w:r>
    </w:p>
    <w:p>
      <w:pPr>
        <w:widowControl/>
        <w:numPr>
          <w:ilvl w:val="0"/>
          <w:numId w:val="0"/>
        </w:numPr>
        <w:ind w:left="840" w:leftChars="0"/>
        <w:jc w:val="left"/>
        <w:outlineLvl w:val="3"/>
      </w:pPr>
      <w:r>
        <w:drawing>
          <wp:inline distT="0" distB="0" distL="114300" distR="114300">
            <wp:extent cx="4735830" cy="3374390"/>
            <wp:effectExtent l="0" t="0" r="7620"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4735830" cy="3374390"/>
                    </a:xfrm>
                    <a:prstGeom prst="rect">
                      <a:avLst/>
                    </a:prstGeom>
                    <a:noFill/>
                    <a:ln w="9525">
                      <a:noFill/>
                    </a:ln>
                  </pic:spPr>
                </pic:pic>
              </a:graphicData>
            </a:graphic>
          </wp:inline>
        </w:drawing>
      </w:r>
    </w:p>
    <w:p>
      <w:pPr>
        <w:widowControl/>
        <w:numPr>
          <w:ilvl w:val="0"/>
          <w:numId w:val="0"/>
        </w:numPr>
        <w:ind w:left="840" w:leftChars="0"/>
        <w:jc w:val="left"/>
        <w:outlineLvl w:val="3"/>
        <w:rPr>
          <w:rFonts w:hint="eastAsia"/>
          <w:lang w:val="en-US" w:eastAsia="zh-CN"/>
        </w:rPr>
      </w:pPr>
      <w:r>
        <w:rPr>
          <w:rFonts w:hint="eastAsia"/>
          <w:lang w:val="en-US" w:eastAsia="zh-CN"/>
        </w:rPr>
        <w:t>用户在商品列表根据商品主图和商品名称定位到自己想要购买的商品，点击商品进入商品主页面查看商品详情（商品副图，价格，存货，富文本描述信息等）。</w:t>
      </w:r>
    </w:p>
    <w:p>
      <w:pPr>
        <w:widowControl/>
        <w:numPr>
          <w:ilvl w:val="0"/>
          <w:numId w:val="0"/>
        </w:numPr>
        <w:ind w:left="840" w:leftChars="0"/>
        <w:jc w:val="left"/>
        <w:outlineLvl w:val="3"/>
        <w:rPr>
          <w:rFonts w:hint="eastAsia"/>
          <w:lang w:val="en-US" w:eastAsia="zh-CN"/>
        </w:rPr>
      </w:pPr>
      <w:r>
        <w:rPr>
          <w:rFonts w:hint="eastAsia"/>
          <w:lang w:val="en-US" w:eastAsia="zh-CN"/>
        </w:rPr>
        <w:t>界面设计:主页使用轮播图展示副图信息，并展示该商品购买后的用户的评价，以及该商品的富文本描述，使用类似word的格式更直观的展示商品的信息。</w:t>
      </w:r>
    </w:p>
    <w:p>
      <w:pPr>
        <w:widowControl/>
        <w:numPr>
          <w:ilvl w:val="0"/>
          <w:numId w:val="0"/>
        </w:numPr>
        <w:ind w:left="840" w:leftChars="0"/>
        <w:jc w:val="left"/>
        <w:outlineLvl w:val="3"/>
        <w:rPr>
          <w:rFonts w:hint="eastAsia"/>
          <w:lang w:val="en-US" w:eastAsia="zh-CN"/>
        </w:rPr>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2"/>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3"/>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hint="eastAsia" w:ascii="宋体" w:hAnsi="宋体" w:eastAsia="宋体"/>
          <w:sz w:val="24"/>
          <w:szCs w:val="24"/>
        </w:rPr>
      </w:pPr>
    </w:p>
    <w:p>
      <w:pPr>
        <w:widowControl/>
        <w:ind w:left="420" w:leftChars="0" w:firstLine="420" w:firstLineChars="0"/>
        <w:jc w:val="left"/>
        <w:rPr>
          <w:rFonts w:hint="eastAsia" w:ascii="黑体" w:hAnsi="黑体" w:eastAsia="黑体" w:cs="黑体"/>
          <w:sz w:val="24"/>
          <w:szCs w:val="24"/>
          <w:lang w:val="en-US" w:eastAsia="zh-CN"/>
        </w:rPr>
      </w:pPr>
      <w:bookmarkStart w:id="167" w:name="_Toc13498_WPSOffice_Level3"/>
      <w:bookmarkStart w:id="168" w:name="_Toc20224"/>
      <w:r>
        <w:rPr>
          <w:rFonts w:hint="eastAsia" w:ascii="黑体" w:hAnsi="黑体" w:eastAsia="黑体" w:cs="黑体"/>
          <w:sz w:val="24"/>
          <w:szCs w:val="24"/>
          <w:lang w:val="en-US" w:eastAsia="zh-CN"/>
        </w:rPr>
        <w:t>4.2.5 支付模块</w:t>
      </w:r>
      <w:bookmarkEnd w:id="167"/>
      <w:bookmarkEnd w:id="168"/>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ind w:firstLine="420" w:firstLineChars="0"/>
        <w:jc w:val="left"/>
        <w:rPr>
          <w:rFonts w:hint="eastAsia" w:ascii="宋体" w:hAnsi="宋体" w:eastAsia="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4761865" cy="2977515"/>
            <wp:effectExtent l="0" t="0" r="635" b="1333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4"/>
                    <a:stretch>
                      <a:fillRect/>
                    </a:stretch>
                  </pic:blipFill>
                  <pic:spPr>
                    <a:xfrm>
                      <a:off x="0" y="0"/>
                      <a:ext cx="4761865" cy="2977515"/>
                    </a:xfrm>
                    <a:prstGeom prst="rect">
                      <a:avLst/>
                    </a:prstGeom>
                    <a:noFill/>
                    <a:ln w="9525">
                      <a:noFill/>
                    </a:ln>
                  </pic:spPr>
                </pic:pic>
              </a:graphicData>
            </a:graphic>
          </wp:inline>
        </w:drawing>
      </w:r>
    </w:p>
    <w:p>
      <w:pPr>
        <w:keepNext w:val="0"/>
        <w:keepLines w:val="0"/>
        <w:widowControl/>
        <w:suppressLineNumbers w:val="0"/>
        <w:jc w:val="left"/>
      </w:pPr>
    </w:p>
    <w:p>
      <w:pPr>
        <w:widowControl/>
        <w:ind w:left="420" w:leftChars="0" w:firstLine="420" w:firstLineChars="0"/>
        <w:jc w:val="left"/>
        <w:rPr>
          <w:rFonts w:hint="eastAsia" w:ascii="黑体" w:hAnsi="黑体" w:eastAsia="黑体" w:cs="黑体"/>
          <w:sz w:val="24"/>
          <w:szCs w:val="24"/>
          <w:lang w:val="en-US" w:eastAsia="zh-CN"/>
        </w:rPr>
      </w:pPr>
      <w:bookmarkStart w:id="169" w:name="_Toc8914_WPSOffice_Level3"/>
      <w:bookmarkStart w:id="170" w:name="_Toc19262"/>
      <w:r>
        <w:rPr>
          <w:rFonts w:hint="eastAsia" w:ascii="黑体" w:hAnsi="黑体" w:eastAsia="黑体" w:cs="黑体"/>
          <w:sz w:val="24"/>
          <w:szCs w:val="24"/>
          <w:lang w:val="en-US" w:eastAsia="zh-CN"/>
        </w:rPr>
        <w:t>4.2.6 分类模块</w:t>
      </w:r>
      <w:bookmarkEnd w:id="169"/>
      <w:bookmarkEnd w:id="170"/>
    </w:p>
    <w:p>
      <w:pPr>
        <w:widowControl/>
        <w:ind w:firstLine="720" w:firstLineChars="3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 管理员增加分类</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258310" cy="2951480"/>
            <wp:effectExtent l="0" t="0" r="8890" b="127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5"/>
                    <a:stretch>
                      <a:fillRect/>
                    </a:stretch>
                  </pic:blipFill>
                  <pic:spPr>
                    <a:xfrm>
                      <a:off x="0" y="0"/>
                      <a:ext cx="4258310" cy="295148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管理员新增分类，由于商品的复杂性，分类的层级可能是多层级，在数据库设计时要从字段中体现出该分类的父级和该分类的子级，进而根据分类进行操作。</w:t>
      </w:r>
    </w:p>
    <w:p>
      <w:pPr>
        <w:widowControl/>
        <w:ind w:firstLine="420" w:firstLineChars="0"/>
        <w:jc w:val="left"/>
        <w:rPr>
          <w:rFonts w:hint="eastAsia" w:ascii="宋体" w:hAnsi="宋体" w:eastAsia="宋体"/>
          <w:sz w:val="24"/>
          <w:szCs w:val="24"/>
          <w:lang w:val="en-US" w:eastAsia="zh-CN"/>
        </w:rPr>
      </w:pPr>
    </w:p>
    <w:p>
      <w:pPr>
        <w:widowControl/>
        <w:numPr>
          <w:ilvl w:val="0"/>
          <w:numId w:val="3"/>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分类查询模块</w:t>
      </w:r>
    </w:p>
    <w:p>
      <w:pPr>
        <w:widowControl/>
        <w:numPr>
          <w:ilvl w:val="0"/>
          <w:numId w:val="0"/>
        </w:numPr>
        <w:jc w:val="left"/>
        <w:rPr>
          <w:rFonts w:hint="eastAsia" w:ascii="宋体" w:hAnsi="宋体" w:eastAsia="宋体"/>
          <w:sz w:val="24"/>
          <w:szCs w:val="24"/>
          <w:lang w:val="en-US" w:eastAsia="zh-CN"/>
        </w:rPr>
      </w:pPr>
      <w:r>
        <w:drawing>
          <wp:inline distT="0" distB="0" distL="114300" distR="114300">
            <wp:extent cx="4361180" cy="2956560"/>
            <wp:effectExtent l="0" t="0" r="1270"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6"/>
                    <a:stretch>
                      <a:fillRect/>
                    </a:stretch>
                  </pic:blipFill>
                  <pic:spPr>
                    <a:xfrm>
                      <a:off x="0" y="0"/>
                      <a:ext cx="4361180" cy="2956560"/>
                    </a:xfrm>
                    <a:prstGeom prst="rect">
                      <a:avLst/>
                    </a:prstGeom>
                    <a:noFill/>
                    <a:ln w="9525">
                      <a:noFill/>
                    </a:ln>
                  </pic:spPr>
                </pic:pic>
              </a:graphicData>
            </a:graphic>
          </wp:inline>
        </w:drawing>
      </w:r>
    </w:p>
    <w:p>
      <w:pPr>
        <w:widowControl/>
        <w:numPr>
          <w:ilvl w:val="0"/>
          <w:numId w:val="0"/>
        </w:numPr>
        <w:jc w:val="left"/>
        <w:rPr>
          <w:rFonts w:hint="eastAsia" w:ascii="宋体" w:hAnsi="宋体" w:eastAsia="宋体"/>
          <w:sz w:val="24"/>
          <w:szCs w:val="24"/>
          <w:lang w:val="en-US" w:eastAsia="zh-CN"/>
        </w:rPr>
      </w:pPr>
    </w:p>
    <w:p>
      <w:pPr>
        <w:widowControl/>
        <w:numPr>
          <w:ilvl w:val="0"/>
          <w:numId w:val="0"/>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分类查询用于用户查询商品时动态展示该分类下的商品信息，以及动态展示分类下的子分类，子分类的下级分类，并支持关键字下的分类查询。</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界面设计：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7"/>
                    <a:stretch>
                      <a:fillRect/>
                    </a:stretch>
                  </pic:blipFill>
                  <pic:spPr>
                    <a:xfrm>
                      <a:off x="0" y="0"/>
                      <a:ext cx="2416175" cy="420814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71" w:name="_Toc28833_WPSOffice_Level3"/>
      <w:bookmarkStart w:id="172" w:name="_Toc8483"/>
      <w:r>
        <w:rPr>
          <w:rFonts w:hint="eastAsia" w:ascii="黑体" w:hAnsi="黑体" w:eastAsia="黑体" w:cs="黑体"/>
          <w:sz w:val="24"/>
          <w:szCs w:val="24"/>
          <w:lang w:val="en-US" w:eastAsia="zh-CN"/>
        </w:rPr>
        <w:t>4.2.7 购物车模块</w:t>
      </w:r>
      <w:bookmarkEnd w:id="171"/>
      <w:bookmarkEnd w:id="172"/>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（1）加入购物车</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用户浏览商品信息，可对商品选择对应的数量加入购物车，在前台购物车中增加对应的商品和数量并显示对应的购物车信息。</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3834130" cy="2872105"/>
            <wp:effectExtent l="0" t="0" r="13970" b="444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8"/>
                    <a:stretch>
                      <a:fillRect/>
                    </a:stretch>
                  </pic:blipFill>
                  <pic:spPr>
                    <a:xfrm>
                      <a:off x="0" y="0"/>
                      <a:ext cx="3834130" cy="287210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（2）购物车操作</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用户登录后可对自己的购物车内的商品进行操作，批量删除和批量结算，全选和全不选商品，根据当前购物车状态自动计算选中的商品的总价。</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drawing>
          <wp:inline distT="0" distB="0" distL="114300" distR="114300">
            <wp:extent cx="4051935" cy="2984500"/>
            <wp:effectExtent l="0" t="0" r="5715" b="635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9"/>
                    <a:stretch>
                      <a:fillRect/>
                    </a:stretch>
                  </pic:blipFill>
                  <pic:spPr>
                    <a:xfrm>
                      <a:off x="0" y="0"/>
                      <a:ext cx="4051935" cy="298450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73" w:name="_Toc29925_WPSOffice_Level3"/>
      <w:bookmarkStart w:id="174" w:name="_Toc14218"/>
      <w:r>
        <w:rPr>
          <w:rFonts w:hint="eastAsia" w:ascii="黑体" w:hAnsi="黑体" w:eastAsia="黑体" w:cs="黑体"/>
          <w:sz w:val="24"/>
          <w:szCs w:val="24"/>
          <w:lang w:val="en-US" w:eastAsia="zh-CN"/>
        </w:rPr>
        <w:t>4.2.8 收货地址模块</w:t>
      </w:r>
      <w:bookmarkEnd w:id="173"/>
      <w:bookmarkEnd w:id="174"/>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新增收货地址</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用户登录系统后在我的地址中可以管理收货地址，修改，新增以及删除，设为默认等，每次购物车结算生成订单时使用默认地址或从地址列表中选择一个设为商品的收货地址。</w:t>
      </w:r>
    </w:p>
    <w:p>
      <w:pPr>
        <w:widowControl/>
        <w:ind w:left="420" w:leftChars="0" w:firstLine="420" w:firstLineChars="0"/>
        <w:jc w:val="left"/>
      </w:pPr>
      <w:r>
        <w:drawing>
          <wp:inline distT="0" distB="0" distL="114300" distR="114300">
            <wp:extent cx="4754245" cy="3604895"/>
            <wp:effectExtent l="0" t="0" r="8255" b="1460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0"/>
                    <a:stretch>
                      <a:fillRect/>
                    </a:stretch>
                  </pic:blipFill>
                  <pic:spPr>
                    <a:xfrm>
                      <a:off x="0" y="0"/>
                      <a:ext cx="4754245" cy="3604895"/>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r>
        <w:rPr>
          <w:rFonts w:hint="eastAsia"/>
          <w:lang w:val="en-US" w:eastAsia="zh-CN"/>
        </w:rPr>
        <w:t>界面设计:</w:t>
      </w:r>
    </w:p>
    <w:p>
      <w:pPr>
        <w:widowControl/>
        <w:ind w:left="420" w:leftChars="0" w:firstLine="420" w:firstLineChars="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1"/>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2"/>
                    <a:stretch>
                      <a:fillRect/>
                    </a:stretch>
                  </pic:blipFill>
                  <pic:spPr>
                    <a:xfrm>
                      <a:off x="0" y="0"/>
                      <a:ext cx="2188845" cy="381698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75" w:name="_Toc15668_WPSOffice_Level3"/>
      <w:bookmarkStart w:id="176" w:name="_Toc30230"/>
      <w:r>
        <w:rPr>
          <w:rFonts w:hint="eastAsia" w:ascii="黑体" w:hAnsi="黑体" w:eastAsia="黑体" w:cs="黑体"/>
          <w:sz w:val="24"/>
          <w:szCs w:val="24"/>
          <w:lang w:val="en-US" w:eastAsia="zh-CN"/>
        </w:rPr>
        <w:t>4.2.9 订单模块</w:t>
      </w:r>
      <w:bookmarkEnd w:id="175"/>
      <w:bookmarkEnd w:id="176"/>
    </w:p>
    <w:p>
      <w:pPr>
        <w:widowControl/>
        <w:ind w:left="420" w:leftChars="0" w:firstLine="420" w:firstLineChars="0"/>
        <w:jc w:val="left"/>
        <w:rPr>
          <w:rFonts w:hint="eastAsia"/>
          <w:sz w:val="24"/>
          <w:szCs w:val="24"/>
          <w:lang w:val="en-US" w:eastAsia="zh-CN"/>
        </w:rPr>
      </w:pPr>
      <w:r>
        <w:rPr>
          <w:rFonts w:hint="eastAsia"/>
          <w:sz w:val="24"/>
          <w:szCs w:val="24"/>
          <w:lang w:val="en-US" w:eastAsia="zh-CN"/>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leftChars="0" w:firstLine="420" w:firstLineChars="0"/>
        <w:jc w:val="left"/>
      </w:pPr>
      <w:r>
        <w:drawing>
          <wp:inline distT="0" distB="0" distL="114300" distR="114300">
            <wp:extent cx="3866515" cy="3208020"/>
            <wp:effectExtent l="0" t="0" r="635" b="1143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3"/>
                    <a:stretch>
                      <a:fillRect/>
                    </a:stretch>
                  </pic:blipFill>
                  <pic:spPr>
                    <a:xfrm>
                      <a:off x="0" y="0"/>
                      <a:ext cx="3866515" cy="3208020"/>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77" w:name="_Toc19047_WPSOffice_Level3"/>
      <w:bookmarkStart w:id="178" w:name="_Toc31666"/>
      <w:r>
        <w:rPr>
          <w:rFonts w:hint="eastAsia" w:ascii="黑体" w:hAnsi="黑体" w:eastAsia="黑体" w:cs="黑体"/>
          <w:sz w:val="24"/>
          <w:szCs w:val="24"/>
          <w:lang w:val="en-US" w:eastAsia="zh-CN"/>
        </w:rPr>
        <w:t>4.2.10 评论模块</w:t>
      </w:r>
      <w:bookmarkEnd w:id="177"/>
      <w:bookmarkEnd w:id="178"/>
    </w:p>
    <w:p>
      <w:pPr>
        <w:widowControl/>
        <w:ind w:left="420" w:leftChars="0" w:firstLine="420" w:firstLineChars="0"/>
        <w:jc w:val="left"/>
        <w:rPr>
          <w:rFonts w:hint="eastAsia"/>
          <w:sz w:val="24"/>
          <w:szCs w:val="24"/>
          <w:lang w:val="en-US" w:eastAsia="zh-CN"/>
        </w:rPr>
      </w:pPr>
      <w:r>
        <w:rPr>
          <w:rFonts w:hint="eastAsia"/>
          <w:sz w:val="24"/>
          <w:szCs w:val="24"/>
          <w:lang w:val="en-US" w:eastAsia="zh-CN"/>
        </w:rPr>
        <w:t>当订单生成并付款后，管理员对该订单内的商品进行发货，发货后用户可选择签收功能，对该笔订单进行已签收，签收后可对该订单内的商品进行评价操作。</w:t>
      </w:r>
    </w:p>
    <w:p>
      <w:pPr>
        <w:widowControl/>
        <w:ind w:left="420" w:leftChars="0" w:firstLine="420" w:firstLineChars="0"/>
        <w:jc w:val="left"/>
      </w:pPr>
      <w:r>
        <w:drawing>
          <wp:inline distT="0" distB="0" distL="114300" distR="114300">
            <wp:extent cx="4799330" cy="2841625"/>
            <wp:effectExtent l="0" t="0" r="1270" b="1587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4"/>
                    <a:stretch>
                      <a:fillRect/>
                    </a:stretch>
                  </pic:blipFill>
                  <pic:spPr>
                    <a:xfrm>
                      <a:off x="0" y="0"/>
                      <a:ext cx="4799330" cy="284162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79" w:name="_Toc28_WPSOffice_Level3"/>
      <w:bookmarkStart w:id="180" w:name="_Toc21642"/>
      <w:r>
        <w:rPr>
          <w:rFonts w:hint="eastAsia" w:ascii="黑体" w:hAnsi="黑体" w:eastAsia="黑体" w:cs="黑体"/>
          <w:sz w:val="24"/>
          <w:szCs w:val="24"/>
          <w:lang w:val="en-US" w:eastAsia="zh-CN"/>
        </w:rPr>
        <w:t>4.2.11 个人中心模块</w:t>
      </w:r>
      <w:bookmarkEnd w:id="179"/>
      <w:bookmarkEnd w:id="180"/>
    </w:p>
    <w:p>
      <w:pPr>
        <w:widowControl/>
        <w:ind w:left="420" w:leftChars="0" w:firstLine="420" w:firstLineChars="0"/>
        <w:jc w:val="left"/>
        <w:rPr>
          <w:rFonts w:hint="eastAsia"/>
          <w:sz w:val="24"/>
          <w:szCs w:val="24"/>
          <w:lang w:val="en-US" w:eastAsia="zh-CN"/>
        </w:rPr>
      </w:pPr>
      <w:r>
        <w:rPr>
          <w:rFonts w:hint="eastAsia"/>
          <w:sz w:val="24"/>
          <w:szCs w:val="24"/>
          <w:lang w:val="en-US" w:eastAsia="zh-CN"/>
        </w:rPr>
        <w:t>个人中心模块主要作为一些有关用户信息操作的入口页面和用户相关的信息展示，例如地址管理，我的订单管理，我的信息等,通过该入口可以对未付款的订单进行付款，对订单进行收货，</w:t>
      </w:r>
    </w:p>
    <w:p>
      <w:pPr>
        <w:widowControl/>
        <w:ind w:firstLine="420" w:firstLineChars="0"/>
        <w:jc w:val="left"/>
        <w:rPr>
          <w:rFonts w:hint="eastAsia"/>
          <w:sz w:val="24"/>
          <w:szCs w:val="24"/>
          <w:lang w:val="en-US" w:eastAsia="zh-CN"/>
        </w:rPr>
      </w:pPr>
      <w:r>
        <w:rPr>
          <w:rFonts w:hint="eastAsia"/>
          <w:sz w:val="24"/>
          <w:szCs w:val="24"/>
          <w:lang w:val="en-US" w:eastAsia="zh-CN"/>
        </w:rPr>
        <w:t>对已收货的订单的商品进行评论打分功能。可以进入我的地址进行对地址的增删改查功能。</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界面设计:</w:t>
      </w:r>
    </w:p>
    <w:p>
      <w:pPr>
        <w:widowControl/>
        <w:ind w:left="420" w:leftChars="0" w:firstLine="420" w:firstLineChars="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5"/>
                    <a:stretch>
                      <a:fillRect/>
                    </a:stretch>
                  </pic:blipFill>
                  <pic:spPr>
                    <a:xfrm>
                      <a:off x="0" y="0"/>
                      <a:ext cx="2056130" cy="3797300"/>
                    </a:xfrm>
                    <a:prstGeom prst="rect">
                      <a:avLst/>
                    </a:prstGeom>
                    <a:noFill/>
                    <a:ln w="9525">
                      <a:noFill/>
                    </a:ln>
                  </pic:spPr>
                </pic:pic>
              </a:graphicData>
            </a:graphic>
          </wp:inline>
        </w:drawing>
      </w:r>
      <w:r>
        <w:drawing>
          <wp:inline distT="0" distB="0" distL="114300" distR="114300">
            <wp:extent cx="2080895" cy="3844925"/>
            <wp:effectExtent l="0" t="0" r="14605" b="3175"/>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6"/>
                    <a:stretch>
                      <a:fillRect/>
                    </a:stretch>
                  </pic:blipFill>
                  <pic:spPr>
                    <a:xfrm>
                      <a:off x="0" y="0"/>
                      <a:ext cx="2080895" cy="3844925"/>
                    </a:xfrm>
                    <a:prstGeom prst="rect">
                      <a:avLst/>
                    </a:prstGeom>
                    <a:noFill/>
                    <a:ln w="9525">
                      <a:noFill/>
                    </a:ln>
                  </pic:spPr>
                </pic:pic>
              </a:graphicData>
            </a:graphic>
          </wp:inline>
        </w:drawing>
      </w:r>
    </w:p>
    <w:p>
      <w:pPr>
        <w:widowControl/>
        <w:jc w:val="left"/>
        <w:rPr>
          <w:rFonts w:hint="eastAsia" w:ascii="黑体" w:hAnsi="黑体" w:eastAsia="黑体" w:cs="黑体"/>
          <w:sz w:val="28"/>
          <w:szCs w:val="28"/>
          <w:lang w:val="en-US" w:eastAsia="zh-CN"/>
        </w:rPr>
      </w:pPr>
      <w:bookmarkStart w:id="181" w:name="_Toc6739_WPSOffice_Level2"/>
      <w:bookmarkStart w:id="182" w:name="_Toc11626"/>
      <w:r>
        <w:rPr>
          <w:rFonts w:hint="eastAsia" w:ascii="黑体" w:hAnsi="黑体" w:eastAsia="黑体" w:cs="黑体"/>
          <w:sz w:val="28"/>
          <w:szCs w:val="28"/>
          <w:lang w:val="en-US" w:eastAsia="zh-CN"/>
        </w:rPr>
        <w:t>4.3 前端系统设计</w:t>
      </w:r>
      <w:bookmarkEnd w:id="181"/>
      <w:bookmarkEnd w:id="182"/>
    </w:p>
    <w:p>
      <w:pPr>
        <w:widowControl/>
        <w:ind w:left="420" w:leftChars="0" w:firstLine="420" w:firstLineChars="0"/>
        <w:jc w:val="left"/>
        <w:rPr>
          <w:rFonts w:hint="eastAsia" w:ascii="黑体" w:hAnsi="黑体" w:eastAsia="黑体" w:cs="黑体"/>
          <w:sz w:val="28"/>
          <w:szCs w:val="28"/>
          <w:lang w:val="en-US" w:eastAsia="zh-CN"/>
        </w:rPr>
      </w:pPr>
      <w:bookmarkStart w:id="183" w:name="_Toc22528_WPSOffice_Level3"/>
      <w:bookmarkStart w:id="184" w:name="_Toc22338"/>
      <w:r>
        <w:rPr>
          <w:rFonts w:hint="eastAsia" w:ascii="黑体" w:hAnsi="黑体" w:eastAsia="黑体" w:cs="黑体"/>
          <w:sz w:val="24"/>
          <w:szCs w:val="24"/>
          <w:lang w:val="en-US" w:eastAsia="zh-CN"/>
        </w:rPr>
        <w:t>4.3.1 “大前端”</w:t>
      </w:r>
      <w:bookmarkEnd w:id="183"/>
      <w:bookmarkEnd w:id="184"/>
    </w:p>
    <w:p>
      <w:pPr>
        <w:widowControl/>
        <w:ind w:left="420" w:leftChars="0" w:firstLine="420" w:firstLineChars="0"/>
        <w:jc w:val="left"/>
        <w:rPr>
          <w:rFonts w:hint="eastAsia"/>
          <w:sz w:val="24"/>
          <w:szCs w:val="24"/>
          <w:lang w:val="en-US" w:eastAsia="zh-CN"/>
        </w:rPr>
      </w:pPr>
      <w:r>
        <w:rPr>
          <w:rFonts w:hint="eastAsia"/>
          <w:sz w:val="24"/>
          <w:szCs w:val="24"/>
          <w:lang w:val="en-US" w:eastAsia="zh-CN"/>
        </w:rPr>
        <w:t>随着近几年nodeJS的兴起，其基于chome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leftChars="0" w:firstLine="420" w:firstLineChars="0"/>
        <w:jc w:val="left"/>
        <w:rPr>
          <w:rFonts w:hint="eastAsia" w:ascii="黑体" w:hAnsi="黑体" w:eastAsia="黑体" w:cs="黑体"/>
          <w:sz w:val="28"/>
          <w:szCs w:val="28"/>
          <w:lang w:val="en-US" w:eastAsia="zh-CN"/>
        </w:rPr>
      </w:pPr>
      <w:bookmarkStart w:id="185" w:name="_Toc29310_WPSOffice_Level3"/>
      <w:bookmarkStart w:id="186" w:name="_Toc24640"/>
      <w:r>
        <w:rPr>
          <w:rFonts w:hint="eastAsia" w:ascii="黑体" w:hAnsi="黑体" w:eastAsia="黑体" w:cs="黑体"/>
          <w:sz w:val="24"/>
          <w:szCs w:val="24"/>
          <w:lang w:val="en-US" w:eastAsia="zh-CN"/>
        </w:rPr>
        <w:t>4.3.2 webpack</w:t>
      </w:r>
      <w:bookmarkEnd w:id="185"/>
      <w:bookmarkEnd w:id="186"/>
    </w:p>
    <w:p>
      <w:pPr>
        <w:widowControl/>
        <w:ind w:left="420" w:leftChars="0" w:firstLine="420" w:firstLineChars="0"/>
        <w:jc w:val="left"/>
        <w:rPr>
          <w:rFonts w:hint="eastAsia"/>
          <w:sz w:val="24"/>
          <w:szCs w:val="24"/>
          <w:lang w:val="en-US" w:eastAsia="zh-CN"/>
        </w:rPr>
      </w:pPr>
      <w:r>
        <w:rPr>
          <w:rFonts w:hint="eastAsia"/>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leftChars="0" w:firstLine="420" w:firstLineChars="0"/>
        <w:jc w:val="left"/>
        <w:rPr>
          <w:rFonts w:hint="eastAsia"/>
          <w:lang w:val="en-US" w:eastAsia="zh-CN"/>
        </w:rPr>
      </w:pPr>
    </w:p>
    <w:p>
      <w:pPr>
        <w:widowControl/>
        <w:ind w:left="420" w:leftChars="0" w:firstLine="420" w:firstLineChars="0"/>
        <w:jc w:val="left"/>
        <w:rPr>
          <w:rFonts w:hint="eastAsia" w:ascii="黑体" w:hAnsi="黑体" w:eastAsia="黑体" w:cs="黑体"/>
          <w:sz w:val="28"/>
          <w:szCs w:val="28"/>
          <w:lang w:val="en-US" w:eastAsia="zh-CN"/>
        </w:rPr>
      </w:pPr>
      <w:bookmarkStart w:id="187" w:name="_Toc21746_WPSOffice_Level3"/>
      <w:bookmarkStart w:id="188" w:name="_Toc1505"/>
      <w:r>
        <w:rPr>
          <w:rFonts w:hint="eastAsia" w:ascii="黑体" w:hAnsi="黑体" w:eastAsia="黑体" w:cs="黑体"/>
          <w:sz w:val="24"/>
          <w:szCs w:val="24"/>
          <w:lang w:val="en-US" w:eastAsia="zh-CN"/>
        </w:rPr>
        <w:t>4.3.3 SPA单页面应用</w:t>
      </w:r>
      <w:bookmarkEnd w:id="187"/>
      <w:bookmarkEnd w:id="188"/>
    </w:p>
    <w:p>
      <w:pPr>
        <w:widowControl/>
        <w:ind w:left="420" w:leftChars="0" w:firstLine="420" w:firstLineChars="0"/>
        <w:jc w:val="left"/>
        <w:rPr>
          <w:rFonts w:hint="eastAsia"/>
          <w:sz w:val="24"/>
          <w:szCs w:val="24"/>
          <w:lang w:val="en-US" w:eastAsia="zh-CN"/>
        </w:rPr>
      </w:pPr>
      <w:r>
        <w:rPr>
          <w:rFonts w:hint="eastAsia"/>
          <w:sz w:val="24"/>
          <w:szCs w:val="24"/>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有两种：</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（1）路由hash化，在浏览器地址后加#符号实现路由hash化，路由更改后页面无法刷新，通过监听window.addEventListener(</w:t>
      </w:r>
      <w:r>
        <w:rPr>
          <w:rFonts w:hint="default"/>
          <w:sz w:val="24"/>
          <w:szCs w:val="24"/>
          <w:lang w:val="en-US" w:eastAsia="zh-CN"/>
        </w:rPr>
        <w:t>“</w:t>
      </w:r>
      <w:r>
        <w:rPr>
          <w:rFonts w:hint="eastAsia"/>
          <w:sz w:val="24"/>
          <w:szCs w:val="24"/>
          <w:lang w:val="en-US" w:eastAsia="zh-CN"/>
        </w:rPr>
        <w:t>hashchange</w:t>
      </w:r>
      <w:r>
        <w:rPr>
          <w:rFonts w:hint="default"/>
          <w:sz w:val="24"/>
          <w:szCs w:val="24"/>
          <w:lang w:val="en-US" w:eastAsia="zh-CN"/>
        </w:rPr>
        <w:t>”</w:t>
      </w:r>
      <w:r>
        <w:rPr>
          <w:rFonts w:hint="eastAsia"/>
          <w:sz w:val="24"/>
          <w:szCs w:val="24"/>
          <w:lang w:val="en-US" w:eastAsia="zh-CN"/>
        </w:rPr>
        <w:t>,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 xml:space="preserve">（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w:t>
      </w:r>
      <w:r>
        <w:rPr>
          <w:rFonts w:hint="default"/>
          <w:sz w:val="24"/>
          <w:szCs w:val="24"/>
          <w:lang w:val="en-US" w:eastAsia="zh-CN"/>
        </w:rPr>
        <w:t>“</w:t>
      </w:r>
      <w:r>
        <w:rPr>
          <w:rFonts w:hint="eastAsia"/>
          <w:sz w:val="24"/>
          <w:szCs w:val="24"/>
          <w:lang w:val="en-US" w:eastAsia="zh-CN"/>
        </w:rPr>
        <w:t>nofreash</w:t>
      </w:r>
      <w:r>
        <w:rPr>
          <w:rFonts w:hint="default"/>
          <w:sz w:val="24"/>
          <w:szCs w:val="24"/>
          <w:lang w:val="en-US" w:eastAsia="zh-CN"/>
        </w:rPr>
        <w:t>”</w:t>
      </w:r>
      <w:r>
        <w:rPr>
          <w:rFonts w:hint="eastAsia"/>
          <w:sz w:val="24"/>
          <w:szCs w:val="24"/>
          <w:lang w:val="en-US" w:eastAsia="zh-CN"/>
        </w:rPr>
        <w:t>) 向浏览器创建新的历史记录，最后在浏览器对象创建事件监听window.addEventListener("popstate", function() {});也可以根据url规则显示对应的DOM，而且此模式对路由完全没有任何副作用，完全不影响路由的其他操作。</w:t>
      </w:r>
    </w:p>
    <w:p>
      <w:pPr>
        <w:widowControl/>
        <w:numPr>
          <w:ilvl w:val="0"/>
          <w:numId w:val="0"/>
        </w:numPr>
        <w:ind w:left="840" w:leftChars="0"/>
        <w:jc w:val="left"/>
        <w:rPr>
          <w:rFonts w:hint="eastAsia"/>
          <w:lang w:val="en-US" w:eastAsia="zh-CN"/>
        </w:rPr>
      </w:pPr>
    </w:p>
    <w:p>
      <w:pPr>
        <w:widowControl/>
        <w:ind w:left="420" w:leftChars="0" w:firstLine="420" w:firstLineChars="0"/>
        <w:jc w:val="left"/>
        <w:rPr>
          <w:rFonts w:hint="eastAsia" w:ascii="黑体" w:hAnsi="黑体" w:eastAsia="黑体" w:cs="黑体"/>
          <w:sz w:val="28"/>
          <w:szCs w:val="28"/>
          <w:lang w:val="en-US" w:eastAsia="zh-CN"/>
        </w:rPr>
      </w:pPr>
      <w:bookmarkStart w:id="189" w:name="_Toc3708_WPSOffice_Level3"/>
      <w:bookmarkStart w:id="190" w:name="_Toc5792"/>
      <w:r>
        <w:rPr>
          <w:rFonts w:hint="eastAsia" w:ascii="黑体" w:hAnsi="黑体" w:eastAsia="黑体" w:cs="黑体"/>
          <w:sz w:val="24"/>
          <w:szCs w:val="24"/>
          <w:lang w:val="en-US" w:eastAsia="zh-CN"/>
        </w:rPr>
        <w:t>4.3.4 Web Component</w:t>
      </w:r>
      <w:bookmarkEnd w:id="189"/>
      <w:bookmarkEnd w:id="190"/>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前面跨平台需求实现已经讲解了基于React的Web Component基本实现，配合router路由管理，渲染出一套基于前端路由的实现，根据路由的匹配和路由的传值规则?Name=cj，选择该路由下对应的</w:t>
      </w:r>
      <w:r>
        <w:rPr>
          <w:rFonts w:hint="eastAsia" w:asciiTheme="majorEastAsia" w:hAnsiTheme="majorEastAsia" w:eastAsiaTheme="majorEastAsia" w:cstheme="majorEastAsia"/>
          <w:sz w:val="24"/>
          <w:szCs w:val="24"/>
          <w:lang w:val="en-US" w:eastAsia="zh-CN"/>
        </w:rPr>
        <w:t>Web Component</w:t>
      </w:r>
      <w:r>
        <w:rPr>
          <w:rFonts w:hint="eastAsia"/>
          <w:sz w:val="24"/>
          <w:szCs w:val="24"/>
          <w:lang w:val="en-US" w:eastAsia="zh-CN"/>
        </w:rPr>
        <w:t>进行显示，从而达到页面切换的效果。浏览器原生支持的原生Web Component方式，正是此类没有被所有浏览器全部支持的技术，开始对前端组件化产生积极的影响，google力推WebComponent的开发方式，然而到目前为止，也仅仅只有自家的谷歌浏览器以及欧朋和一些新版本浏览器支持部分API，结果始终不理想，既然浏览器厂商对组件化不重视，为什么大家不通过js来推动组件化开发，于是出现了很多像是vue，react，angular此类的组件化框架，浏览器端不允许跨文件加载组件，那就用基于node的webpack来分文件导入导出来组织我们的代码，最终将项目文件打包成一个或多个js文件浏览器运行就好，很好的解决了代码重用性，加快了开发效率，每个WebComponent中都有自己的逻辑和代码块，就是我们常见的浏览器内自带的音频，视频播放器等此类的标签，又叫Shadow Dom（影子Dom），他将内部的逻辑和样式代码封装了起来，很大程度上减少了代码的重复性和样式代码的冲突。</w:t>
      </w:r>
    </w:p>
    <w:p>
      <w:pPr>
        <w:widowControl/>
        <w:numPr>
          <w:ilvl w:val="0"/>
          <w:numId w:val="0"/>
        </w:numPr>
        <w:ind w:left="840" w:leftChars="0" w:firstLine="420" w:firstLineChars="0"/>
        <w:jc w:val="left"/>
        <w:rPr>
          <w:rFonts w:hint="eastAsia"/>
          <w:sz w:val="24"/>
          <w:szCs w:val="24"/>
          <w:lang w:val="en-US" w:eastAsia="zh-CN"/>
        </w:rPr>
      </w:pPr>
      <w:r>
        <w:rPr>
          <w:rFonts w:hint="eastAsia"/>
          <w:sz w:val="24"/>
          <w:szCs w:val="24"/>
          <w:lang w:val="en-US" w:eastAsia="zh-CN"/>
        </w:rPr>
        <w:t>Web Component 由四个部分组成，用于封装一个常用或者需定制的元素。</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Custom elements(用户自定义元素)：允许开发者在html文档中定义除去原有标签外的其他标签的dom元素类型，即自定义元素标签。</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Shadow  Dom（影子DOM）:一种明确的dom树结构，用来描述一个WebComponent的dom构成和层级，封装Dom树到附加元素，并将其作为一个独立性的DOM加载到文档，组件与外部隔离，Javascript作用域和样式互不影响，完全与外部文档隔离，这样就可以使代码块被局部私有化以及样式局部化，避免和全局或用户自定义的样式类名和js代码的命名等起不必要的冲突。</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HTML templates（HTML模板）：开发者可以申明自己标记的dom片段，他们会被解析为html，加载时并不会被看到也不会被加载进dom树种构建，并在运行时被实例化和展示出来,在模版内也支持加载js和css文件，从而不和外界代码和样式起冲突。</w:t>
      </w:r>
    </w:p>
    <w:p>
      <w:pPr>
        <w:widowControl/>
        <w:numPr>
          <w:ilvl w:val="0"/>
          <w:numId w:val="0"/>
        </w:numPr>
        <w:ind w:left="1260" w:leftChars="0"/>
        <w:jc w:val="left"/>
        <w:rPr>
          <w:rFonts w:hint="eastAsia"/>
          <w:sz w:val="24"/>
          <w:szCs w:val="24"/>
          <w:lang w:val="en-US" w:eastAsia="zh-CN"/>
        </w:rPr>
      </w:pPr>
      <w:r>
        <w:rPr>
          <w:rFonts w:hint="eastAsia"/>
          <w:sz w:val="24"/>
          <w:szCs w:val="24"/>
          <w:lang w:val="en-US" w:eastAsia="zh-CN"/>
        </w:rPr>
        <w:t>&lt;template id=</w:t>
      </w:r>
      <w:r>
        <w:rPr>
          <w:rFonts w:hint="default"/>
          <w:sz w:val="24"/>
          <w:szCs w:val="24"/>
          <w:lang w:val="en-US" w:eastAsia="zh-CN"/>
        </w:rPr>
        <w:t>”</w:t>
      </w:r>
      <w:r>
        <w:rPr>
          <w:rFonts w:hint="eastAsia"/>
          <w:sz w:val="24"/>
          <w:szCs w:val="24"/>
          <w:lang w:val="en-US" w:eastAsia="zh-CN"/>
        </w:rPr>
        <w:t>hello-word</w:t>
      </w:r>
      <w:r>
        <w:rPr>
          <w:rFonts w:hint="default"/>
          <w:sz w:val="24"/>
          <w:szCs w:val="24"/>
          <w:lang w:val="en-US" w:eastAsia="zh-CN"/>
        </w:rPr>
        <w:t>”</w:t>
      </w:r>
      <w:r>
        <w:rPr>
          <w:rFonts w:hint="eastAsia"/>
          <w:sz w:val="24"/>
          <w:szCs w:val="24"/>
          <w:lang w:val="en-US" w:eastAsia="zh-CN"/>
        </w:rPr>
        <w:t xml:space="preserve"> &gt;</w:t>
      </w:r>
    </w:p>
    <w:p>
      <w:pPr>
        <w:widowControl/>
        <w:numPr>
          <w:ilvl w:val="0"/>
          <w:numId w:val="0"/>
        </w:numPr>
        <w:ind w:left="1260" w:leftChars="0" w:firstLine="420" w:firstLineChars="0"/>
        <w:jc w:val="left"/>
        <w:rPr>
          <w:rFonts w:hint="eastAsia"/>
          <w:sz w:val="24"/>
          <w:szCs w:val="24"/>
          <w:lang w:val="en-US" w:eastAsia="zh-CN"/>
        </w:rPr>
      </w:pPr>
      <w:r>
        <w:rPr>
          <w:rFonts w:hint="eastAsia"/>
          <w:sz w:val="24"/>
          <w:szCs w:val="24"/>
          <w:lang w:val="en-US" w:eastAsia="zh-CN"/>
        </w:rPr>
        <w:t>&lt;script src=</w:t>
      </w:r>
      <w:r>
        <w:rPr>
          <w:rFonts w:hint="default"/>
          <w:sz w:val="24"/>
          <w:szCs w:val="24"/>
          <w:lang w:val="en-US" w:eastAsia="zh-CN"/>
        </w:rPr>
        <w:t>”</w:t>
      </w:r>
      <w:r>
        <w:rPr>
          <w:rFonts w:hint="eastAsia"/>
          <w:sz w:val="24"/>
          <w:szCs w:val="24"/>
          <w:lang w:val="en-US" w:eastAsia="zh-CN"/>
        </w:rPr>
        <w:t>./../XX/XX.js</w:t>
      </w:r>
      <w:r>
        <w:rPr>
          <w:rFonts w:hint="default"/>
          <w:sz w:val="24"/>
          <w:szCs w:val="24"/>
          <w:lang w:val="en-US" w:eastAsia="zh-CN"/>
        </w:rPr>
        <w:t>”</w:t>
      </w:r>
      <w:r>
        <w:rPr>
          <w:rFonts w:hint="eastAsia"/>
          <w:sz w:val="24"/>
          <w:szCs w:val="24"/>
          <w:lang w:val="en-US" w:eastAsia="zh-CN"/>
        </w:rPr>
        <w:t>&gt;&lt;/script&gt;</w:t>
      </w:r>
    </w:p>
    <w:p>
      <w:pPr>
        <w:widowControl/>
        <w:numPr>
          <w:ilvl w:val="0"/>
          <w:numId w:val="0"/>
        </w:numPr>
        <w:ind w:left="1260" w:leftChars="0" w:firstLine="420" w:firstLineChars="0"/>
        <w:jc w:val="left"/>
        <w:rPr>
          <w:rFonts w:hint="eastAsia"/>
          <w:sz w:val="24"/>
          <w:szCs w:val="24"/>
          <w:lang w:val="en-US" w:eastAsia="zh-CN"/>
        </w:rPr>
      </w:pPr>
      <w:r>
        <w:rPr>
          <w:rFonts w:hint="eastAsia"/>
          <w:sz w:val="24"/>
          <w:szCs w:val="24"/>
          <w:lang w:val="en-US" w:eastAsia="zh-CN"/>
        </w:rPr>
        <w:t>&lt;link rel="stylesheet" href=</w:t>
      </w:r>
      <w:r>
        <w:rPr>
          <w:rFonts w:hint="default"/>
          <w:sz w:val="24"/>
          <w:szCs w:val="24"/>
          <w:lang w:val="en-US" w:eastAsia="zh-CN"/>
        </w:rPr>
        <w:t>”</w:t>
      </w:r>
      <w:r>
        <w:rPr>
          <w:rFonts w:hint="eastAsia"/>
          <w:sz w:val="24"/>
          <w:szCs w:val="24"/>
          <w:lang w:val="en-US" w:eastAsia="zh-CN"/>
        </w:rPr>
        <w:t>./../xx/xx.css</w:t>
      </w:r>
      <w:r>
        <w:rPr>
          <w:rFonts w:hint="default"/>
          <w:sz w:val="24"/>
          <w:szCs w:val="24"/>
          <w:lang w:val="en-US" w:eastAsia="zh-CN"/>
        </w:rPr>
        <w:t>”</w:t>
      </w:r>
      <w:r>
        <w:rPr>
          <w:rFonts w:hint="eastAsia"/>
          <w:sz w:val="24"/>
          <w:szCs w:val="24"/>
          <w:lang w:val="en-US" w:eastAsia="zh-CN"/>
        </w:rPr>
        <w:t>/&gt;</w:t>
      </w:r>
    </w:p>
    <w:p>
      <w:pPr>
        <w:widowControl/>
        <w:numPr>
          <w:ilvl w:val="0"/>
          <w:numId w:val="0"/>
        </w:numPr>
        <w:ind w:left="1260" w:leftChars="0" w:firstLine="420" w:firstLineChars="0"/>
        <w:jc w:val="left"/>
        <w:rPr>
          <w:rFonts w:hint="eastAsia"/>
          <w:sz w:val="24"/>
          <w:szCs w:val="24"/>
          <w:lang w:val="en-US" w:eastAsia="zh-CN"/>
        </w:rPr>
      </w:pPr>
      <w:r>
        <w:rPr>
          <w:rFonts w:hint="eastAsia"/>
          <w:sz w:val="24"/>
          <w:szCs w:val="24"/>
          <w:lang w:val="en-US" w:eastAsia="zh-CN"/>
        </w:rPr>
        <w:t>&lt;p&gt;Hello Word!!!&lt;/p&gt;</w:t>
      </w:r>
    </w:p>
    <w:p>
      <w:pPr>
        <w:widowControl/>
        <w:numPr>
          <w:ilvl w:val="0"/>
          <w:numId w:val="0"/>
        </w:numPr>
        <w:ind w:left="1260" w:leftChars="0"/>
        <w:jc w:val="left"/>
        <w:rPr>
          <w:rFonts w:hint="eastAsia"/>
          <w:sz w:val="24"/>
          <w:szCs w:val="24"/>
          <w:lang w:val="en-US" w:eastAsia="zh-CN"/>
        </w:rPr>
      </w:pPr>
      <w:r>
        <w:rPr>
          <w:rFonts w:hint="eastAsia"/>
          <w:sz w:val="24"/>
          <w:szCs w:val="24"/>
          <w:lang w:val="en-US" w:eastAsia="zh-CN"/>
        </w:rPr>
        <w:t>&lt;/template&gt;</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HTML import （HTML引用）：可以允许开发者在其他文件中定义和创建新的模版，在代码中可以引入该模版，帮助开发者更好的组织代码结构和逻辑。</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 xml:space="preserve"> 使用标签导入模版&lt;link rel="import" href="./../xxxx.html"&gt;后就能使用模版了。</w:t>
      </w:r>
    </w:p>
    <w:p>
      <w:pPr>
        <w:widowControl/>
        <w:numPr>
          <w:ilvl w:val="0"/>
          <w:numId w:val="0"/>
        </w:numPr>
        <w:ind w:left="840" w:leftChars="0" w:firstLine="420" w:firstLineChars="0"/>
        <w:jc w:val="left"/>
        <w:rPr>
          <w:rFonts w:hint="eastAsia"/>
          <w:sz w:val="24"/>
          <w:szCs w:val="24"/>
          <w:lang w:val="en-US" w:eastAsia="zh-CN"/>
        </w:rPr>
      </w:pPr>
      <w:r>
        <w:rPr>
          <w:rFonts w:hint="eastAsia"/>
          <w:sz w:val="24"/>
          <w:szCs w:val="24"/>
          <w:lang w:val="en-US" w:eastAsia="zh-CN"/>
        </w:rPr>
        <w:t>&lt;hello-word&gt;&lt;/hello-word&gt;</w:t>
      </w:r>
    </w:p>
    <w:p>
      <w:pPr>
        <w:spacing w:line="460" w:lineRule="exact"/>
        <w:ind w:firstLine="480" w:firstLineChars="200"/>
        <w:rPr>
          <w:rFonts w:hint="eastAsia" w:ascii="宋体" w:hAnsi="宋体" w:eastAsia="宋体"/>
          <w:sz w:val="24"/>
          <w:szCs w:val="24"/>
        </w:rPr>
      </w:pPr>
    </w:p>
    <w:p>
      <w:pPr>
        <w:widowControl/>
        <w:ind w:left="420" w:leftChars="0" w:firstLine="420" w:firstLineChars="0"/>
        <w:jc w:val="left"/>
        <w:rPr>
          <w:rFonts w:hint="eastAsia" w:ascii="黑体" w:hAnsi="黑体" w:eastAsia="黑体" w:cs="黑体"/>
          <w:sz w:val="28"/>
          <w:szCs w:val="28"/>
          <w:lang w:val="en-US" w:eastAsia="zh-CN"/>
        </w:rPr>
      </w:pPr>
      <w:bookmarkStart w:id="191" w:name="_Toc6940_WPSOffice_Level3"/>
      <w:bookmarkStart w:id="192" w:name="_Toc21805"/>
      <w:r>
        <w:rPr>
          <w:rFonts w:hint="eastAsia" w:ascii="黑体" w:hAnsi="黑体" w:eastAsia="黑体" w:cs="黑体"/>
          <w:sz w:val="24"/>
          <w:szCs w:val="24"/>
          <w:lang w:val="en-US" w:eastAsia="zh-CN"/>
        </w:rPr>
        <w:t>4.3.5 对前端生态的总结</w:t>
      </w:r>
      <w:bookmarkEnd w:id="191"/>
      <w:bookmarkEnd w:id="192"/>
    </w:p>
    <w:p>
      <w:p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总体而言，前端的</w:t>
      </w:r>
      <w:r>
        <w:rPr>
          <w:rFonts w:hint="eastAsia" w:asciiTheme="minorEastAsia" w:hAnsiTheme="minorEastAsia" w:eastAsiaTheme="minorEastAsia" w:cstheme="minorEastAsia"/>
          <w:sz w:val="24"/>
          <w:szCs w:val="24"/>
          <w:lang w:val="en-US" w:eastAsia="zh-CN"/>
        </w:rPr>
        <w:t>生态</w:t>
      </w:r>
      <w:r>
        <w:rPr>
          <w:rFonts w:hint="eastAsia" w:ascii="宋体" w:hAnsi="宋体" w:eastAsia="宋体"/>
          <w:sz w:val="24"/>
          <w:szCs w:val="24"/>
          <w:lang w:val="en-US" w:eastAsia="zh-CN"/>
        </w:rPr>
        <w:t>主要体现在三个层次，就像是软件需要很好的运行也需要有良好的硬件支持一样。</w:t>
      </w:r>
    </w:p>
    <w:p>
      <w:pPr>
        <w:numPr>
          <w:ilvl w:val="0"/>
          <w:numId w:val="5"/>
        </w:num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浏览器厂商的支持</w:t>
      </w:r>
    </w:p>
    <w:p>
      <w:pPr>
        <w:numPr>
          <w:ilvl w:val="0"/>
          <w:numId w:val="0"/>
        </w:numPr>
        <w:spacing w:line="460" w:lineRule="exact"/>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ECMAScript组织的定义标准化js语法，需要有良好的前瞻性，浏览器厂商对该组织语法和功能API的实现，并在下个版本加入应有的功能，浏览器厂商一般都能很快的支持最新的语法和提出的草案。</w:t>
      </w:r>
    </w:p>
    <w:p>
      <w:pPr>
        <w:numPr>
          <w:ilvl w:val="0"/>
          <w:numId w:val="5"/>
        </w:numPr>
        <w:spacing w:line="460" w:lineRule="exact"/>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用户客户端的版本</w:t>
      </w:r>
    </w:p>
    <w:p>
      <w:pPr>
        <w:numPr>
          <w:ilvl w:val="0"/>
          <w:numId w:val="0"/>
        </w:numPr>
        <w:spacing w:line="460" w:lineRule="exact"/>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目前很多开发上的障碍都在用户的版本这边受到很大限制，例如，国内还是拥有许多政府企业还在用低版本IE浏览器，自以为自己能因为强大的用户群和windows系统自带的原因就可以不顾ECMAScript的标准，弄自己独有的js语法和css写法，直到目前，下版本的window浏览器也将开始使用webkit内核，微软开始宣布放弃IE和Edge浏览器，调查结果也显示很多用户最不会更新的软件就是浏览器，好像觉得更不更新没什么两样，从而导致浏览器端无法使用许多新特性，进而开发者为了浏览器端为了能在不影响自己开发的前提下产生了许多插件，浏览器禁止跨域文件加载，无法对文件进行IO读写，有各种方言，产生了基于node语言的webpack来处理一些前端生产上自动化的问题；浏览器对Web Component思想的实现不重视，于是产生了三大组件化开发框架；用户不更新客户端还在用只支持ES5语法的浏览器，于是产生了babel来编译开发者书写的ES6，ES7等高版本语法特性，将他转换为ES5可执行的代码；逻辑代码为什么全要后端去写，即增加后端的开发时间，又浪费服务器性能，node的高性能异步非阻塞IO这么适合做这些事情 ，于是有了基于node的（ssr）服务端渲染。</w:t>
      </w:r>
    </w:p>
    <w:p>
      <w:pPr>
        <w:numPr>
          <w:ilvl w:val="0"/>
          <w:numId w:val="5"/>
        </w:numPr>
        <w:spacing w:line="460" w:lineRule="exact"/>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开发者</w:t>
      </w:r>
    </w:p>
    <w:p>
      <w:pPr>
        <w:numPr>
          <w:ilvl w:val="0"/>
          <w:numId w:val="0"/>
        </w:numPr>
        <w:spacing w:line="460" w:lineRule="exact"/>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开发者的思想总是跑在最前的，ECMAScript组织的语法许多也都是开发者通过提议后一步一步草案后最终加入并被浏览器所支持，三者的更新迭代的步伐必须统一，不然就会催生一些第三方工具的产生，最终解决开发上的问题。</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jc w:val="left"/>
        <w:rPr>
          <w:rFonts w:hint="eastAsia" w:ascii="宋体" w:hAnsi="宋体" w:eastAsia="宋体"/>
          <w:sz w:val="24"/>
          <w:szCs w:val="24"/>
          <w:lang w:val="en-US" w:eastAsia="zh-CN"/>
        </w:rPr>
      </w:pPr>
    </w:p>
    <w:p>
      <w:pPr>
        <w:pStyle w:val="2"/>
        <w:spacing w:before="120" w:after="120" w:line="460" w:lineRule="exact"/>
        <w:rPr>
          <w:rFonts w:hint="eastAsia" w:ascii="黑体" w:hAnsi="黑体" w:eastAsia="黑体"/>
          <w:b w:val="0"/>
          <w:sz w:val="30"/>
          <w:szCs w:val="30"/>
        </w:rPr>
      </w:pPr>
      <w:bookmarkStart w:id="193" w:name="_Toc25190"/>
      <w:bookmarkStart w:id="194" w:name="_Toc13170"/>
      <w:bookmarkStart w:id="195" w:name="_Toc9117"/>
      <w:bookmarkStart w:id="196" w:name="_Toc534285152"/>
      <w:bookmarkStart w:id="197" w:name="_Toc4890_WPSOffice_Level1"/>
      <w:bookmarkStart w:id="198" w:name="_Toc19444"/>
      <w:bookmarkStart w:id="199" w:name="_Toc15046"/>
      <w:bookmarkStart w:id="200" w:name="_Toc16316"/>
      <w:bookmarkStart w:id="201" w:name="_Toc9750"/>
      <w:r>
        <w:rPr>
          <w:rFonts w:hint="eastAsia" w:ascii="黑体" w:hAnsi="黑体" w:eastAsia="黑体"/>
          <w:b w:val="0"/>
          <w:sz w:val="30"/>
          <w:szCs w:val="30"/>
          <w:lang w:val="en-US" w:eastAsia="zh-CN"/>
        </w:rPr>
        <w:t>5.</w:t>
      </w:r>
      <w:r>
        <w:rPr>
          <w:rFonts w:hint="eastAsia" w:ascii="黑体" w:hAnsi="黑体" w:eastAsia="黑体"/>
          <w:b w:val="0"/>
          <w:sz w:val="30"/>
          <w:szCs w:val="30"/>
        </w:rPr>
        <w:t>系统实现</w:t>
      </w:r>
      <w:bookmarkEnd w:id="193"/>
      <w:bookmarkEnd w:id="194"/>
      <w:bookmarkEnd w:id="195"/>
      <w:bookmarkEnd w:id="196"/>
      <w:bookmarkEnd w:id="197"/>
      <w:bookmarkEnd w:id="198"/>
      <w:bookmarkEnd w:id="199"/>
      <w:bookmarkEnd w:id="200"/>
      <w:bookmarkEnd w:id="201"/>
    </w:p>
    <w:p>
      <w:pPr>
        <w:ind w:firstLine="420" w:firstLineChars="0"/>
        <w:rPr>
          <w:rFonts w:hint="eastAsia" w:ascii="黑体" w:hAnsi="黑体" w:eastAsia="黑体"/>
          <w:b w:val="0"/>
          <w:sz w:val="28"/>
          <w:szCs w:val="28"/>
          <w:lang w:val="en-US" w:eastAsia="zh-CN"/>
        </w:rPr>
      </w:pPr>
      <w:r>
        <w:rPr>
          <w:rFonts w:hint="eastAsia" w:ascii="黑体" w:hAnsi="黑体" w:eastAsia="黑体"/>
          <w:b w:val="0"/>
          <w:sz w:val="28"/>
          <w:szCs w:val="28"/>
          <w:lang w:val="en-US" w:eastAsia="zh-CN"/>
        </w:rPr>
        <w:t>5.1</w:t>
      </w: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02" w:name="_Toc460"/>
      <w:bookmarkStart w:id="203" w:name="_Toc29553"/>
      <w:bookmarkStart w:id="204" w:name="_Toc23439"/>
      <w:bookmarkStart w:id="205" w:name="_Toc14392_WPSOffice_Level1"/>
      <w:bookmarkStart w:id="206" w:name="_Toc534285153"/>
      <w:bookmarkStart w:id="207" w:name="_Toc2043"/>
      <w:bookmarkStart w:id="208" w:name="_Toc19374"/>
      <w:bookmarkStart w:id="209" w:name="_Toc10399"/>
      <w:bookmarkStart w:id="210" w:name="_Toc12511"/>
      <w:r>
        <w:rPr>
          <w:rFonts w:hint="eastAsia" w:ascii="黑体" w:hAnsi="黑体" w:eastAsia="黑体"/>
          <w:b w:val="0"/>
          <w:sz w:val="30"/>
          <w:szCs w:val="30"/>
        </w:rPr>
        <w:t>总结</w:t>
      </w:r>
      <w:bookmarkEnd w:id="202"/>
      <w:bookmarkEnd w:id="203"/>
      <w:bookmarkEnd w:id="204"/>
      <w:bookmarkEnd w:id="205"/>
      <w:bookmarkEnd w:id="206"/>
      <w:bookmarkEnd w:id="207"/>
      <w:bookmarkEnd w:id="208"/>
      <w:bookmarkEnd w:id="209"/>
      <w:bookmarkEnd w:id="210"/>
    </w:p>
    <w:p>
      <w:pPr>
        <w:spacing w:line="460" w:lineRule="exact"/>
        <w:ind w:firstLine="480" w:firstLineChars="200"/>
        <w:rPr>
          <w:rFonts w:ascii="宋体" w:hAnsi="宋体" w:eastAsia="宋体"/>
          <w:sz w:val="24"/>
          <w:szCs w:val="24"/>
        </w:rPr>
      </w:pPr>
      <w:r>
        <w:rPr>
          <w:rFonts w:hint="eastAsia" w:ascii="宋体" w:hAnsi="宋体" w:eastAsia="宋体"/>
          <w:sz w:val="24"/>
          <w:szCs w:val="24"/>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最后还可围绕技术实现总结几点得失，如自己的技术、业务能力怎样？通过毕业设计是否有提高？分析问题能力、解决问题能力是否得到提升等等，多方面分析。</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11" w:name="_Toc25217"/>
      <w:bookmarkStart w:id="212" w:name="_Toc1325_WPSOffice_Level1"/>
      <w:bookmarkStart w:id="213" w:name="_Toc21115"/>
      <w:bookmarkStart w:id="214" w:name="_Toc16333"/>
      <w:bookmarkStart w:id="215" w:name="_Toc20078"/>
      <w:bookmarkStart w:id="216" w:name="_Toc534285154"/>
      <w:bookmarkStart w:id="217" w:name="_Toc30064"/>
      <w:bookmarkStart w:id="218" w:name="_Toc30777"/>
      <w:bookmarkStart w:id="219" w:name="_Toc28266"/>
      <w:r>
        <w:rPr>
          <w:rFonts w:hint="eastAsia" w:ascii="黑体" w:hAnsi="黑体" w:eastAsia="黑体"/>
          <w:b w:val="0"/>
          <w:sz w:val="30"/>
          <w:szCs w:val="30"/>
        </w:rPr>
        <w:t>致谢</w:t>
      </w:r>
      <w:bookmarkEnd w:id="211"/>
      <w:bookmarkEnd w:id="212"/>
      <w:bookmarkEnd w:id="213"/>
      <w:bookmarkEnd w:id="214"/>
      <w:bookmarkEnd w:id="215"/>
      <w:bookmarkEnd w:id="216"/>
      <w:bookmarkEnd w:id="217"/>
      <w:bookmarkEnd w:id="218"/>
      <w:bookmarkEnd w:id="219"/>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讲或不讲，如有必要可移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0" w:name="_Toc17935_WPSOffice_Level1"/>
      <w:bookmarkStart w:id="221" w:name="_Toc3946"/>
      <w:bookmarkStart w:id="222" w:name="_Toc14905"/>
      <w:bookmarkStart w:id="223" w:name="_Toc534285155"/>
      <w:bookmarkStart w:id="224" w:name="_Toc13437"/>
      <w:bookmarkStart w:id="225" w:name="_Toc14812"/>
      <w:bookmarkStart w:id="226" w:name="_Toc11070"/>
      <w:bookmarkStart w:id="227" w:name="_Toc25713"/>
      <w:bookmarkStart w:id="228" w:name="_Toc22724"/>
      <w:r>
        <w:rPr>
          <w:rFonts w:hint="eastAsia" w:ascii="黑体" w:hAnsi="黑体" w:eastAsia="黑体"/>
          <w:b w:val="0"/>
          <w:sz w:val="30"/>
          <w:szCs w:val="30"/>
        </w:rPr>
        <w:t>参考文献</w:t>
      </w:r>
      <w:bookmarkEnd w:id="220"/>
      <w:bookmarkEnd w:id="221"/>
      <w:bookmarkEnd w:id="222"/>
      <w:bookmarkEnd w:id="223"/>
      <w:bookmarkEnd w:id="224"/>
      <w:bookmarkEnd w:id="225"/>
      <w:bookmarkEnd w:id="226"/>
      <w:bookmarkEnd w:id="227"/>
      <w:bookmarkEnd w:id="228"/>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43" w:usb2="00000009" w:usb3="00000000" w:csb0="400001FF" w:csb1="FFFF0000"/>
  </w:font>
  <w:font w:name="Source Code Pro">
    <w:altName w:val="Yu Gothic UI"/>
    <w:panose1 w:val="020B0509030403020204"/>
    <w:charset w:val="00"/>
    <w:family w:val="auto"/>
    <w:pitch w:val="default"/>
    <w:sig w:usb0="00000000" w:usb1="00000000" w:usb2="00000000" w:usb3="00000000" w:csb0="20000193" w:csb1="00000000"/>
  </w:font>
  <w:font w:name="苹方 特细">
    <w:altName w:val="宋体"/>
    <w:panose1 w:val="020B0100000000000000"/>
    <w:charset w:val="86"/>
    <w:family w:val="auto"/>
    <w:pitch w:val="default"/>
    <w:sig w:usb0="00000000" w:usb1="00000000" w:usb2="00000016" w:usb3="00000000" w:csb0="00040001" w:csb1="00000000"/>
  </w:font>
  <w:font w:name="Yu Gothic UI">
    <w:panose1 w:val="020B0500000000000000"/>
    <w:charset w:val="80"/>
    <w:family w:val="auto"/>
    <w:pitch w:val="default"/>
    <w:sig w:usb0="E00002FF" w:usb1="2AC7FDFF" w:usb2="00000016" w:usb3="00000000" w:csb0="200200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p>
    <w:pPr>
      <w:pStyle w:val="7"/>
      <w:jc w:val="both"/>
    </w:pPr>
  </w:p>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451E0FDA"/>
    <w:multiLevelType w:val="singleLevel"/>
    <w:tmpl w:val="451E0FDA"/>
    <w:lvl w:ilvl="0" w:tentative="0">
      <w:start w:val="1"/>
      <w:numFmt w:val="decimal"/>
      <w:suff w:val="nothing"/>
      <w:lvlText w:val="（%1）"/>
      <w:lvlJc w:val="left"/>
    </w:lvl>
  </w:abstractNum>
  <w:abstractNum w:abstractNumId="3">
    <w:nsid w:val="5C697874"/>
    <w:multiLevelType w:val="singleLevel"/>
    <w:tmpl w:val="5C697874"/>
    <w:lvl w:ilvl="0" w:tentative="0">
      <w:start w:val="2"/>
      <w:numFmt w:val="decimal"/>
      <w:lvlText w:val="%1."/>
      <w:lvlJc w:val="left"/>
      <w:pPr>
        <w:tabs>
          <w:tab w:val="left" w:pos="312"/>
        </w:tabs>
      </w:pPr>
    </w:lvl>
  </w:abstractNum>
  <w:abstractNum w:abstractNumId="4">
    <w:nsid w:val="79812A25"/>
    <w:multiLevelType w:val="singleLevel"/>
    <w:tmpl w:val="79812A25"/>
    <w:lvl w:ilvl="0" w:tentative="0">
      <w:start w:val="1"/>
      <w:numFmt w:val="decimal"/>
      <w:suff w:val="nothing"/>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54FD2"/>
    <w:rsid w:val="03151AEC"/>
    <w:rsid w:val="069F2A12"/>
    <w:rsid w:val="06A638F3"/>
    <w:rsid w:val="07AB68D8"/>
    <w:rsid w:val="07C83F6C"/>
    <w:rsid w:val="0BA00216"/>
    <w:rsid w:val="0BB014AA"/>
    <w:rsid w:val="0BE53852"/>
    <w:rsid w:val="0DE9345C"/>
    <w:rsid w:val="0E256E8F"/>
    <w:rsid w:val="0F991DE7"/>
    <w:rsid w:val="105D4313"/>
    <w:rsid w:val="11A20C48"/>
    <w:rsid w:val="123A604C"/>
    <w:rsid w:val="12E2460E"/>
    <w:rsid w:val="136262CA"/>
    <w:rsid w:val="14615F34"/>
    <w:rsid w:val="14E555A0"/>
    <w:rsid w:val="15FE4770"/>
    <w:rsid w:val="16D2538C"/>
    <w:rsid w:val="17F51818"/>
    <w:rsid w:val="18571B68"/>
    <w:rsid w:val="190927A3"/>
    <w:rsid w:val="1990642C"/>
    <w:rsid w:val="1A171AE1"/>
    <w:rsid w:val="1C8A3C1D"/>
    <w:rsid w:val="1E6E75D2"/>
    <w:rsid w:val="1FFD3E18"/>
    <w:rsid w:val="206346B2"/>
    <w:rsid w:val="2192061A"/>
    <w:rsid w:val="21A31CB9"/>
    <w:rsid w:val="233978BB"/>
    <w:rsid w:val="23EF3F82"/>
    <w:rsid w:val="243D4996"/>
    <w:rsid w:val="24513D62"/>
    <w:rsid w:val="24E00A86"/>
    <w:rsid w:val="25893290"/>
    <w:rsid w:val="27B41274"/>
    <w:rsid w:val="282204E3"/>
    <w:rsid w:val="287942CB"/>
    <w:rsid w:val="297F0231"/>
    <w:rsid w:val="2A96113B"/>
    <w:rsid w:val="2D147D14"/>
    <w:rsid w:val="2D1602CA"/>
    <w:rsid w:val="30174B1E"/>
    <w:rsid w:val="309B64D9"/>
    <w:rsid w:val="31200333"/>
    <w:rsid w:val="317C0E1F"/>
    <w:rsid w:val="31DA1BAE"/>
    <w:rsid w:val="321228E0"/>
    <w:rsid w:val="32831761"/>
    <w:rsid w:val="33BC0005"/>
    <w:rsid w:val="33EE7414"/>
    <w:rsid w:val="34420A04"/>
    <w:rsid w:val="350A06A7"/>
    <w:rsid w:val="36AD2E93"/>
    <w:rsid w:val="370A7847"/>
    <w:rsid w:val="3740504E"/>
    <w:rsid w:val="398329BD"/>
    <w:rsid w:val="399A3CEA"/>
    <w:rsid w:val="3CEF2FC5"/>
    <w:rsid w:val="3E445EB8"/>
    <w:rsid w:val="3F1719E1"/>
    <w:rsid w:val="408D77EA"/>
    <w:rsid w:val="413F0441"/>
    <w:rsid w:val="44894E21"/>
    <w:rsid w:val="45626E2D"/>
    <w:rsid w:val="459835F0"/>
    <w:rsid w:val="45FC142D"/>
    <w:rsid w:val="47FD64A0"/>
    <w:rsid w:val="48370995"/>
    <w:rsid w:val="4945312C"/>
    <w:rsid w:val="4A627E12"/>
    <w:rsid w:val="4B3A6AE1"/>
    <w:rsid w:val="50065AC7"/>
    <w:rsid w:val="50127935"/>
    <w:rsid w:val="50DC6CEA"/>
    <w:rsid w:val="51133894"/>
    <w:rsid w:val="52733DEF"/>
    <w:rsid w:val="52FD6E24"/>
    <w:rsid w:val="536E4B86"/>
    <w:rsid w:val="537E57EB"/>
    <w:rsid w:val="54B56460"/>
    <w:rsid w:val="54BE0184"/>
    <w:rsid w:val="54D3539F"/>
    <w:rsid w:val="578B6777"/>
    <w:rsid w:val="59381481"/>
    <w:rsid w:val="596D232A"/>
    <w:rsid w:val="59DB4CB6"/>
    <w:rsid w:val="5A551443"/>
    <w:rsid w:val="5BB67FDE"/>
    <w:rsid w:val="5D404D0E"/>
    <w:rsid w:val="5E385B72"/>
    <w:rsid w:val="5E752E49"/>
    <w:rsid w:val="5EF62244"/>
    <w:rsid w:val="5F1008ED"/>
    <w:rsid w:val="601C0477"/>
    <w:rsid w:val="619457EB"/>
    <w:rsid w:val="6794070F"/>
    <w:rsid w:val="6909496B"/>
    <w:rsid w:val="6B1B39CA"/>
    <w:rsid w:val="6BE62A8E"/>
    <w:rsid w:val="6C137CC3"/>
    <w:rsid w:val="6C1848F3"/>
    <w:rsid w:val="6FAD5DD3"/>
    <w:rsid w:val="6FD2400A"/>
    <w:rsid w:val="71086DE2"/>
    <w:rsid w:val="714827F9"/>
    <w:rsid w:val="734C6F03"/>
    <w:rsid w:val="73CB732E"/>
    <w:rsid w:val="73F6327C"/>
    <w:rsid w:val="7406320B"/>
    <w:rsid w:val="74C55721"/>
    <w:rsid w:val="75973717"/>
    <w:rsid w:val="774F4F04"/>
    <w:rsid w:val="779D0F8F"/>
    <w:rsid w:val="77BF20EF"/>
    <w:rsid w:val="78BB3A64"/>
    <w:rsid w:val="790815BD"/>
    <w:rsid w:val="79B65DAF"/>
    <w:rsid w:val="7A8C7EAD"/>
    <w:rsid w:val="7AE81A2C"/>
    <w:rsid w:val="7C7779E8"/>
    <w:rsid w:val="7D512EEF"/>
    <w:rsid w:val="7E1F3DB1"/>
    <w:rsid w:val="7E7425FC"/>
    <w:rsid w:val="7EAC274B"/>
    <w:rsid w:val="7EB91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0"/>
    <w:pPr>
      <w:widowControl/>
      <w:spacing w:after="100" w:line="259" w:lineRule="auto"/>
      <w:ind w:left="440"/>
      <w:jc w:val="left"/>
    </w:pPr>
    <w:rPr>
      <w:rFonts w:cs="Times New Roman"/>
      <w:kern w:val="0"/>
      <w:sz w:val="22"/>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pPr>
      <w:widowControl/>
      <w:spacing w:after="100" w:line="259" w:lineRule="auto"/>
      <w:jc w:val="left"/>
    </w:pPr>
    <w:rPr>
      <w:rFonts w:cs="Times New Roman"/>
      <w:kern w:val="0"/>
      <w:sz w:val="22"/>
    </w:rPr>
  </w:style>
  <w:style w:type="paragraph" w:styleId="10">
    <w:name w:val="toc 2"/>
    <w:basedOn w:val="1"/>
    <w:next w:val="1"/>
    <w:qFormat/>
    <w:uiPriority w:val="0"/>
    <w:pPr>
      <w:widowControl/>
      <w:spacing w:after="100" w:line="259" w:lineRule="auto"/>
      <w:ind w:left="220"/>
      <w:jc w:val="left"/>
    </w:pPr>
    <w:rPr>
      <w:rFonts w:cs="Times New Roman"/>
      <w:kern w:val="0"/>
      <w:sz w:val="22"/>
    </w:rPr>
  </w:style>
  <w:style w:type="character" w:styleId="12">
    <w:name w:val="Strong"/>
    <w:basedOn w:val="11"/>
    <w:qFormat/>
    <w:uiPriority w:val="0"/>
    <w:rPr>
      <w:b/>
    </w:rPr>
  </w:style>
  <w:style w:type="character" w:styleId="13">
    <w:name w:val="Hyperlink"/>
    <w:basedOn w:val="11"/>
    <w:qFormat/>
    <w:uiPriority w:val="0"/>
    <w:rPr>
      <w:color w:val="0563C1" w:themeColor="hyperlink"/>
      <w:u w:val="single"/>
      <w14:textFill>
        <w14:solidFill>
          <w14:schemeClr w14:val="hlink"/>
        </w14:solidFill>
      </w14:textFill>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0" Type="http://schemas.openxmlformats.org/officeDocument/2006/relationships/glossaryDocument" Target="glossary/document.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6235ac3-68b0-4086-8aee-69f707497653}"/>
        <w:style w:val=""/>
        <w:category>
          <w:name w:val="常规"/>
          <w:gallery w:val="placeholder"/>
        </w:category>
        <w:types>
          <w:type w:val="bbPlcHdr"/>
        </w:types>
        <w:behaviors>
          <w:behavior w:val="content"/>
        </w:behaviors>
        <w:description w:val=""/>
        <w:guid w:val="{c6235ac3-68b0-4086-8aee-69f707497653}"/>
      </w:docPartPr>
      <w:docPartBody>
        <w:p>
          <w:r>
            <w:rPr>
              <w:color w:val="808080"/>
            </w:rPr>
            <w:t>单击此处输入文字。</w:t>
          </w:r>
        </w:p>
      </w:docPartBody>
    </w:docPart>
    <w:docPart>
      <w:docPartPr>
        <w:name w:val="{ed4cfd1c-b9c8-4a99-915f-697f8dbc90c3}"/>
        <w:style w:val=""/>
        <w:category>
          <w:name w:val="常规"/>
          <w:gallery w:val="placeholder"/>
        </w:category>
        <w:types>
          <w:type w:val="bbPlcHdr"/>
        </w:types>
        <w:behaviors>
          <w:behavior w:val="content"/>
        </w:behaviors>
        <w:description w:val=""/>
        <w:guid w:val="{ed4cfd1c-b9c8-4a99-915f-697f8dbc90c3}"/>
      </w:docPartPr>
      <w:docPartBody>
        <w:p>
          <w:r>
            <w:rPr>
              <w:color w:val="808080"/>
            </w:rPr>
            <w:t>单击此处输入文字。</w:t>
          </w:r>
        </w:p>
      </w:docPartBody>
    </w:docPart>
    <w:docPart>
      <w:docPartPr>
        <w:name w:val="{9a74cf22-3aa4-4eea-8bc6-0a0f6633da27}"/>
        <w:style w:val=""/>
        <w:category>
          <w:name w:val="常规"/>
          <w:gallery w:val="placeholder"/>
        </w:category>
        <w:types>
          <w:type w:val="bbPlcHdr"/>
        </w:types>
        <w:behaviors>
          <w:behavior w:val="content"/>
        </w:behaviors>
        <w:description w:val=""/>
        <w:guid w:val="{9a74cf22-3aa4-4eea-8bc6-0a0f6633da27}"/>
      </w:docPartPr>
      <w:docPartBody>
        <w:p>
          <w:r>
            <w:rPr>
              <w:color w:val="808080"/>
            </w:rPr>
            <w:t>单击此处输入文字。</w:t>
          </w:r>
        </w:p>
      </w:docPartBody>
    </w:docPart>
    <w:docPart>
      <w:docPartPr>
        <w:name w:val="{d5a7e509-f433-4e79-9a73-e6196a44d12c}"/>
        <w:style w:val=""/>
        <w:category>
          <w:name w:val="常规"/>
          <w:gallery w:val="placeholder"/>
        </w:category>
        <w:types>
          <w:type w:val="bbPlcHdr"/>
        </w:types>
        <w:behaviors>
          <w:behavior w:val="content"/>
        </w:behaviors>
        <w:description w:val=""/>
        <w:guid w:val="{d5a7e509-f433-4e79-9a73-e6196a44d12c}"/>
      </w:docPartPr>
      <w:docPartBody>
        <w:p>
          <w:r>
            <w:rPr>
              <w:color w:val="808080"/>
            </w:rPr>
            <w:t>单击此处输入文字。</w:t>
          </w:r>
        </w:p>
      </w:docPartBody>
    </w:docPart>
    <w:docPart>
      <w:docPartPr>
        <w:name w:val="{c0d6f5a9-54a1-40e2-9c56-1baf22d0e7a0}"/>
        <w:style w:val=""/>
        <w:category>
          <w:name w:val="常规"/>
          <w:gallery w:val="placeholder"/>
        </w:category>
        <w:types>
          <w:type w:val="bbPlcHdr"/>
        </w:types>
        <w:behaviors>
          <w:behavior w:val="content"/>
        </w:behaviors>
        <w:description w:val=""/>
        <w:guid w:val="{c0d6f5a9-54a1-40e2-9c56-1baf22d0e7a0}"/>
      </w:docPartPr>
      <w:docPartBody>
        <w:p>
          <w:r>
            <w:rPr>
              <w:color w:val="808080"/>
            </w:rPr>
            <w:t>单击此处输入文字。</w:t>
          </w:r>
        </w:p>
      </w:docPartBody>
    </w:docPart>
    <w:docPart>
      <w:docPartPr>
        <w:name w:val="{8b1a2945-8057-46b2-b8d3-b25205561ee8}"/>
        <w:style w:val=""/>
        <w:category>
          <w:name w:val="常规"/>
          <w:gallery w:val="placeholder"/>
        </w:category>
        <w:types>
          <w:type w:val="bbPlcHdr"/>
        </w:types>
        <w:behaviors>
          <w:behavior w:val="content"/>
        </w:behaviors>
        <w:description w:val=""/>
        <w:guid w:val="{8b1a2945-8057-46b2-b8d3-b25205561ee8}"/>
      </w:docPartPr>
      <w:docPartBody>
        <w:p>
          <w:r>
            <w:rPr>
              <w:color w:val="808080"/>
            </w:rPr>
            <w:t>单击此处输入文字。</w:t>
          </w:r>
        </w:p>
      </w:docPartBody>
    </w:docPart>
    <w:docPart>
      <w:docPartPr>
        <w:name w:val="{e6fd2e99-5110-4fe1-8936-4a430c68bcd4}"/>
        <w:style w:val=""/>
        <w:category>
          <w:name w:val="常规"/>
          <w:gallery w:val="placeholder"/>
        </w:category>
        <w:types>
          <w:type w:val="bbPlcHdr"/>
        </w:types>
        <w:behaviors>
          <w:behavior w:val="content"/>
        </w:behaviors>
        <w:description w:val=""/>
        <w:guid w:val="{e6fd2e99-5110-4fe1-8936-4a430c68bcd4}"/>
      </w:docPartPr>
      <w:docPartBody>
        <w:p>
          <w:r>
            <w:rPr>
              <w:color w:val="808080"/>
            </w:rPr>
            <w:t>单击此处输入文字。</w:t>
          </w:r>
        </w:p>
      </w:docPartBody>
    </w:docPart>
    <w:docPart>
      <w:docPartPr>
        <w:name w:val="{42cb1e19-27ed-43f7-ba4c-e5d77d06ca6a}"/>
        <w:style w:val=""/>
        <w:category>
          <w:name w:val="常规"/>
          <w:gallery w:val="placeholder"/>
        </w:category>
        <w:types>
          <w:type w:val="bbPlcHdr"/>
        </w:types>
        <w:behaviors>
          <w:behavior w:val="content"/>
        </w:behaviors>
        <w:description w:val=""/>
        <w:guid w:val="{42cb1e19-27ed-43f7-ba4c-e5d77d06ca6a}"/>
      </w:docPartPr>
      <w:docPartBody>
        <w:p>
          <w:r>
            <w:rPr>
              <w:color w:val="808080"/>
            </w:rPr>
            <w:t>单击此处输入文字。</w:t>
          </w:r>
        </w:p>
      </w:docPartBody>
    </w:docPart>
    <w:docPart>
      <w:docPartPr>
        <w:name w:val="{dab98e0e-79f0-4989-87ae-00bea2366143}"/>
        <w:style w:val=""/>
        <w:category>
          <w:name w:val="常规"/>
          <w:gallery w:val="placeholder"/>
        </w:category>
        <w:types>
          <w:type w:val="bbPlcHdr"/>
        </w:types>
        <w:behaviors>
          <w:behavior w:val="content"/>
        </w:behaviors>
        <w:description w:val=""/>
        <w:guid w:val="{dab98e0e-79f0-4989-87ae-00bea2366143}"/>
      </w:docPartPr>
      <w:docPartBody>
        <w:p>
          <w:r>
            <w:rPr>
              <w:color w:val="808080"/>
            </w:rPr>
            <w:t>单击此处输入文字。</w:t>
          </w:r>
        </w:p>
      </w:docPartBody>
    </w:docPart>
    <w:docPart>
      <w:docPartPr>
        <w:name w:val="{807ff459-6e49-4ad7-8939-a05d2b792d47}"/>
        <w:style w:val=""/>
        <w:category>
          <w:name w:val="常规"/>
          <w:gallery w:val="placeholder"/>
        </w:category>
        <w:types>
          <w:type w:val="bbPlcHdr"/>
        </w:types>
        <w:behaviors>
          <w:behavior w:val="content"/>
        </w:behaviors>
        <w:description w:val=""/>
        <w:guid w:val="{807ff459-6e49-4ad7-8939-a05d2b792d47}"/>
      </w:docPartPr>
      <w:docPartBody>
        <w:p>
          <w:r>
            <w:rPr>
              <w:color w:val="808080"/>
            </w:rPr>
            <w:t>单击此处输入文字。</w:t>
          </w:r>
        </w:p>
      </w:docPartBody>
    </w:docPart>
    <w:docPart>
      <w:docPartPr>
        <w:name w:val="{d7d9bba6-be9f-48ea-bbe1-5eb277841fd8}"/>
        <w:style w:val=""/>
        <w:category>
          <w:name w:val="常规"/>
          <w:gallery w:val="placeholder"/>
        </w:category>
        <w:types>
          <w:type w:val="bbPlcHdr"/>
        </w:types>
        <w:behaviors>
          <w:behavior w:val="content"/>
        </w:behaviors>
        <w:description w:val=""/>
        <w:guid w:val="{d7d9bba6-be9f-48ea-bbe1-5eb277841fd8}"/>
      </w:docPartPr>
      <w:docPartBody>
        <w:p>
          <w:r>
            <w:rPr>
              <w:color w:val="808080"/>
            </w:rPr>
            <w:t>单击此处输入文字。</w:t>
          </w:r>
        </w:p>
      </w:docPartBody>
    </w:docPart>
    <w:docPart>
      <w:docPartPr>
        <w:name w:val="{a32a687a-0bec-4206-ba91-380995bdb4db}"/>
        <w:style w:val=""/>
        <w:category>
          <w:name w:val="常规"/>
          <w:gallery w:val="placeholder"/>
        </w:category>
        <w:types>
          <w:type w:val="bbPlcHdr"/>
        </w:types>
        <w:behaviors>
          <w:behavior w:val="content"/>
        </w:behaviors>
        <w:description w:val=""/>
        <w:guid w:val="{a32a687a-0bec-4206-ba91-380995bdb4db}"/>
      </w:docPartPr>
      <w:docPartBody>
        <w:p>
          <w:r>
            <w:rPr>
              <w:color w:val="808080"/>
            </w:rPr>
            <w:t>单击此处输入文字。</w:t>
          </w:r>
        </w:p>
      </w:docPartBody>
    </w:docPart>
    <w:docPart>
      <w:docPartPr>
        <w:name w:val="{0451ee9f-b26a-4f18-98e2-272932e37100}"/>
        <w:style w:val=""/>
        <w:category>
          <w:name w:val="常规"/>
          <w:gallery w:val="placeholder"/>
        </w:category>
        <w:types>
          <w:type w:val="bbPlcHdr"/>
        </w:types>
        <w:behaviors>
          <w:behavior w:val="content"/>
        </w:behaviors>
        <w:description w:val=""/>
        <w:guid w:val="{0451ee9f-b26a-4f18-98e2-272932e37100}"/>
      </w:docPartPr>
      <w:docPartBody>
        <w:p>
          <w:r>
            <w:rPr>
              <w:color w:val="808080"/>
            </w:rPr>
            <w:t>单击此处输入文字。</w:t>
          </w:r>
        </w:p>
      </w:docPartBody>
    </w:docPart>
    <w:docPart>
      <w:docPartPr>
        <w:name w:val="{688d004e-baaa-4fab-a740-5e341a5996b9}"/>
        <w:style w:val=""/>
        <w:category>
          <w:name w:val="常规"/>
          <w:gallery w:val="placeholder"/>
        </w:category>
        <w:types>
          <w:type w:val="bbPlcHdr"/>
        </w:types>
        <w:behaviors>
          <w:behavior w:val="content"/>
        </w:behaviors>
        <w:description w:val=""/>
        <w:guid w:val="{688d004e-baaa-4fab-a740-5e341a5996b9}"/>
      </w:docPartPr>
      <w:docPartBody>
        <w:p>
          <w:r>
            <w:rPr>
              <w:color w:val="808080"/>
            </w:rPr>
            <w:t>单击此处输入文字。</w:t>
          </w:r>
        </w:p>
      </w:docPartBody>
    </w:docPart>
    <w:docPart>
      <w:docPartPr>
        <w:name w:val="{d8964115-54ff-484c-8e21-8a127dc0dc30}"/>
        <w:style w:val=""/>
        <w:category>
          <w:name w:val="常规"/>
          <w:gallery w:val="placeholder"/>
        </w:category>
        <w:types>
          <w:type w:val="bbPlcHdr"/>
        </w:types>
        <w:behaviors>
          <w:behavior w:val="content"/>
        </w:behaviors>
        <w:description w:val=""/>
        <w:guid w:val="{d8964115-54ff-484c-8e21-8a127dc0dc30}"/>
      </w:docPartPr>
      <w:docPartBody>
        <w:p>
          <w:r>
            <w:rPr>
              <w:color w:val="808080"/>
            </w:rPr>
            <w:t>单击此处输入文字。</w:t>
          </w:r>
        </w:p>
      </w:docPartBody>
    </w:docPart>
    <w:docPart>
      <w:docPartPr>
        <w:name w:val="{cdf66162-f9a8-4b10-af2a-c1681de5eb87}"/>
        <w:style w:val=""/>
        <w:category>
          <w:name w:val="常规"/>
          <w:gallery w:val="placeholder"/>
        </w:category>
        <w:types>
          <w:type w:val="bbPlcHdr"/>
        </w:types>
        <w:behaviors>
          <w:behavior w:val="content"/>
        </w:behaviors>
        <w:description w:val=""/>
        <w:guid w:val="{cdf66162-f9a8-4b10-af2a-c1681de5eb87}"/>
      </w:docPartPr>
      <w:docPartBody>
        <w:p>
          <w:r>
            <w:rPr>
              <w:color w:val="808080"/>
            </w:rPr>
            <w:t>单击此处输入文字。</w:t>
          </w:r>
        </w:p>
      </w:docPartBody>
    </w:docPart>
    <w:docPart>
      <w:docPartPr>
        <w:name w:val="{77d3d794-3879-4632-afb0-dd86733ab419}"/>
        <w:style w:val=""/>
        <w:category>
          <w:name w:val="常规"/>
          <w:gallery w:val="placeholder"/>
        </w:category>
        <w:types>
          <w:type w:val="bbPlcHdr"/>
        </w:types>
        <w:behaviors>
          <w:behavior w:val="content"/>
        </w:behaviors>
        <w:description w:val=""/>
        <w:guid w:val="{77d3d794-3879-4632-afb0-dd86733ab419}"/>
      </w:docPartPr>
      <w:docPartBody>
        <w:p>
          <w:r>
            <w:rPr>
              <w:color w:val="808080"/>
            </w:rPr>
            <w:t>单击此处输入文字。</w:t>
          </w:r>
        </w:p>
      </w:docPartBody>
    </w:docPart>
    <w:docPart>
      <w:docPartPr>
        <w:name w:val="{83abd6ab-4080-4260-959c-56507ff5bff0}"/>
        <w:style w:val=""/>
        <w:category>
          <w:name w:val="常规"/>
          <w:gallery w:val="placeholder"/>
        </w:category>
        <w:types>
          <w:type w:val="bbPlcHdr"/>
        </w:types>
        <w:behaviors>
          <w:behavior w:val="content"/>
        </w:behaviors>
        <w:description w:val=""/>
        <w:guid w:val="{83abd6ab-4080-4260-959c-56507ff5bff0}"/>
      </w:docPartPr>
      <w:docPartBody>
        <w:p>
          <w:r>
            <w:rPr>
              <w:color w:val="808080"/>
            </w:rPr>
            <w:t>单击此处输入文字。</w:t>
          </w:r>
        </w:p>
      </w:docPartBody>
    </w:docPart>
    <w:docPart>
      <w:docPartPr>
        <w:name w:val="{e2e2ce73-00da-41e1-a2fe-0b854f7f63ba}"/>
        <w:style w:val=""/>
        <w:category>
          <w:name w:val="常规"/>
          <w:gallery w:val="placeholder"/>
        </w:category>
        <w:types>
          <w:type w:val="bbPlcHdr"/>
        </w:types>
        <w:behaviors>
          <w:behavior w:val="content"/>
        </w:behaviors>
        <w:description w:val=""/>
        <w:guid w:val="{e2e2ce73-00da-41e1-a2fe-0b854f7f63ba}"/>
      </w:docPartPr>
      <w:docPartBody>
        <w:p>
          <w:r>
            <w:rPr>
              <w:color w:val="808080"/>
            </w:rPr>
            <w:t>单击此处输入文字。</w:t>
          </w:r>
        </w:p>
      </w:docPartBody>
    </w:docPart>
    <w:docPart>
      <w:docPartPr>
        <w:name w:val="{ea7347ab-0dd9-437d-ab6e-7686c06411d0}"/>
        <w:style w:val=""/>
        <w:category>
          <w:name w:val="常规"/>
          <w:gallery w:val="placeholder"/>
        </w:category>
        <w:types>
          <w:type w:val="bbPlcHdr"/>
        </w:types>
        <w:behaviors>
          <w:behavior w:val="content"/>
        </w:behaviors>
        <w:description w:val=""/>
        <w:guid w:val="{ea7347ab-0dd9-437d-ab6e-7686c06411d0}"/>
      </w:docPartPr>
      <w:docPartBody>
        <w:p>
          <w:r>
            <w:rPr>
              <w:color w:val="808080"/>
            </w:rPr>
            <w:t>单击此处输入文字。</w:t>
          </w:r>
        </w:p>
      </w:docPartBody>
    </w:docPart>
    <w:docPart>
      <w:docPartPr>
        <w:name w:val="{c13e3dc4-532a-437c-ba03-4d45eb2438b5}"/>
        <w:style w:val=""/>
        <w:category>
          <w:name w:val="常规"/>
          <w:gallery w:val="placeholder"/>
        </w:category>
        <w:types>
          <w:type w:val="bbPlcHdr"/>
        </w:types>
        <w:behaviors>
          <w:behavior w:val="content"/>
        </w:behaviors>
        <w:description w:val=""/>
        <w:guid w:val="{c13e3dc4-532a-437c-ba03-4d45eb2438b5}"/>
      </w:docPartPr>
      <w:docPartBody>
        <w:p>
          <w:r>
            <w:rPr>
              <w:color w:val="808080"/>
            </w:rPr>
            <w:t>单击此处输入文字。</w:t>
          </w:r>
        </w:p>
      </w:docPartBody>
    </w:docPart>
    <w:docPart>
      <w:docPartPr>
        <w:name w:val="{8c89c556-18a9-4b38-b061-bc92950e8d26}"/>
        <w:style w:val=""/>
        <w:category>
          <w:name w:val="常规"/>
          <w:gallery w:val="placeholder"/>
        </w:category>
        <w:types>
          <w:type w:val="bbPlcHdr"/>
        </w:types>
        <w:behaviors>
          <w:behavior w:val="content"/>
        </w:behaviors>
        <w:description w:val=""/>
        <w:guid w:val="{8c89c556-18a9-4b38-b061-bc92950e8d26}"/>
      </w:docPartPr>
      <w:docPartBody>
        <w:p>
          <w:r>
            <w:rPr>
              <w:color w:val="808080"/>
            </w:rPr>
            <w:t>单击此处输入文字。</w:t>
          </w:r>
        </w:p>
      </w:docPartBody>
    </w:docPart>
    <w:docPart>
      <w:docPartPr>
        <w:name w:val="{620ad29a-752b-4deb-b881-bbffd630b939}"/>
        <w:style w:val=""/>
        <w:category>
          <w:name w:val="常规"/>
          <w:gallery w:val="placeholder"/>
        </w:category>
        <w:types>
          <w:type w:val="bbPlcHdr"/>
        </w:types>
        <w:behaviors>
          <w:behavior w:val="content"/>
        </w:behaviors>
        <w:description w:val=""/>
        <w:guid w:val="{620ad29a-752b-4deb-b881-bbffd630b939}"/>
      </w:docPartPr>
      <w:docPartBody>
        <w:p>
          <w:r>
            <w:rPr>
              <w:color w:val="808080"/>
            </w:rPr>
            <w:t>单击此处输入文字。</w:t>
          </w:r>
        </w:p>
      </w:docPartBody>
    </w:docPart>
    <w:docPart>
      <w:docPartPr>
        <w:name w:val="{8a0b5a10-3cb6-453f-85cc-300214153b6c}"/>
        <w:style w:val=""/>
        <w:category>
          <w:name w:val="常规"/>
          <w:gallery w:val="placeholder"/>
        </w:category>
        <w:types>
          <w:type w:val="bbPlcHdr"/>
        </w:types>
        <w:behaviors>
          <w:behavior w:val="content"/>
        </w:behaviors>
        <w:description w:val=""/>
        <w:guid w:val="{8a0b5a10-3cb6-453f-85cc-300214153b6c}"/>
      </w:docPartPr>
      <w:docPartBody>
        <w:p>
          <w:r>
            <w:rPr>
              <w:color w:val="808080"/>
            </w:rPr>
            <w:t>单击此处输入文字。</w:t>
          </w:r>
        </w:p>
      </w:docPartBody>
    </w:docPart>
    <w:docPart>
      <w:docPartPr>
        <w:name w:val="{82a67fe9-7909-4209-99b8-0e2d244a4bd6}"/>
        <w:style w:val=""/>
        <w:category>
          <w:name w:val="常规"/>
          <w:gallery w:val="placeholder"/>
        </w:category>
        <w:types>
          <w:type w:val="bbPlcHdr"/>
        </w:types>
        <w:behaviors>
          <w:behavior w:val="content"/>
        </w:behaviors>
        <w:description w:val=""/>
        <w:guid w:val="{82a67fe9-7909-4209-99b8-0e2d244a4bd6}"/>
      </w:docPartPr>
      <w:docPartBody>
        <w:p>
          <w:r>
            <w:rPr>
              <w:color w:val="808080"/>
            </w:rPr>
            <w:t>单击此处输入文字。</w:t>
          </w:r>
        </w:p>
      </w:docPartBody>
    </w:docPart>
    <w:docPart>
      <w:docPartPr>
        <w:name w:val="{6b7e39f1-125d-4234-8f8a-e8b55e43b730}"/>
        <w:style w:val=""/>
        <w:category>
          <w:name w:val="常规"/>
          <w:gallery w:val="placeholder"/>
        </w:category>
        <w:types>
          <w:type w:val="bbPlcHdr"/>
        </w:types>
        <w:behaviors>
          <w:behavior w:val="content"/>
        </w:behaviors>
        <w:description w:val=""/>
        <w:guid w:val="{6b7e39f1-125d-4234-8f8a-e8b55e43b730}"/>
      </w:docPartPr>
      <w:docPartBody>
        <w:p>
          <w:r>
            <w:rPr>
              <w:color w:val="808080"/>
            </w:rPr>
            <w:t>单击此处输入文字。</w:t>
          </w:r>
        </w:p>
      </w:docPartBody>
    </w:docPart>
    <w:docPart>
      <w:docPartPr>
        <w:name w:val="{a9617de7-9243-48e6-81ba-9156d187edfa}"/>
        <w:style w:val=""/>
        <w:category>
          <w:name w:val="常规"/>
          <w:gallery w:val="placeholder"/>
        </w:category>
        <w:types>
          <w:type w:val="bbPlcHdr"/>
        </w:types>
        <w:behaviors>
          <w:behavior w:val="content"/>
        </w:behaviors>
        <w:description w:val=""/>
        <w:guid w:val="{a9617de7-9243-48e6-81ba-9156d187edfa}"/>
      </w:docPartPr>
      <w:docPartBody>
        <w:p>
          <w:r>
            <w:rPr>
              <w:color w:val="808080"/>
            </w:rPr>
            <w:t>单击此处输入文字。</w:t>
          </w:r>
        </w:p>
      </w:docPartBody>
    </w:docPart>
    <w:docPart>
      <w:docPartPr>
        <w:name w:val="{5887ce1c-2606-4840-bfe5-7351517d8274}"/>
        <w:style w:val=""/>
        <w:category>
          <w:name w:val="常规"/>
          <w:gallery w:val="placeholder"/>
        </w:category>
        <w:types>
          <w:type w:val="bbPlcHdr"/>
        </w:types>
        <w:behaviors>
          <w:behavior w:val="content"/>
        </w:behaviors>
        <w:description w:val=""/>
        <w:guid w:val="{5887ce1c-2606-4840-bfe5-7351517d8274}"/>
      </w:docPartPr>
      <w:docPartBody>
        <w:p>
          <w:r>
            <w:rPr>
              <w:color w:val="808080"/>
            </w:rPr>
            <w:t>单击此处输入文字。</w:t>
          </w:r>
        </w:p>
      </w:docPartBody>
    </w:docPart>
    <w:docPart>
      <w:docPartPr>
        <w:name w:val="{2ad24324-c941-4dbf-aeb2-9856dae05e8b}"/>
        <w:style w:val=""/>
        <w:category>
          <w:name w:val="常规"/>
          <w:gallery w:val="placeholder"/>
        </w:category>
        <w:types>
          <w:type w:val="bbPlcHdr"/>
        </w:types>
        <w:behaviors>
          <w:behavior w:val="content"/>
        </w:behaviors>
        <w:description w:val=""/>
        <w:guid w:val="{2ad24324-c941-4dbf-aeb2-9856dae05e8b}"/>
      </w:docPartPr>
      <w:docPartBody>
        <w:p>
          <w:r>
            <w:rPr>
              <w:color w:val="808080"/>
            </w:rPr>
            <w:t>单击此处输入文字。</w:t>
          </w:r>
        </w:p>
      </w:docPartBody>
    </w:docPart>
    <w:docPart>
      <w:docPartPr>
        <w:name w:val="{8f63c968-909a-42a4-a2e8-f51905af7bab}"/>
        <w:style w:val=""/>
        <w:category>
          <w:name w:val="常规"/>
          <w:gallery w:val="placeholder"/>
        </w:category>
        <w:types>
          <w:type w:val="bbPlcHdr"/>
        </w:types>
        <w:behaviors>
          <w:behavior w:val="content"/>
        </w:behaviors>
        <w:description w:val=""/>
        <w:guid w:val="{8f63c968-909a-42a4-a2e8-f51905af7bab}"/>
      </w:docPartPr>
      <w:docPartBody>
        <w:p>
          <w:r>
            <w:rPr>
              <w:color w:val="808080"/>
            </w:rPr>
            <w:t>单击此处输入文字。</w:t>
          </w:r>
        </w:p>
      </w:docPartBody>
    </w:docPart>
    <w:docPart>
      <w:docPartPr>
        <w:name w:val="{c20c7dfa-4fd0-47d2-aa75-54da93892673}"/>
        <w:style w:val=""/>
        <w:category>
          <w:name w:val="常规"/>
          <w:gallery w:val="placeholder"/>
        </w:category>
        <w:types>
          <w:type w:val="bbPlcHdr"/>
        </w:types>
        <w:behaviors>
          <w:behavior w:val="content"/>
        </w:behaviors>
        <w:description w:val=""/>
        <w:guid w:val="{c20c7dfa-4fd0-47d2-aa75-54da93892673}"/>
      </w:docPartPr>
      <w:docPartBody>
        <w:p>
          <w:r>
            <w:rPr>
              <w:color w:val="808080"/>
            </w:rPr>
            <w:t>单击此处输入文字。</w:t>
          </w:r>
        </w:p>
      </w:docPartBody>
    </w:docPart>
    <w:docPart>
      <w:docPartPr>
        <w:name w:val="{3967837b-5a14-4ceb-bfeb-4e6c48e6fbf8}"/>
        <w:style w:val=""/>
        <w:category>
          <w:name w:val="常规"/>
          <w:gallery w:val="placeholder"/>
        </w:category>
        <w:types>
          <w:type w:val="bbPlcHdr"/>
        </w:types>
        <w:behaviors>
          <w:behavior w:val="content"/>
        </w:behaviors>
        <w:description w:val=""/>
        <w:guid w:val="{3967837b-5a14-4ceb-bfeb-4e6c48e6fbf8}"/>
      </w:docPartPr>
      <w:docPartBody>
        <w:p>
          <w:r>
            <w:rPr>
              <w:color w:val="808080"/>
            </w:rPr>
            <w:t>单击此处输入文字。</w:t>
          </w:r>
        </w:p>
      </w:docPartBody>
    </w:docPart>
    <w:docPart>
      <w:docPartPr>
        <w:name w:val="{dcd18eeb-475f-4cf8-a751-631933ba5738}"/>
        <w:style w:val=""/>
        <w:category>
          <w:name w:val="常规"/>
          <w:gallery w:val="placeholder"/>
        </w:category>
        <w:types>
          <w:type w:val="bbPlcHdr"/>
        </w:types>
        <w:behaviors>
          <w:behavior w:val="content"/>
        </w:behaviors>
        <w:description w:val=""/>
        <w:guid w:val="{dcd18eeb-475f-4cf8-a751-631933ba5738}"/>
      </w:docPartPr>
      <w:docPartBody>
        <w:p>
          <w:r>
            <w:rPr>
              <w:color w:val="808080"/>
            </w:rPr>
            <w:t>单击此处输入文字。</w:t>
          </w:r>
        </w:p>
      </w:docPartBody>
    </w:docPart>
    <w:docPart>
      <w:docPartPr>
        <w:name w:val="{ae9bd408-10e5-445e-8a82-b01e3481757c}"/>
        <w:style w:val=""/>
        <w:category>
          <w:name w:val="常规"/>
          <w:gallery w:val="placeholder"/>
        </w:category>
        <w:types>
          <w:type w:val="bbPlcHdr"/>
        </w:types>
        <w:behaviors>
          <w:behavior w:val="content"/>
        </w:behaviors>
        <w:description w:val=""/>
        <w:guid w:val="{ae9bd408-10e5-445e-8a82-b01e3481757c}"/>
      </w:docPartPr>
      <w:docPartBody>
        <w:p>
          <w:r>
            <w:rPr>
              <w:color w:val="808080"/>
            </w:rPr>
            <w:t>单击此处输入文字。</w:t>
          </w:r>
        </w:p>
      </w:docPartBody>
    </w:docPart>
    <w:docPart>
      <w:docPartPr>
        <w:name w:val="{2b6616d1-1f07-4e42-b1e4-e06263924aa8}"/>
        <w:style w:val=""/>
        <w:category>
          <w:name w:val="常规"/>
          <w:gallery w:val="placeholder"/>
        </w:category>
        <w:types>
          <w:type w:val="bbPlcHdr"/>
        </w:types>
        <w:behaviors>
          <w:behavior w:val="content"/>
        </w:behaviors>
        <w:description w:val=""/>
        <w:guid w:val="{2b6616d1-1f07-4e42-b1e4-e06263924aa8}"/>
      </w:docPartPr>
      <w:docPartBody>
        <w:p>
          <w:r>
            <w:rPr>
              <w:color w:val="808080"/>
            </w:rPr>
            <w:t>单击此处输入文字。</w:t>
          </w:r>
        </w:p>
      </w:docPartBody>
    </w:docPart>
    <w:docPart>
      <w:docPartPr>
        <w:name w:val="{3fd91774-7c0b-4ee5-9626-53380e93f760}"/>
        <w:style w:val=""/>
        <w:category>
          <w:name w:val="常规"/>
          <w:gallery w:val="placeholder"/>
        </w:category>
        <w:types>
          <w:type w:val="bbPlcHdr"/>
        </w:types>
        <w:behaviors>
          <w:behavior w:val="content"/>
        </w:behaviors>
        <w:description w:val=""/>
        <w:guid w:val="{3fd91774-7c0b-4ee5-9626-53380e93f760}"/>
      </w:docPartPr>
      <w:docPartBody>
        <w:p>
          <w:r>
            <w:rPr>
              <w:color w:val="808080"/>
            </w:rPr>
            <w:t>单击此处输入文字。</w:t>
          </w:r>
        </w:p>
      </w:docPartBody>
    </w:docPart>
    <w:docPart>
      <w:docPartPr>
        <w:name w:val="{296d1b4a-91d5-401d-bf2c-b9b91ae73b27}"/>
        <w:style w:val=""/>
        <w:category>
          <w:name w:val="常规"/>
          <w:gallery w:val="placeholder"/>
        </w:category>
        <w:types>
          <w:type w:val="bbPlcHdr"/>
        </w:types>
        <w:behaviors>
          <w:behavior w:val="content"/>
        </w:behaviors>
        <w:description w:val=""/>
        <w:guid w:val="{296d1b4a-91d5-401d-bf2c-b9b91ae73b27}"/>
      </w:docPartPr>
      <w:docPartBody>
        <w:p>
          <w:r>
            <w:rPr>
              <w:color w:val="808080"/>
            </w:rPr>
            <w:t>单击此处输入文字。</w:t>
          </w:r>
        </w:p>
      </w:docPartBody>
    </w:docPart>
    <w:docPart>
      <w:docPartPr>
        <w:name w:val="{403dcbeb-6fcf-4006-b085-60af77947ba0}"/>
        <w:style w:val=""/>
        <w:category>
          <w:name w:val="常规"/>
          <w:gallery w:val="placeholder"/>
        </w:category>
        <w:types>
          <w:type w:val="bbPlcHdr"/>
        </w:types>
        <w:behaviors>
          <w:behavior w:val="content"/>
        </w:behaviors>
        <w:description w:val=""/>
        <w:guid w:val="{403dcbeb-6fcf-4006-b085-60af77947ba0}"/>
      </w:docPartPr>
      <w:docPartBody>
        <w:p>
          <w:r>
            <w:rPr>
              <w:color w:val="808080"/>
            </w:rPr>
            <w:t>单击此处输入文字。</w:t>
          </w:r>
        </w:p>
      </w:docPartBody>
    </w:docPart>
    <w:docPart>
      <w:docPartPr>
        <w:name w:val="{8c8afa9a-368e-452c-bc4a-44fbb5a2daf7}"/>
        <w:style w:val=""/>
        <w:category>
          <w:name w:val="常规"/>
          <w:gallery w:val="placeholder"/>
        </w:category>
        <w:types>
          <w:type w:val="bbPlcHdr"/>
        </w:types>
        <w:behaviors>
          <w:behavior w:val="content"/>
        </w:behaviors>
        <w:description w:val=""/>
        <w:guid w:val="{8c8afa9a-368e-452c-bc4a-44fbb5a2daf7}"/>
      </w:docPartPr>
      <w:docPartBody>
        <w:p>
          <w:r>
            <w:rPr>
              <w:color w:val="808080"/>
            </w:rPr>
            <w:t>单击此处输入文字。</w:t>
          </w:r>
        </w:p>
      </w:docPartBody>
    </w:docPart>
    <w:docPart>
      <w:docPartPr>
        <w:name w:val="{540a4982-0d20-4501-836a-949b84ee5c1b}"/>
        <w:style w:val=""/>
        <w:category>
          <w:name w:val="常规"/>
          <w:gallery w:val="placeholder"/>
        </w:category>
        <w:types>
          <w:type w:val="bbPlcHdr"/>
        </w:types>
        <w:behaviors>
          <w:behavior w:val="content"/>
        </w:behaviors>
        <w:description w:val=""/>
        <w:guid w:val="{540a4982-0d20-4501-836a-949b84ee5c1b}"/>
      </w:docPartPr>
      <w:docPartBody>
        <w:p>
          <w:r>
            <w:rPr>
              <w:color w:val="808080"/>
            </w:rPr>
            <w:t>单击此处输入文字。</w:t>
          </w:r>
        </w:p>
      </w:docPartBody>
    </w:docPart>
    <w:docPart>
      <w:docPartPr>
        <w:name w:val="{eea0ec89-72a2-473c-83b8-441b70644197}"/>
        <w:style w:val=""/>
        <w:category>
          <w:name w:val="常规"/>
          <w:gallery w:val="placeholder"/>
        </w:category>
        <w:types>
          <w:type w:val="bbPlcHdr"/>
        </w:types>
        <w:behaviors>
          <w:behavior w:val="content"/>
        </w:behaviors>
        <w:description w:val=""/>
        <w:guid w:val="{eea0ec89-72a2-473c-83b8-441b70644197}"/>
      </w:docPartPr>
      <w:docPartBody>
        <w:p>
          <w:r>
            <w:rPr>
              <w:color w:val="808080"/>
            </w:rPr>
            <w:t>单击此处输入文字。</w:t>
          </w:r>
        </w:p>
      </w:docPartBody>
    </w:docPart>
    <w:docPart>
      <w:docPartPr>
        <w:name w:val="{6960a9ca-420b-4563-877f-88333ffac74c}"/>
        <w:style w:val=""/>
        <w:category>
          <w:name w:val="常规"/>
          <w:gallery w:val="placeholder"/>
        </w:category>
        <w:types>
          <w:type w:val="bbPlcHdr"/>
        </w:types>
        <w:behaviors>
          <w:behavior w:val="content"/>
        </w:behaviors>
        <w:description w:val=""/>
        <w:guid w:val="{6960a9ca-420b-4563-877f-88333ffac74c}"/>
      </w:docPartPr>
      <w:docPartBody>
        <w:p>
          <w:r>
            <w:rPr>
              <w:color w:val="808080"/>
            </w:rPr>
            <w:t>单击此处输入文字。</w:t>
          </w:r>
        </w:p>
      </w:docPartBody>
    </w:docPart>
    <w:docPart>
      <w:docPartPr>
        <w:name w:val="{27ce14ca-3c50-4dfe-9439-ac98c44a49ac}"/>
        <w:style w:val=""/>
        <w:category>
          <w:name w:val="常规"/>
          <w:gallery w:val="placeholder"/>
        </w:category>
        <w:types>
          <w:type w:val="bbPlcHdr"/>
        </w:types>
        <w:behaviors>
          <w:behavior w:val="content"/>
        </w:behaviors>
        <w:description w:val=""/>
        <w:guid w:val="{27ce14ca-3c50-4dfe-9439-ac98c44a49ac}"/>
      </w:docPartPr>
      <w:docPartBody>
        <w:p>
          <w:r>
            <w:rPr>
              <w:color w:val="808080"/>
            </w:rPr>
            <w:t>单击此处输入文字。</w:t>
          </w:r>
        </w:p>
      </w:docPartBody>
    </w:docPart>
    <w:docPart>
      <w:docPartPr>
        <w:name w:val="{d730a12f-6df2-4953-ba9c-b74ab3897b79}"/>
        <w:style w:val=""/>
        <w:category>
          <w:name w:val="常规"/>
          <w:gallery w:val="placeholder"/>
        </w:category>
        <w:types>
          <w:type w:val="bbPlcHdr"/>
        </w:types>
        <w:behaviors>
          <w:behavior w:val="content"/>
        </w:behaviors>
        <w:description w:val=""/>
        <w:guid w:val="{d730a12f-6df2-4953-ba9c-b74ab3897b79}"/>
      </w:docPartPr>
      <w:docPartBody>
        <w:p>
          <w:r>
            <w:rPr>
              <w:color w:val="808080"/>
            </w:rPr>
            <w:t>单击此处输入文字。</w:t>
          </w:r>
        </w:p>
      </w:docPartBody>
    </w:docPart>
    <w:docPart>
      <w:docPartPr>
        <w:name w:val="{4b8767e1-7d7e-4a40-93fa-e9dd2764855b}"/>
        <w:style w:val=""/>
        <w:category>
          <w:name w:val="常规"/>
          <w:gallery w:val="placeholder"/>
        </w:category>
        <w:types>
          <w:type w:val="bbPlcHdr"/>
        </w:types>
        <w:behaviors>
          <w:behavior w:val="content"/>
        </w:behaviors>
        <w:description w:val=""/>
        <w:guid w:val="{4b8767e1-7d7e-4a40-93fa-e9dd2764855b}"/>
      </w:docPartPr>
      <w:docPartBody>
        <w:p>
          <w:r>
            <w:rPr>
              <w:color w:val="808080"/>
            </w:rPr>
            <w:t>单击此处输入文字。</w:t>
          </w:r>
        </w:p>
      </w:docPartBody>
    </w:docPart>
    <w:docPart>
      <w:docPartPr>
        <w:name w:val="{c7e40352-5656-4489-a4b2-77511c3e12e0}"/>
        <w:style w:val=""/>
        <w:category>
          <w:name w:val="常规"/>
          <w:gallery w:val="placeholder"/>
        </w:category>
        <w:types>
          <w:type w:val="bbPlcHdr"/>
        </w:types>
        <w:behaviors>
          <w:behavior w:val="content"/>
        </w:behaviors>
        <w:description w:val=""/>
        <w:guid w:val="{c7e40352-5656-4489-a4b2-77511c3e12e0}"/>
      </w:docPartPr>
      <w:docPartBody>
        <w:p>
          <w:r>
            <w:rPr>
              <w:color w:val="808080"/>
            </w:rPr>
            <w:t>单击此处输入文字。</w:t>
          </w:r>
        </w:p>
      </w:docPartBody>
    </w:docPart>
    <w:docPart>
      <w:docPartPr>
        <w:name w:val="{ca1f1810-a2d1-402c-897c-a238af4d714d}"/>
        <w:style w:val=""/>
        <w:category>
          <w:name w:val="常规"/>
          <w:gallery w:val="placeholder"/>
        </w:category>
        <w:types>
          <w:type w:val="bbPlcHdr"/>
        </w:types>
        <w:behaviors>
          <w:behavior w:val="content"/>
        </w:behaviors>
        <w:description w:val=""/>
        <w:guid w:val="{ca1f1810-a2d1-402c-897c-a238af4d714d}"/>
      </w:docPartPr>
      <w:docPartBody>
        <w:p>
          <w:r>
            <w:rPr>
              <w:color w:val="808080"/>
            </w:rPr>
            <w:t>单击此处输入文字。</w:t>
          </w:r>
        </w:p>
      </w:docPartBody>
    </w:docPart>
    <w:docPart>
      <w:docPartPr>
        <w:name w:val="{d5607606-c1e7-4a88-aa65-b6a0ca344ece}"/>
        <w:style w:val=""/>
        <w:category>
          <w:name w:val="常规"/>
          <w:gallery w:val="placeholder"/>
        </w:category>
        <w:types>
          <w:type w:val="bbPlcHdr"/>
        </w:types>
        <w:behaviors>
          <w:behavior w:val="content"/>
        </w:behaviors>
        <w:description w:val=""/>
        <w:guid w:val="{d5607606-c1e7-4a88-aa65-b6a0ca344ece}"/>
      </w:docPartPr>
      <w:docPartBody>
        <w:p>
          <w:r>
            <w:rPr>
              <w:color w:val="808080"/>
            </w:rPr>
            <w:t>单击此处输入文字。</w:t>
          </w:r>
        </w:p>
      </w:docPartBody>
    </w:docPart>
    <w:docPart>
      <w:docPartPr>
        <w:name w:val="{73f4a674-8072-41ff-a105-b72ff81efb71}"/>
        <w:style w:val=""/>
        <w:category>
          <w:name w:val="常规"/>
          <w:gallery w:val="placeholder"/>
        </w:category>
        <w:types>
          <w:type w:val="bbPlcHdr"/>
        </w:types>
        <w:behaviors>
          <w:behavior w:val="content"/>
        </w:behaviors>
        <w:description w:val=""/>
        <w:guid w:val="{73f4a674-8072-41ff-a105-b72ff81efb71}"/>
      </w:docPartPr>
      <w:docPartBody>
        <w:p>
          <w:r>
            <w:rPr>
              <w:color w:val="808080"/>
            </w:rPr>
            <w:t>单击此处输入文字。</w:t>
          </w:r>
        </w:p>
      </w:docPartBody>
    </w:docPart>
    <w:docPart>
      <w:docPartPr>
        <w:name w:val="{ddf5e783-1272-451b-b600-2798c0074597}"/>
        <w:style w:val=""/>
        <w:category>
          <w:name w:val="常规"/>
          <w:gallery w:val="placeholder"/>
        </w:category>
        <w:types>
          <w:type w:val="bbPlcHdr"/>
        </w:types>
        <w:behaviors>
          <w:behavior w:val="content"/>
        </w:behaviors>
        <w:description w:val=""/>
        <w:guid w:val="{ddf5e783-1272-451b-b600-2798c0074597}"/>
      </w:docPartPr>
      <w:docPartBody>
        <w:p>
          <w:r>
            <w:rPr>
              <w:color w:val="808080"/>
            </w:rPr>
            <w:t>单击此处输入文字。</w:t>
          </w:r>
        </w:p>
      </w:docPartBody>
    </w:docPart>
    <w:docPart>
      <w:docPartPr>
        <w:name w:val="{a5eb9449-bdc3-46fd-a3a6-c1319371ba2b}"/>
        <w:style w:val=""/>
        <w:category>
          <w:name w:val="常规"/>
          <w:gallery w:val="placeholder"/>
        </w:category>
        <w:types>
          <w:type w:val="bbPlcHdr"/>
        </w:types>
        <w:behaviors>
          <w:behavior w:val="content"/>
        </w:behaviors>
        <w:description w:val=""/>
        <w:guid w:val="{a5eb9449-bdc3-46fd-a3a6-c1319371ba2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xchen</cp:lastModifiedBy>
  <dcterms:modified xsi:type="dcterms:W3CDTF">2019-02-21T13:58:52Z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y fmtid="{D5CDD505-2E9C-101B-9397-08002B2CF9AE}" pid="3" name="KSORubyTemplateID" linkTarget="0">
    <vt:lpwstr>6</vt:lpwstr>
  </property>
</Properties>
</file>