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66FB" w:rsidRDefault="00CA66FB">
      <w:pPr>
        <w:jc w:val="center"/>
        <w:rPr>
          <w:b/>
          <w:sz w:val="36"/>
          <w:szCs w:val="36"/>
        </w:rPr>
      </w:pPr>
    </w:p>
    <w:p w:rsidR="00CA66FB" w:rsidRDefault="00CA66FB">
      <w:pPr>
        <w:jc w:val="center"/>
        <w:rPr>
          <w:b/>
          <w:sz w:val="36"/>
          <w:szCs w:val="36"/>
        </w:rPr>
      </w:pPr>
    </w:p>
    <w:p w:rsidR="00CA66FB" w:rsidRDefault="00CA66FB">
      <w:pPr>
        <w:jc w:val="center"/>
        <w:rPr>
          <w:b/>
          <w:sz w:val="36"/>
          <w:szCs w:val="36"/>
        </w:rPr>
      </w:pPr>
    </w:p>
    <w:p w:rsidR="00CA66FB" w:rsidRDefault="00CA66FB">
      <w:pPr>
        <w:jc w:val="center"/>
        <w:rPr>
          <w:b/>
          <w:sz w:val="36"/>
          <w:szCs w:val="36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6338A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Serwis społecznościowy dla fanów piłki nożnej</w:t>
      </w: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44"/>
          <w:szCs w:val="44"/>
        </w:rPr>
      </w:pPr>
    </w:p>
    <w:p w:rsidR="00CA66FB" w:rsidRDefault="00CA66FB">
      <w:pPr>
        <w:jc w:val="center"/>
        <w:rPr>
          <w:b/>
          <w:sz w:val="36"/>
          <w:szCs w:val="36"/>
        </w:rPr>
      </w:pPr>
    </w:p>
    <w:p w:rsidR="00CA66FB" w:rsidRDefault="006338A8">
      <w:pPr>
        <w:rPr>
          <w:b/>
          <w:sz w:val="28"/>
          <w:szCs w:val="28"/>
        </w:rPr>
      </w:pPr>
      <w:r>
        <w:rPr>
          <w:b/>
          <w:sz w:val="28"/>
          <w:szCs w:val="28"/>
        </w:rPr>
        <w:t>Autorzy: Mateusz Maciąg, Sławomir Niedbała, Artur Pilch</w:t>
      </w:r>
    </w:p>
    <w:p w:rsidR="00CA66FB" w:rsidRDefault="00CA66FB">
      <w:pPr>
        <w:rPr>
          <w:b/>
          <w:sz w:val="36"/>
          <w:szCs w:val="36"/>
        </w:rPr>
      </w:pPr>
    </w:p>
    <w:p w:rsidR="00CA66FB" w:rsidRDefault="00CA66FB">
      <w:pPr>
        <w:rPr>
          <w:b/>
          <w:sz w:val="36"/>
          <w:szCs w:val="36"/>
        </w:rPr>
      </w:pPr>
    </w:p>
    <w:p w:rsidR="00CA66FB" w:rsidRDefault="00CA66FB">
      <w:pPr>
        <w:rPr>
          <w:b/>
          <w:sz w:val="36"/>
          <w:szCs w:val="36"/>
        </w:rPr>
      </w:pPr>
    </w:p>
    <w:p w:rsidR="00922EC1" w:rsidRDefault="00922EC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Opis uruchomienia:</w:t>
      </w:r>
    </w:p>
    <w:p w:rsidR="00922EC1" w:rsidRDefault="00922EC1">
      <w:pPr>
        <w:rPr>
          <w:sz w:val="28"/>
          <w:szCs w:val="36"/>
        </w:rPr>
      </w:pPr>
      <w:r>
        <w:rPr>
          <w:sz w:val="28"/>
          <w:szCs w:val="36"/>
        </w:rPr>
        <w:t>By uruchomić aplikację należy mieć zainstalowany pakiet Xampp. Folder z aplikacją należy zaimportować do folderu */xampp/htdocs.</w:t>
      </w:r>
    </w:p>
    <w:p w:rsidR="00922EC1" w:rsidRDefault="00922EC1">
      <w:pPr>
        <w:rPr>
          <w:sz w:val="28"/>
          <w:szCs w:val="36"/>
        </w:rPr>
      </w:pPr>
      <w:r>
        <w:rPr>
          <w:sz w:val="28"/>
          <w:szCs w:val="36"/>
        </w:rPr>
        <w:t>Kolejnym krokiem jest stworzenie bazy danych poprzez wpisanie w adresie przeglądarki „localhost/phpmyadmin”, wybranie z menu opcji „baza danych” oraz nadanie nazwy dla bazy danych „football-community”.</w:t>
      </w:r>
    </w:p>
    <w:p w:rsidR="00922EC1" w:rsidRDefault="00922EC1">
      <w:pPr>
        <w:rPr>
          <w:sz w:val="28"/>
          <w:szCs w:val="36"/>
        </w:rPr>
      </w:pPr>
      <w:r>
        <w:rPr>
          <w:sz w:val="28"/>
          <w:szCs w:val="36"/>
        </w:rPr>
        <w:t xml:space="preserve">Następnie należy skopiować skrypt bazy danych dołączony do dokumentacji do pola „zapytanie” w phpmyadmin oraz go wykonanie. </w:t>
      </w:r>
    </w:p>
    <w:p w:rsidR="00922EC1" w:rsidRDefault="00922EC1">
      <w:pPr>
        <w:rPr>
          <w:sz w:val="28"/>
          <w:szCs w:val="36"/>
        </w:rPr>
      </w:pPr>
      <w:r>
        <w:rPr>
          <w:sz w:val="28"/>
          <w:szCs w:val="36"/>
        </w:rPr>
        <w:t xml:space="preserve">Kolejnym krokiem jest wpisanie w adres przeglądarki „localhost/community-footaball-site”. W tym momencie aplikacja powinna działać. Aplikacja jest wypełniona przykładowymi danymi. </w:t>
      </w:r>
    </w:p>
    <w:p w:rsidR="00922EC1" w:rsidRDefault="00922EC1">
      <w:pPr>
        <w:rPr>
          <w:sz w:val="28"/>
          <w:szCs w:val="36"/>
        </w:rPr>
      </w:pPr>
      <w:r>
        <w:rPr>
          <w:sz w:val="28"/>
          <w:szCs w:val="36"/>
        </w:rPr>
        <w:t xml:space="preserve">Dane do logowania: </w:t>
      </w:r>
    </w:p>
    <w:p w:rsidR="00AC23C8" w:rsidRDefault="00922EC1" w:rsidP="00064914">
      <w:pPr>
        <w:pStyle w:val="Akapitzlist"/>
        <w:numPr>
          <w:ilvl w:val="0"/>
          <w:numId w:val="9"/>
        </w:numPr>
        <w:rPr>
          <w:sz w:val="28"/>
          <w:szCs w:val="36"/>
        </w:rPr>
      </w:pPr>
      <w:r>
        <w:rPr>
          <w:sz w:val="28"/>
          <w:szCs w:val="36"/>
        </w:rPr>
        <w:t>test1/test1</w:t>
      </w:r>
    </w:p>
    <w:p w:rsidR="00064914" w:rsidRPr="00064914" w:rsidRDefault="00064914" w:rsidP="00064914">
      <w:pPr>
        <w:ind w:left="360"/>
        <w:rPr>
          <w:sz w:val="28"/>
          <w:szCs w:val="36"/>
        </w:rPr>
      </w:pPr>
    </w:p>
    <w:p w:rsidR="007F4CB2" w:rsidRDefault="007F4CB2" w:rsidP="00AC23C8">
      <w:pPr>
        <w:ind w:left="360"/>
        <w:rPr>
          <w:sz w:val="28"/>
          <w:szCs w:val="36"/>
        </w:rPr>
      </w:pPr>
      <w:r>
        <w:rPr>
          <w:sz w:val="28"/>
          <w:szCs w:val="36"/>
        </w:rPr>
        <w:t>Uwaga!</w:t>
      </w:r>
    </w:p>
    <w:p w:rsidR="007F4CB2" w:rsidRDefault="007F4CB2" w:rsidP="00AC23C8">
      <w:pPr>
        <w:ind w:left="360"/>
        <w:rPr>
          <w:sz w:val="28"/>
          <w:szCs w:val="36"/>
        </w:rPr>
      </w:pPr>
      <w:r>
        <w:rPr>
          <w:sz w:val="28"/>
          <w:szCs w:val="36"/>
        </w:rPr>
        <w:t>W przypadku niemożności połączenia się z bazą danych przez aplikację należy zmienić dane do logowania się aplikacji do bazy danych.</w:t>
      </w:r>
    </w:p>
    <w:p w:rsidR="007F4CB2" w:rsidRPr="00715B45" w:rsidRDefault="007F4CB2" w:rsidP="00AC23C8">
      <w:pPr>
        <w:ind w:left="360"/>
        <w:rPr>
          <w:sz w:val="28"/>
          <w:szCs w:val="36"/>
          <w:lang w:val="en-GB"/>
        </w:rPr>
      </w:pPr>
      <w:r w:rsidRPr="00715B45">
        <w:rPr>
          <w:sz w:val="28"/>
          <w:szCs w:val="36"/>
          <w:lang w:val="en-GB"/>
        </w:rPr>
        <w:t xml:space="preserve">Dane te możemy zmienić w pliku xampp/htdocs/community-football-site/config/packages/doctrine. </w:t>
      </w:r>
    </w:p>
    <w:p w:rsidR="007F4CB2" w:rsidRPr="00715B45" w:rsidRDefault="007F4CB2" w:rsidP="00AC23C8">
      <w:pPr>
        <w:ind w:left="360"/>
        <w:rPr>
          <w:sz w:val="28"/>
          <w:szCs w:val="36"/>
          <w:lang w:val="en-GB"/>
        </w:rPr>
      </w:pPr>
    </w:p>
    <w:p w:rsidR="00CA66FB" w:rsidRDefault="006338A8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Opis projektu: 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 xml:space="preserve">Strona internetowa wykonana we frameworku Symfony4 po stronie backendu, oraz JQuery+Bootstrap po stronie frontendu. 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Symfony od wersji 4 zapewnia dobrą skalowalność i cechuje się wysoką szybkością działania. Ponadto członkowie zespołu projektowego mieli okazję, aby pracować przy projekcie wykorzystującym ten framework.</w:t>
      </w:r>
    </w:p>
    <w:p w:rsidR="00CA66FB" w:rsidRDefault="006338A8">
      <w:pPr>
        <w:rPr>
          <w:sz w:val="28"/>
          <w:szCs w:val="28"/>
        </w:rPr>
      </w:pPr>
      <w:r>
        <w:rPr>
          <w:b/>
          <w:sz w:val="28"/>
          <w:szCs w:val="28"/>
        </w:rPr>
        <w:t>Tematyka strony</w:t>
      </w:r>
      <w:r>
        <w:rPr>
          <w:sz w:val="28"/>
          <w:szCs w:val="28"/>
        </w:rPr>
        <w:t xml:space="preserve"> skupia się na piłce nożnej.</w:t>
      </w:r>
    </w:p>
    <w:p w:rsidR="00CA66FB" w:rsidRDefault="006338A8">
      <w:pPr>
        <w:rPr>
          <w:sz w:val="28"/>
          <w:szCs w:val="28"/>
        </w:rPr>
      </w:pPr>
      <w:r>
        <w:rPr>
          <w:b/>
          <w:sz w:val="28"/>
          <w:szCs w:val="28"/>
        </w:rPr>
        <w:t>Preferowaną grupą odbiorców</w:t>
      </w:r>
      <w:r>
        <w:rPr>
          <w:sz w:val="28"/>
          <w:szCs w:val="28"/>
        </w:rPr>
        <w:t xml:space="preserve"> są osoby zainteresowane tematem piłki nożnej w z</w:t>
      </w:r>
      <w:r w:rsidR="00AF679A">
        <w:rPr>
          <w:sz w:val="28"/>
          <w:szCs w:val="28"/>
        </w:rPr>
        <w:t>akresie np. aktualności</w:t>
      </w:r>
      <w:r>
        <w:rPr>
          <w:sz w:val="28"/>
          <w:szCs w:val="28"/>
        </w:rPr>
        <w:t>, umawiania się na mecze, komunikację fanów, itp.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Posiada ona formularz rejestracji dla nowego użytkownika, który składa się z:</w:t>
      </w:r>
    </w:p>
    <w:p w:rsidR="00CA66FB" w:rsidRDefault="00633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Imię</w:t>
      </w:r>
    </w:p>
    <w:p w:rsidR="00CA66FB" w:rsidRDefault="00633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Nazwisko</w:t>
      </w:r>
    </w:p>
    <w:p w:rsidR="00CA66FB" w:rsidRDefault="00633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Login</w:t>
      </w:r>
    </w:p>
    <w:p w:rsidR="00CA66FB" w:rsidRDefault="00633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Hasło</w:t>
      </w:r>
    </w:p>
    <w:p w:rsidR="00CA66FB" w:rsidRDefault="006338A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E-mail</w:t>
      </w:r>
    </w:p>
    <w:p w:rsidR="007F0F39" w:rsidRDefault="006338A8" w:rsidP="007F0F3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Dane użytkownika, takie jak login, e-mail oraz dane osobowe będą niewidoczne dla innych użytkowników. Użytkownicy będą w</w:t>
      </w:r>
      <w:r w:rsidR="007F0F39">
        <w:rPr>
          <w:sz w:val="28"/>
          <w:szCs w:val="28"/>
        </w:rPr>
        <w:t xml:space="preserve"> stanie zobaczyć imię oraz</w:t>
      </w:r>
      <w:r w:rsidR="00AF679A">
        <w:rPr>
          <w:sz w:val="28"/>
          <w:szCs w:val="28"/>
        </w:rPr>
        <w:t xml:space="preserve"> nazwisko.</w:t>
      </w:r>
    </w:p>
    <w:p w:rsidR="00CA66FB" w:rsidRDefault="006338A8" w:rsidP="007F0F3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W przypadku pomyślnej weryfikacji na stronie użytkownik zostaje przekierowany na stronę logowania i może zalogować się podając login oraz hasło. 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W przypadku gdy użytkownik podczas procesu rejestracji, bądź logowania wprowadził dane, które nie są akceptowane, zostaje o tym poinformowany.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 xml:space="preserve">Po pomyślnym zalogowaniu, użytkownik zostaje przekierowany na stronę główną serwisu internetowego. </w:t>
      </w:r>
    </w:p>
    <w:p w:rsidR="00CA66FB" w:rsidRDefault="006338A8">
      <w:pPr>
        <w:rPr>
          <w:sz w:val="28"/>
          <w:szCs w:val="28"/>
        </w:rPr>
      </w:pPr>
      <w:r>
        <w:rPr>
          <w:b/>
          <w:sz w:val="28"/>
          <w:szCs w:val="28"/>
        </w:rPr>
        <w:t>Strona główna</w:t>
      </w:r>
      <w:r>
        <w:rPr>
          <w:sz w:val="28"/>
          <w:szCs w:val="28"/>
        </w:rPr>
        <w:t xml:space="preserve"> składa się z czterech sekcji:</w:t>
      </w:r>
    </w:p>
    <w:p w:rsidR="00CA66FB" w:rsidRDefault="006338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Menu główne</w:t>
      </w:r>
    </w:p>
    <w:p w:rsidR="00CA66FB" w:rsidRDefault="006338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Menu boczne</w:t>
      </w:r>
    </w:p>
    <w:p w:rsidR="00CA66FB" w:rsidRDefault="006338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Posty</w:t>
      </w:r>
    </w:p>
    <w:p w:rsidR="00CA66FB" w:rsidRDefault="006338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Czat</w:t>
      </w:r>
    </w:p>
    <w:p w:rsidR="0055604E" w:rsidRDefault="0055604E" w:rsidP="0055604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CA66FB" w:rsidRDefault="006338A8">
      <w:pPr>
        <w:rPr>
          <w:sz w:val="28"/>
          <w:szCs w:val="28"/>
        </w:rPr>
      </w:pPr>
      <w:r>
        <w:rPr>
          <w:b/>
          <w:sz w:val="28"/>
          <w:szCs w:val="28"/>
        </w:rPr>
        <w:t>Menu główne</w:t>
      </w:r>
      <w:r>
        <w:rPr>
          <w:sz w:val="28"/>
          <w:szCs w:val="28"/>
        </w:rPr>
        <w:t xml:space="preserve"> zawiera takie odnośniki jak: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- dla użytkowników niezalogowanych:</w:t>
      </w:r>
    </w:p>
    <w:p w:rsidR="00CA66FB" w:rsidRDefault="006338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Rejestracja</w:t>
      </w:r>
    </w:p>
    <w:p w:rsidR="00CA66FB" w:rsidRDefault="006338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Logowanie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- dla użytkowników zalogowanych:</w:t>
      </w:r>
    </w:p>
    <w:p w:rsidR="00CA66FB" w:rsidRDefault="007A48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Grupy</w:t>
      </w:r>
    </w:p>
    <w:p w:rsidR="007A48BD" w:rsidRDefault="007A48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Profil</w:t>
      </w:r>
    </w:p>
    <w:p w:rsidR="00CA66FB" w:rsidRDefault="006338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Wyloguj</w:t>
      </w:r>
    </w:p>
    <w:p w:rsidR="002B5134" w:rsidRDefault="002B5134" w:rsidP="002B5134">
      <w:pPr>
        <w:pBdr>
          <w:top w:val="nil"/>
          <w:left w:val="nil"/>
          <w:bottom w:val="nil"/>
          <w:right w:val="nil"/>
          <w:between w:val="nil"/>
        </w:pBdr>
        <w:ind w:left="360"/>
        <w:rPr>
          <w:noProof/>
        </w:rPr>
      </w:pPr>
    </w:p>
    <w:p w:rsidR="00C8654D" w:rsidRDefault="002B5134" w:rsidP="00C8654D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noProof/>
        </w:rPr>
        <w:lastRenderedPageBreak/>
        <w:drawing>
          <wp:inline distT="0" distB="0" distL="0" distR="0" wp14:anchorId="3C23E1ED" wp14:editId="479F2773">
            <wp:extent cx="1381125" cy="11620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34" w:rsidRDefault="00C8654D" w:rsidP="00C8654D">
      <w:pPr>
        <w:pStyle w:val="Legenda"/>
        <w:jc w:val="center"/>
        <w:rPr>
          <w:color w:val="000000"/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1</w:t>
        </w:r>
      </w:fldSimple>
      <w:r>
        <w:t xml:space="preserve"> Menu główne</w:t>
      </w:r>
    </w:p>
    <w:p w:rsidR="002B5134" w:rsidRDefault="002B5134" w:rsidP="002B513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</w:rPr>
      </w:pPr>
    </w:p>
    <w:p w:rsidR="00CA66FB" w:rsidRDefault="006338A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Menu boczne </w:t>
      </w:r>
      <w:r w:rsidR="00AF3C77">
        <w:rPr>
          <w:sz w:val="28"/>
          <w:szCs w:val="28"/>
        </w:rPr>
        <w:t>zawiera takie odnośniki jak</w:t>
      </w:r>
      <w:r>
        <w:rPr>
          <w:sz w:val="28"/>
          <w:szCs w:val="28"/>
        </w:rPr>
        <w:t>:</w:t>
      </w:r>
    </w:p>
    <w:p w:rsidR="00CA66FB" w:rsidRDefault="00AF3C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Nazwy grup do których należy użytkownik</w:t>
      </w:r>
    </w:p>
    <w:p w:rsidR="00CA66FB" w:rsidRDefault="00AF3C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Nazwy grup, których użytkownik jest właścicielem</w:t>
      </w:r>
    </w:p>
    <w:p w:rsidR="00CA66FB" w:rsidRDefault="00AF3C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Tytuły najnowszych postów, które pojawiły się na grupach</w:t>
      </w:r>
    </w:p>
    <w:p w:rsidR="007A48BD" w:rsidRDefault="007A48BD" w:rsidP="00295967">
      <w:pPr>
        <w:jc w:val="center"/>
        <w:rPr>
          <w:noProof/>
        </w:rPr>
      </w:pPr>
    </w:p>
    <w:p w:rsidR="00C8654D" w:rsidRDefault="00C8295F" w:rsidP="00C8654D">
      <w:pPr>
        <w:keepNext/>
        <w:jc w:val="center"/>
      </w:pPr>
      <w:r>
        <w:rPr>
          <w:noProof/>
        </w:rPr>
        <w:drawing>
          <wp:inline distT="0" distB="0" distL="0" distR="0" wp14:anchorId="2980A43A" wp14:editId="47290D3A">
            <wp:extent cx="2676525" cy="351472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FB" w:rsidRDefault="00C8654D" w:rsidP="00C8654D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2</w:t>
        </w:r>
      </w:fldSimple>
      <w:r>
        <w:t xml:space="preserve"> Menu boczne</w:t>
      </w:r>
    </w:p>
    <w:p w:rsidR="007A48BD" w:rsidRDefault="007A48BD">
      <w:pPr>
        <w:rPr>
          <w:sz w:val="28"/>
          <w:szCs w:val="28"/>
        </w:rPr>
      </w:pP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Sekcja</w:t>
      </w:r>
      <w:r w:rsidR="00381DD3">
        <w:rPr>
          <w:b/>
          <w:sz w:val="28"/>
          <w:szCs w:val="28"/>
        </w:rPr>
        <w:t xml:space="preserve"> postów.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>Posty są tworzone przez użytkowników i każdy z nich zawiera przyciski pozwalające je „polubić”, komentować, modyfikować oraz usuwać (przez administratora</w:t>
      </w:r>
      <w:r w:rsidR="00381DD3">
        <w:rPr>
          <w:sz w:val="28"/>
          <w:szCs w:val="28"/>
        </w:rPr>
        <w:t xml:space="preserve"> grupy</w:t>
      </w:r>
      <w:r>
        <w:rPr>
          <w:sz w:val="28"/>
          <w:szCs w:val="28"/>
        </w:rPr>
        <w:t>, bądź twórcę posta). Są one wyświetlane względem daty utworzenia, od najnowszego do najstarszego.</w:t>
      </w:r>
    </w:p>
    <w:p w:rsidR="00C8654D" w:rsidRDefault="00381DD3" w:rsidP="00C865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CF790A" wp14:editId="57636938">
            <wp:extent cx="5760720" cy="30695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D3" w:rsidRDefault="00C8654D" w:rsidP="00C8654D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3</w:t>
        </w:r>
      </w:fldSimple>
      <w:r>
        <w:t xml:space="preserve"> Post</w:t>
      </w:r>
    </w:p>
    <w:p w:rsidR="00CA66FB" w:rsidRDefault="00CA66FB">
      <w:pPr>
        <w:rPr>
          <w:sz w:val="28"/>
          <w:szCs w:val="28"/>
        </w:rPr>
      </w:pP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 xml:space="preserve">Sekcja </w:t>
      </w:r>
      <w:r>
        <w:rPr>
          <w:b/>
          <w:sz w:val="28"/>
          <w:szCs w:val="28"/>
        </w:rPr>
        <w:t xml:space="preserve">czatu </w:t>
      </w:r>
      <w:r>
        <w:rPr>
          <w:sz w:val="28"/>
          <w:szCs w:val="28"/>
        </w:rPr>
        <w:t>zawiera interaktywny czat do komunikacji między użytkownikami.</w:t>
      </w: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t xml:space="preserve">Wyświetlane są: </w:t>
      </w:r>
    </w:p>
    <w:p w:rsidR="00CA66FB" w:rsidRDefault="006338A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treść wiadomości</w:t>
      </w:r>
    </w:p>
    <w:p w:rsidR="00CA66FB" w:rsidRDefault="002C5B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autor wiadomości</w:t>
      </w:r>
    </w:p>
    <w:p w:rsidR="00C8654D" w:rsidRDefault="002C5BE7" w:rsidP="00C8654D">
      <w:pPr>
        <w:keepNext/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noProof/>
        </w:rPr>
        <w:lastRenderedPageBreak/>
        <w:drawing>
          <wp:inline distT="0" distB="0" distL="0" distR="0" wp14:anchorId="4B3452EB" wp14:editId="315DD6F1">
            <wp:extent cx="3038475" cy="63722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E7" w:rsidRDefault="00C8654D" w:rsidP="00C8654D">
      <w:pPr>
        <w:pStyle w:val="Legenda"/>
        <w:jc w:val="center"/>
        <w:rPr>
          <w:color w:val="000000"/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4</w:t>
        </w:r>
      </w:fldSimple>
      <w:r>
        <w:t xml:space="preserve"> Chat</w:t>
      </w:r>
    </w:p>
    <w:p w:rsidR="00CA66FB" w:rsidRDefault="00CA66FB">
      <w:pPr>
        <w:rPr>
          <w:sz w:val="28"/>
          <w:szCs w:val="28"/>
        </w:rPr>
      </w:pPr>
    </w:p>
    <w:p w:rsidR="00CA66FB" w:rsidRDefault="00CA66FB">
      <w:pPr>
        <w:rPr>
          <w:sz w:val="28"/>
          <w:szCs w:val="28"/>
        </w:rPr>
      </w:pPr>
    </w:p>
    <w:p w:rsidR="00CA66FB" w:rsidRDefault="00CA66FB">
      <w:pPr>
        <w:rPr>
          <w:sz w:val="28"/>
          <w:szCs w:val="28"/>
        </w:rPr>
      </w:pPr>
    </w:p>
    <w:p w:rsidR="00CA66FB" w:rsidRDefault="00CA66FB">
      <w:pPr>
        <w:rPr>
          <w:sz w:val="28"/>
          <w:szCs w:val="28"/>
        </w:rPr>
      </w:pPr>
    </w:p>
    <w:p w:rsidR="007104EA" w:rsidRDefault="007104EA" w:rsidP="007104E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Klikając na odnośnik „Groups”</w:t>
      </w:r>
      <w:r w:rsidR="0087107D">
        <w:rPr>
          <w:sz w:val="28"/>
          <w:szCs w:val="28"/>
        </w:rPr>
        <w:t xml:space="preserve"> znajdujący się w głównym menu</w:t>
      </w:r>
      <w:r>
        <w:rPr>
          <w:sz w:val="28"/>
          <w:szCs w:val="28"/>
        </w:rPr>
        <w:t xml:space="preserve"> możemy podglądnąć szczegóły grup, których jesteśmy administratorami.</w:t>
      </w:r>
    </w:p>
    <w:p w:rsidR="00C8654D" w:rsidRDefault="0058421E" w:rsidP="00C8654D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0" distB="0" distL="0" distR="0" wp14:anchorId="3729DFE3" wp14:editId="5C7ECECC">
            <wp:extent cx="5760720" cy="922351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273" cy="9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7D" w:rsidRDefault="00C8654D" w:rsidP="00C8654D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5</w:t>
        </w:r>
      </w:fldSimple>
      <w:r>
        <w:t xml:space="preserve"> Grupy</w:t>
      </w:r>
    </w:p>
    <w:p w:rsidR="0058421E" w:rsidRDefault="0058421E" w:rsidP="007104E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58421E" w:rsidRDefault="0058421E" w:rsidP="007104E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Z tego poziomu możemy podglądnąć posty, które są umieszczone na grupie, sprawdzać szczegóły grupy oraz edytować grupę np. dodając do niej nowych członków. </w:t>
      </w:r>
    </w:p>
    <w:p w:rsidR="00C8654D" w:rsidRDefault="00C8654D" w:rsidP="007104E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C8654D" w:rsidRDefault="00C8654D" w:rsidP="00C8654D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B0D215D" wp14:editId="71C5CF9D">
            <wp:extent cx="4619625" cy="50577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D" w:rsidRDefault="00C8654D" w:rsidP="00C8654D">
      <w:pPr>
        <w:pStyle w:val="Legenda"/>
        <w:jc w:val="center"/>
      </w:pPr>
      <w:r>
        <w:t xml:space="preserve">Rysunek </w:t>
      </w:r>
      <w:fldSimple w:instr=" SEQ Rysunek \* ARABIC ">
        <w:r w:rsidR="006338A8">
          <w:rPr>
            <w:noProof/>
          </w:rPr>
          <w:t>6</w:t>
        </w:r>
      </w:fldSimple>
      <w:r>
        <w:t xml:space="preserve"> Edycja grupy</w:t>
      </w:r>
    </w:p>
    <w:p w:rsidR="00C8654D" w:rsidRDefault="00C8654D" w:rsidP="00C8654D"/>
    <w:p w:rsidR="00C8654D" w:rsidRDefault="00C8654D" w:rsidP="00C865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F50F7B" wp14:editId="1B5FE749">
            <wp:extent cx="5760720" cy="31972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D" w:rsidRDefault="00C8654D" w:rsidP="00C8654D">
      <w:pPr>
        <w:pStyle w:val="Legenda"/>
        <w:jc w:val="center"/>
      </w:pPr>
      <w:r>
        <w:t xml:space="preserve">Rysunek </w:t>
      </w:r>
      <w:fldSimple w:instr=" SEQ Rysunek \* ARABIC ">
        <w:r w:rsidR="006338A8">
          <w:rPr>
            <w:noProof/>
          </w:rPr>
          <w:t>7</w:t>
        </w:r>
      </w:fldSimple>
      <w:r>
        <w:t xml:space="preserve"> Szczegóły grupy</w:t>
      </w:r>
    </w:p>
    <w:p w:rsidR="00C8654D" w:rsidRDefault="00C8654D" w:rsidP="00C8654D"/>
    <w:p w:rsidR="00C8654D" w:rsidRDefault="00C8654D" w:rsidP="00C8654D">
      <w:pPr>
        <w:keepNext/>
        <w:jc w:val="center"/>
      </w:pPr>
      <w:r>
        <w:rPr>
          <w:noProof/>
        </w:rPr>
        <w:drawing>
          <wp:inline distT="0" distB="0" distL="0" distR="0" wp14:anchorId="334CBB2B" wp14:editId="21B52721">
            <wp:extent cx="6409206" cy="1248354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469" cy="12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D" w:rsidRDefault="00C8654D" w:rsidP="00C8654D">
      <w:pPr>
        <w:pStyle w:val="Legenda"/>
        <w:jc w:val="center"/>
      </w:pPr>
      <w:r>
        <w:t xml:space="preserve">Rysunek </w:t>
      </w:r>
      <w:fldSimple w:instr=" SEQ Rysunek \* ARABIC ">
        <w:r w:rsidR="006338A8">
          <w:rPr>
            <w:noProof/>
          </w:rPr>
          <w:t>8</w:t>
        </w:r>
      </w:fldSimple>
      <w:r>
        <w:t xml:space="preserve"> Posty w grupie</w:t>
      </w:r>
    </w:p>
    <w:p w:rsidR="00C8654D" w:rsidRDefault="00C8654D" w:rsidP="00C8654D"/>
    <w:p w:rsidR="00C8654D" w:rsidRDefault="00C8654D" w:rsidP="00C865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9F9FE0" wp14:editId="0AC53E8D">
            <wp:extent cx="5029200" cy="35909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D" w:rsidRDefault="00C8654D" w:rsidP="00C8654D">
      <w:pPr>
        <w:pStyle w:val="Legenda"/>
        <w:jc w:val="center"/>
      </w:pPr>
      <w:r>
        <w:t xml:space="preserve">Rysunek </w:t>
      </w:r>
      <w:fldSimple w:instr=" SEQ Rysunek \* ARABIC ">
        <w:r w:rsidR="006338A8">
          <w:rPr>
            <w:noProof/>
          </w:rPr>
          <w:t>9</w:t>
        </w:r>
      </w:fldSimple>
      <w:r>
        <w:t xml:space="preserve"> Tworzenie nowego postu</w:t>
      </w:r>
    </w:p>
    <w:p w:rsidR="00C8654D" w:rsidRDefault="00C8654D" w:rsidP="00C8654D"/>
    <w:p w:rsidR="00C8654D" w:rsidRDefault="00C8654D" w:rsidP="00C8654D">
      <w:pPr>
        <w:keepNext/>
        <w:jc w:val="center"/>
      </w:pPr>
      <w:r>
        <w:rPr>
          <w:noProof/>
        </w:rPr>
        <w:drawing>
          <wp:inline distT="0" distB="0" distL="0" distR="0" wp14:anchorId="0293BD3A" wp14:editId="78CF18DB">
            <wp:extent cx="5457825" cy="36576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4D" w:rsidRPr="00C8654D" w:rsidRDefault="00C8654D" w:rsidP="00C8654D">
      <w:pPr>
        <w:pStyle w:val="Legenda"/>
        <w:jc w:val="center"/>
      </w:pPr>
      <w:r>
        <w:t xml:space="preserve">Rysunek </w:t>
      </w:r>
      <w:fldSimple w:instr=" SEQ Rysunek \* ARABIC ">
        <w:r w:rsidR="006338A8">
          <w:rPr>
            <w:noProof/>
          </w:rPr>
          <w:t>10</w:t>
        </w:r>
      </w:fldSimple>
      <w:r>
        <w:t xml:space="preserve"> Edycja postu</w:t>
      </w:r>
    </w:p>
    <w:p w:rsidR="00C8654D" w:rsidRPr="00C8654D" w:rsidRDefault="00C8654D" w:rsidP="00C8654D"/>
    <w:p w:rsidR="00C8654D" w:rsidRDefault="00C8654D" w:rsidP="007104EA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55F68" w:rsidRDefault="00C8654D" w:rsidP="00855F68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0" distB="0" distL="0" distR="0" wp14:anchorId="0D1CA88B" wp14:editId="1F7A984B">
            <wp:extent cx="5760720" cy="869315"/>
            <wp:effectExtent l="0" t="0" r="0" b="698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EA" w:rsidRDefault="00855F68" w:rsidP="00855F68">
      <w:pPr>
        <w:pStyle w:val="Legenda"/>
        <w:jc w:val="center"/>
        <w:rPr>
          <w:color w:val="000000"/>
          <w:sz w:val="28"/>
          <w:szCs w:val="28"/>
        </w:rPr>
      </w:pPr>
      <w:r>
        <w:t xml:space="preserve">Rysunek </w:t>
      </w:r>
      <w:fldSimple w:instr=" SEQ Rysunek \* ARABIC ">
        <w:r w:rsidR="006338A8">
          <w:rPr>
            <w:noProof/>
          </w:rPr>
          <w:t>11</w:t>
        </w:r>
      </w:fldSimple>
      <w:r>
        <w:t xml:space="preserve"> Komentarze</w:t>
      </w:r>
    </w:p>
    <w:p w:rsidR="00C8654D" w:rsidRDefault="00C8654D" w:rsidP="007104E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6338A8" w:rsidRDefault="006338A8" w:rsidP="006338A8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7752BCA" wp14:editId="151DCB1D">
            <wp:extent cx="5760720" cy="23850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A8" w:rsidRDefault="006338A8" w:rsidP="006338A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12</w:t>
        </w:r>
      </w:fldSimple>
      <w:r>
        <w:t xml:space="preserve"> Strona główna po zalogowaniu</w:t>
      </w:r>
    </w:p>
    <w:p w:rsidR="006338A8" w:rsidRDefault="006338A8" w:rsidP="006338A8"/>
    <w:p w:rsidR="006338A8" w:rsidRDefault="006338A8" w:rsidP="006338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2048F1" wp14:editId="519B2396">
            <wp:extent cx="5760720" cy="43008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A8" w:rsidRDefault="006338A8" w:rsidP="006338A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13</w:t>
        </w:r>
      </w:fldSimple>
      <w:r>
        <w:t xml:space="preserve"> Panel użytkownika</w:t>
      </w:r>
    </w:p>
    <w:p w:rsidR="006338A8" w:rsidRDefault="006338A8" w:rsidP="006338A8"/>
    <w:p w:rsidR="006338A8" w:rsidRDefault="006338A8" w:rsidP="006338A8">
      <w:pPr>
        <w:keepNext/>
        <w:jc w:val="center"/>
      </w:pPr>
      <w:r>
        <w:rPr>
          <w:noProof/>
        </w:rPr>
        <w:drawing>
          <wp:inline distT="0" distB="0" distL="0" distR="0" wp14:anchorId="6218A851" wp14:editId="66FE0AA8">
            <wp:extent cx="5760720" cy="36004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A8" w:rsidRDefault="006338A8" w:rsidP="006338A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t xml:space="preserve"> Panel logowania</w:t>
      </w:r>
    </w:p>
    <w:p w:rsidR="006338A8" w:rsidRDefault="006338A8" w:rsidP="006338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FEED6A" wp14:editId="03E6D49A">
            <wp:extent cx="5760720" cy="53536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A8" w:rsidRDefault="006338A8" w:rsidP="006338A8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Panel rejestracji</w:t>
      </w:r>
    </w:p>
    <w:p w:rsidR="006338A8" w:rsidRPr="006338A8" w:rsidRDefault="006338A8" w:rsidP="006338A8"/>
    <w:p w:rsidR="006338A8" w:rsidRDefault="006338A8" w:rsidP="007104E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715B45" w:rsidRDefault="00715B45">
      <w:pPr>
        <w:rPr>
          <w:sz w:val="28"/>
          <w:szCs w:val="28"/>
        </w:rPr>
      </w:pPr>
    </w:p>
    <w:p w:rsidR="00CA66FB" w:rsidRDefault="006338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Diagram klas</w:t>
      </w:r>
    </w:p>
    <w:p w:rsidR="00CA66FB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762625" cy="4412615"/>
            <wp:effectExtent l="0" t="0" r="952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Diagram przypadków użycia</w:t>
      </w:r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  <w:bookmarkStart w:id="0" w:name="_GoBack"/>
      <w:bookmarkEnd w:id="0"/>
    </w:p>
    <w:p w:rsidR="00715B45" w:rsidRDefault="00715B4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433060" cy="35725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 w:rsidP="006338A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bookmarkStart w:id="1" w:name="_gjdgxs" w:colFirst="0" w:colLast="0"/>
      <w:bookmarkEnd w:id="1"/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6338A8" w:rsidRDefault="006338A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3021A9" w:rsidRDefault="003021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8"/>
          <w:szCs w:val="28"/>
        </w:rPr>
      </w:pPr>
    </w:p>
    <w:p w:rsidR="00CA66FB" w:rsidRDefault="00CA66FB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  <w:sz w:val="28"/>
          <w:szCs w:val="28"/>
        </w:rPr>
      </w:pPr>
    </w:p>
    <w:sectPr w:rsidR="00CA66FB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4761C"/>
    <w:multiLevelType w:val="multilevel"/>
    <w:tmpl w:val="DB060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332DA4"/>
    <w:multiLevelType w:val="hybridMultilevel"/>
    <w:tmpl w:val="617419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27A7D"/>
    <w:multiLevelType w:val="multilevel"/>
    <w:tmpl w:val="D88627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017B7C"/>
    <w:multiLevelType w:val="multilevel"/>
    <w:tmpl w:val="4EB6E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77A6117"/>
    <w:multiLevelType w:val="multilevel"/>
    <w:tmpl w:val="E76A7B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8081B9B"/>
    <w:multiLevelType w:val="multilevel"/>
    <w:tmpl w:val="92A0A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D8B65D6"/>
    <w:multiLevelType w:val="multilevel"/>
    <w:tmpl w:val="04023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DCB4975"/>
    <w:multiLevelType w:val="multilevel"/>
    <w:tmpl w:val="8CE22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28A5B39"/>
    <w:multiLevelType w:val="multilevel"/>
    <w:tmpl w:val="E10640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6FB"/>
    <w:rsid w:val="00064914"/>
    <w:rsid w:val="00121483"/>
    <w:rsid w:val="001D52FC"/>
    <w:rsid w:val="00295967"/>
    <w:rsid w:val="002B5134"/>
    <w:rsid w:val="002C5BE7"/>
    <w:rsid w:val="002E1BF9"/>
    <w:rsid w:val="003021A9"/>
    <w:rsid w:val="00381DD3"/>
    <w:rsid w:val="00514D9D"/>
    <w:rsid w:val="0055604E"/>
    <w:rsid w:val="0058421E"/>
    <w:rsid w:val="006338A8"/>
    <w:rsid w:val="007104EA"/>
    <w:rsid w:val="00715B45"/>
    <w:rsid w:val="007A48BD"/>
    <w:rsid w:val="007D1305"/>
    <w:rsid w:val="007E6195"/>
    <w:rsid w:val="007F0F39"/>
    <w:rsid w:val="007F4CB2"/>
    <w:rsid w:val="00855F68"/>
    <w:rsid w:val="0087107D"/>
    <w:rsid w:val="00922EC1"/>
    <w:rsid w:val="00A56EBE"/>
    <w:rsid w:val="00AC23C8"/>
    <w:rsid w:val="00AF3C77"/>
    <w:rsid w:val="00AF679A"/>
    <w:rsid w:val="00C8295F"/>
    <w:rsid w:val="00C8654D"/>
    <w:rsid w:val="00CA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68FDC"/>
  <w15:docId w15:val="{60102D9E-80DF-4E08-BEDE-E77257B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ny"/>
    <w:next w:val="Normalny"/>
    <w:uiPriority w:val="35"/>
    <w:unhideWhenUsed/>
    <w:qFormat/>
    <w:rsid w:val="00C8654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922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Slawomir Niedbala</cp:lastModifiedBy>
  <cp:revision>2</cp:revision>
  <dcterms:created xsi:type="dcterms:W3CDTF">2019-05-20T18:47:00Z</dcterms:created>
  <dcterms:modified xsi:type="dcterms:W3CDTF">2019-05-20T18:47:00Z</dcterms:modified>
</cp:coreProperties>
</file>