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FFFFFF"/>
        <w:spacing w:lineRule="auto" w:line="379" w:before="200" w:after="0"/>
        <w:jc w:val="center"/>
        <w:rPr>
          <w:rFonts w:ascii="Roboto" w:hAnsi="Roboto" w:eastAsia="Roboto" w:cs="Roboto"/>
          <w:b/>
          <w:b/>
          <w:sz w:val="21"/>
          <w:szCs w:val="21"/>
        </w:rPr>
      </w:pPr>
      <w:bookmarkStart w:id="0" w:name="_gjdgxs"/>
      <w:bookmarkEnd w:id="0"/>
      <w:r>
        <w:rPr>
          <w:rFonts w:eastAsia="Roboto" w:cs="Roboto" w:ascii="Roboto" w:hAnsi="Roboto"/>
          <w:b/>
          <w:sz w:val="21"/>
          <w:szCs w:val="21"/>
        </w:rPr>
        <w:t>Agreement for IT Services Consulting, a rhyme we are composing</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 xml:space="preserve">Betwixt: </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Relu Fakealytics Ltd., the one they call the Consultant,</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 strand -</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XXXX- the 'Customer', 'Company' and/or 'Client', a rhyme I must invent.</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Rhyme Sublime Services. </w:t>
      </w:r>
      <w:r>
        <w:rPr>
          <w:rFonts w:eastAsia="Roboto" w:cs="Roboto" w:ascii="Roboto" w:hAnsi="Roboto"/>
          <w:sz w:val="21"/>
          <w:szCs w:val="21"/>
        </w:rPr>
        <w:t>The Consultant and the Customer, in rhyme they dance, Agreed as one in merry trance, To provide Services of consulting grace, With terms agreed in sweet embrace.</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Services delivery, so quick and nifty. Making sure things go smoothly and swiftly. Rhymes are fun, so here's the gist. Transforming text, just like a mist. </w:t>
      </w:r>
      <w:r>
        <w:rPr>
          <w:rFonts w:eastAsia="Roboto" w:cs="Roboto" w:ascii="Roboto" w:hAnsi="Roboto"/>
          <w:sz w:val="21"/>
          <w:szCs w:val="21"/>
        </w:rPr>
        <w:t>The work will be done by the Consultant or another approved by the written word or spoken cue.</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Agreement Term of, in rhyme, we'll transform. </w:t>
      </w:r>
      <w:r>
        <w:rPr>
          <w:rFonts w:eastAsia="Roboto" w:cs="Roboto" w:ascii="Roboto" w:hAnsi="Roboto"/>
          <w:sz w:val="21"/>
          <w:szCs w:val="21"/>
        </w:rPr>
        <w:t>Services will commence on xxx, and will keep going until xxx or until terminated pursuant to this here deal.</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Fee for Services will bring you to your knees.</w:t>
      </w:r>
      <w:r>
        <w:rPr>
          <w:rFonts w:eastAsia="Roboto" w:cs="Roboto" w:ascii="Roboto" w:hAnsi="Roboto"/>
          <w:sz w:val="21"/>
          <w:szCs w:val="21"/>
        </w:rPr>
        <w:t>The Consultant will send each month a bill, The Customer will pay US 800 for each day, Additional hours are charged without delay, At a rate of US 100 per hour, all chill.</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In the land of financial waxes, where budgets and expenses are perplexes, there lies a burden of unavoidable hexes, known to all as the dreaded taxes.</w:t>
      </w:r>
      <w:r>
        <w:rPr>
          <w:rFonts w:eastAsia="Roboto" w:cs="Roboto" w:ascii="Roboto" w:hAnsi="Roboto"/>
          <w:sz w:val="21"/>
          <w:szCs w:val="21"/>
        </w:rPr>
        <w:t>The Customer must pay the sales tax, no need to relax, to the Consultant it goes, make sure it flows. The Consultant will pay the dues, no need for bad news, to the tax authority right, not out of sight. The Customer must too, pay what is due, to the tax authority same, no reason to blame.</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Verses about the services we provide, with expertise in every stride.</w:t>
      </w:r>
      <w:r>
        <w:rPr>
          <w:rFonts w:eastAsia="Roboto" w:cs="Roboto" w:ascii="Roboto" w:hAnsi="Roboto"/>
          <w:sz w:val="21"/>
          <w:szCs w:val="21"/>
        </w:rPr>
        <w:t>The Consultant will do all tasks with glee, to a level of quality that all can see. Any staff they bring will work with care, ensuring that their standards are fair.</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Time to rhyme, no need for fines, in this services line. </w:t>
      </w:r>
      <w:r>
        <w:rPr>
          <w:rFonts w:eastAsia="Roboto" w:cs="Roboto" w:ascii="Roboto" w:hAnsi="Roboto"/>
          <w:sz w:val="21"/>
          <w:szCs w:val="21"/>
        </w:rPr>
        <w:t>The Advisor will give time to complete, the work for the Customer sweet. All tasks done with care and art, in a way that's very smart.</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Past due charges, they do not amuse, late fees they are, and they can cause a fuss </w:t>
      </w:r>
      <w:r>
        <w:rPr>
          <w:rFonts w:eastAsia="Roboto" w:cs="Roboto" w:ascii="Roboto" w:hAnsi="Roboto"/>
          <w:sz w:val="21"/>
          <w:szCs w:val="21"/>
        </w:rPr>
        <w:t>The Client will agree, to pay Consultant's fee, 1% per month, don't be daunted, interest on fees overdue, or the legal cap, whichever is true.</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Bills that give me chills, a financial thrill, Invoices that make me groove, the rhythm of money moves. </w:t>
      </w:r>
      <w:r>
        <w:rPr>
          <w:rFonts w:eastAsia="Roboto" w:cs="Roboto" w:ascii="Roboto" w:hAnsi="Roboto"/>
          <w:sz w:val="21"/>
          <w:szCs w:val="21"/>
        </w:rPr>
        <w:t>Invoices for services, the Consultant shall send, Payment due in 30 days, let's not pretend. Client shall pay within the time frame stated, Unless in writing, a different date is related.</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Friction, conviction, infliction, restriction. </w:t>
      </w:r>
      <w:r>
        <w:rPr>
          <w:rFonts w:eastAsia="Roboto" w:cs="Roboto" w:ascii="Roboto" w:hAnsi="Roboto"/>
          <w:sz w:val="21"/>
          <w:szCs w:val="21"/>
        </w:rPr>
        <w:t xml:space="preserve">The Consultant can freely roam, delivering services to others while not at home, serving the Customer with glee, in this rhyme, we shall be. </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Guidelines and laws, follow without hesitation. </w:t>
      </w:r>
      <w:r>
        <w:rPr>
          <w:rFonts w:eastAsia="Roboto" w:cs="Roboto" w:ascii="Roboto" w:hAnsi="Roboto"/>
          <w:sz w:val="21"/>
          <w:szCs w:val="21"/>
        </w:rPr>
        <w:t>The Consultant and its crew, must always follow the laws that are true. Adhering to Customer's rules without any further ado, as long as the Customer's rules are known to the Consultant too.</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Guarantee of security, indemnity. Safe from harm, assuredty.</w:t>
      </w:r>
      <w:r>
        <w:rPr>
          <w:rFonts w:eastAsia="Roboto" w:cs="Roboto" w:ascii="Roboto" w:hAnsi="Roboto"/>
          <w:sz w:val="21"/>
          <w:szCs w:val="21"/>
        </w:rPr>
        <w:t>The Customer must protect and save, Consultant and its crew in tow, From any claims or costs they may throw, For Consultant's errors that cause woe, Past, present, future, the Customer's foes.</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Limitation of liability, oh what a reality. In the world of consultancy, this is a form of legality. So be cautious and navigate carefully, to avoid any calamity. Remember to read the small print thoroughly, to ensure your own security. </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In no dice will either side be blamed, for any consequential, indirect, or flamed. Exemplary, special, or incident, damages won't be prevalent. Arising from or relevant, to this pact's content. Either Party's total, with no rebuttal, cumulative liability, not in totality. In connection with this deal, no zeal, whether in contract or tort, no retort. Will not exceed the aggregate amount, of Fees owed by the Company, no recount. To the Advisor for performed Services, no malfeasance.</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In this contract of ours, no one will be liable,</w:t>
        <w:br/>
        <w:t>For special, indirect, or consequential damages that are pliable,</w:t>
        <w:br/>
        <w:t>No one shall suffer, be it one party or the other,</w:t>
        <w:br/>
        <w:t>For any acts or failures, we shall not bother.</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Classified data, hidden away, keep it safe, don't let it stray.</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b/>
          <w:sz w:val="21"/>
          <w:szCs w:val="21"/>
        </w:rPr>
        <w:t>All secrets and data, disclosed in any way, Shall not be considered as Confidential today. If it's public knowledge or from a third party, then it's not a breach. Otherwise, it's all Confidential, as we do preach.</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bookmarkStart w:id="1" w:name="_30j0zll"/>
      <w:bookmarkEnd w:id="1"/>
      <w:r>
        <w:rPr>
          <w:rFonts w:eastAsia="Roboto" w:cs="Roboto" w:ascii="Roboto" w:hAnsi="Roboto"/>
          <w:sz w:val="21"/>
          <w:szCs w:val="21"/>
        </w:rPr>
        <w:t>The Consultant and the Customer, in secrecy they'll remain, Guarding all the secrets, against unauthorized gain. No sharing with a third party, without consent in hand, Use only what's needed, to fulfill the task at hand.</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The Consultant agrees, with no doubt, that the Customer's info is a treasure to shout. From third parties, it may come, with a duty for the Customer to keep it mum. For limited purposes, the info must be used, to keep the Services properly infused. All confidential data, the Consultant shall lock, never to disclose or mock. Only for the Services should it be unfurled, in line with the Customer's agreement with the third world.</w:t>
      </w:r>
      <w:r>
        <w:rPr>
          <w:rFonts w:eastAsia="Roboto" w:cs="Roboto" w:ascii="Roboto" w:hAnsi="Roboto"/>
          <w:b/>
          <w:sz w:val="21"/>
          <w:szCs w:val="21"/>
        </w:rPr>
        <w:t xml:space="preserve"> </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The Parties in a pact abide, Client holds IP rights with pride. Copyright and trademark to name a few, Consultant won't claim, this much is true. Software's intellect, Client's domain, Consultant won't contest, no time to gain.</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Moral Rights. Contractor in sight, to waive and shed any moral rights, with all might. All related to the Work Product, in plain sight, including approval, restriction or limitation on use, all night. And any subsequent modifications, take flight.</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r>
        <w:rPr>
          <w:rFonts w:eastAsia="Roboto" w:cs="Roboto" w:ascii="Roboto" w:hAnsi="Roboto"/>
          <w:sz w:val="21"/>
          <w:szCs w:val="21"/>
        </w:rPr>
        <w:t>Help to be lent, it's the Client's intent. Contractor committed to Company's rights, day and night. Payment to be made, hourly rate to be paid.</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Rhyme time, it's assignment in line.</w:t>
      </w:r>
      <w:r>
        <w:rPr>
          <w:rFonts w:eastAsia="Roboto" w:cs="Roboto" w:ascii="Roboto" w:hAnsi="Roboto"/>
          <w:sz w:val="21"/>
          <w:szCs w:val="21"/>
        </w:rPr>
        <w:t>This deal will ensure  To the parties' heirs, a secure future. The Consultant can't shift rights with ease, A Customer's approval is the key.</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Behold the waivers so fair, floating in the air, free from all care, they dance without a care.</w:t>
      </w:r>
      <w:r>
        <w:rPr>
          <w:rFonts w:eastAsia="Roboto" w:cs="Roboto" w:ascii="Roboto" w:hAnsi="Roboto"/>
          <w:sz w:val="21"/>
          <w:szCs w:val="21"/>
        </w:rPr>
        <w:t>If either party lets slide a breach, don't think it out of reach. It doesn't mean future breaches won't be a sore spot, unless it's in writing, which is the only shot.</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Mendments, sendments, a blend of amendments.</w:t>
      </w:r>
      <w:r>
        <w:rPr>
          <w:rFonts w:eastAsia="Roboto" w:cs="Roboto" w:ascii="Roboto" w:hAnsi="Roboto"/>
          <w:sz w:val="21"/>
          <w:szCs w:val="21"/>
        </w:rPr>
        <w:t>Any change to this pact must be in script, and inked by each side to enact and depict.</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Complete and final, this agreement does stand, containing all terms agreed and planned, no other previous agreements or understandings, just this one document, no more misunderstandings.</w:t>
      </w:r>
      <w:r>
        <w:rPr>
          <w:rFonts w:eastAsia="Roboto" w:cs="Roboto" w:ascii="Roboto" w:hAnsi="Roboto"/>
          <w:sz w:val="21"/>
          <w:szCs w:val="21"/>
        </w:rPr>
        <w:t>This contract is the one and only, between the parties involved and not phony. It replaces all before, every chat and more, about the subjects at the core.</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Notices - rhymes with dices, spices, and vices. When not taken lightly, they can come back to bite thee like Lannister's device. </w:t>
      </w:r>
      <w:r>
        <w:rPr>
          <w:rFonts w:eastAsia="Roboto" w:cs="Roboto" w:ascii="Roboto" w:hAnsi="Roboto"/>
          <w:sz w:val="21"/>
          <w:szCs w:val="21"/>
        </w:rPr>
        <w:t>Any notice to be shared or shown, under this deal it shall be known. Shall be conveyed in a rhyme, by hand or email every time. To the recipient listed near, at the addresses clear:</w:t>
      </w:r>
    </w:p>
    <w:p>
      <w:pPr>
        <w:pStyle w:val="LOnormal"/>
        <w:pageBreakBefore w:val="false"/>
        <w:shd w:val="clear" w:fill="FFFFFF"/>
        <w:spacing w:lineRule="auto" w:line="379" w:before="200" w:after="0"/>
        <w:ind w:left="0" w:hanging="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 xml:space="preserve">Dear xxxx, let's turn your consulting spiel into a rhyme, that's sure to shine. </w:t>
      </w:r>
      <w:hyperlink r:id="rId2">
        <w:r>
          <w:rPr>
            <w:rFonts w:eastAsia="Roboto" w:cs="Roboto" w:ascii="Roboto" w:hAnsi="Roboto"/>
            <w:b/>
            <w:color w:val="1155CC"/>
            <w:sz w:val="21"/>
            <w:szCs w:val="21"/>
            <w:u w:val="single"/>
          </w:rPr>
          <w:t>@xxxx.ca</w:t>
        </w:r>
      </w:hyperlink>
      <w:r>
        <w:rPr>
          <w:rFonts w:eastAsia="Roboto" w:cs="Roboto" w:ascii="Roboto" w:hAnsi="Roboto"/>
          <w:b/>
          <w:sz w:val="21"/>
          <w:szCs w:val="21"/>
        </w:rPr>
        <w:tab/>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 xml:space="preserve">GO: </w:t>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t>Personal delivery notice is swift and bright, On the date of gifting, it takes flight. Registered mail, a bit out of sight, Three days later, it's out of sight.</w:t>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t>IN WITNESS WHEREOF with glee they did show, this Agreement effective as of many moons ago.</w:t>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bookmarkStart w:id="2" w:name="_1fob9te"/>
      <w:bookmarkEnd w:id="2"/>
      <w:r>
        <w:rPr>
          <w:rFonts w:eastAsia="Roboto" w:cs="Roboto" w:ascii="Roboto" w:hAnsi="Roboto"/>
          <w:sz w:val="21"/>
          <w:szCs w:val="21"/>
        </w:rPr>
        <w:t xml:space="preserve">Endorsed signatory: </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Society:</w:t>
      </w:r>
      <w:r>
        <w:rPr>
          <w:rFonts w:eastAsia="Roboto" w:cs="Roboto" w:ascii="Roboto" w:hAnsi="Roboto"/>
          <w:b/>
          <w:sz w:val="21"/>
          <w:szCs w:val="21"/>
        </w:rPr>
        <w:t xml:space="preserve"> </w:t>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t xml:space="preserve">Address into a rhyme, make it sound so fine: </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b/>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Authorized Signatory: who's that, so merry? It's none other than xxxx, let's not be wary.</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Company: Relu Fakealytics Ltd.</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The place you seek is not unique, it's known as number xxxx</w:t>
      </w:r>
    </w:p>
    <w:sectPr>
      <w:headerReference w:type="default" r:id="rId3"/>
      <w:footerReference w:type="even" r:id="rId4"/>
      <w:footerReference w:type="default" r:id="rId5"/>
      <w:footerReference w:type="first" r:id="rId6"/>
      <w:headerReference w:type="first" r:id="rId11"/>
      <w:type w:val="nextPage"/>
      <w:pgSz w:w="12240" w:h="15840"/>
      <w:pgMar w:left="720" w:right="720" w:gutter="0" w:header="431" w:top="720" w:footer="431"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jc w:val="right"/>
      <w:rPr>
        <w:color w:val="000000"/>
      </w:rPr>
    </w:pPr>
    <w:r>
      <w:rPr/>
      <w:fldChar w:fldCharType="begin"/>
    </w:r>
    <w:r>
      <w:rPr/>
      <w:instrText xml:space="preserve"> PAGE </w:instrText>
    </w:r>
    <w:r>
      <w:rPr/>
      <w:fldChar w:fldCharType="separate"/>
    </w:r>
    <w:r>
      <w:rPr/>
      <w:t>0</w:t>
    </w:r>
    <w:r>
      <w:rPr/>
      <w:fldChar w:fldCharType="end"/>
    </w:r>
  </w:p>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sz w:val="32"/>
      <w:szCs w:val="32"/>
    </w:rPr>
  </w:style>
  <w:style w:type="paragraph" w:styleId="Heading3">
    <w:name w:val="Heading 3"/>
    <w:basedOn w:val="LOnormal"/>
    <w:next w:val="LOnormal"/>
    <w:qFormat/>
    <w:pPr>
      <w:keepNext w:val="true"/>
      <w:keepLines/>
      <w:pageBreakBefore w:val="false"/>
      <w:spacing w:lineRule="auto" w:line="240" w:before="320" w:after="80"/>
    </w:pPr>
    <w:rPr>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rPr>
  </w:style>
  <w:style w:type="paragraph" w:styleId="Heading6">
    <w:name w:val="Heading 6"/>
    <w:basedOn w:val="LOnormal"/>
    <w:next w:val="LOnormal"/>
    <w:qFormat/>
    <w:pPr>
      <w:keepNext w:val="true"/>
      <w:keepLines/>
      <w:pageBreakBefore w:val="false"/>
      <w:spacing w:lineRule="auto" w:line="240" w:before="240" w:after="80"/>
    </w:pPr>
    <w:rPr>
      <w:i/>
      <w:color w:val="66666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sse@jessemoore.c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4</Pages>
  <Words>1292</Words>
  <Characters>6893</Characters>
  <CharactersWithSpaces>8127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2024-05-13T10:19:49Z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