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7"/>
        <w:gridCol w:w="1686"/>
        <w:gridCol w:w="1215"/>
        <w:gridCol w:w="3886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F806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F806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FF70EF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F806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FF70EF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FF70EF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7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proofErr w:type="gramStart"/>
            <w:r w:rsidR="00FF70EF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F806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F806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018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11</w:t>
            </w:r>
            <w:r w:rsidR="00FF70E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FF70EF">
              <w:rPr>
                <w:rFonts w:ascii="黑体" w:eastAsia="黑体" w:hAnsi="Times"/>
                <w:sz w:val="24"/>
                <w:szCs w:val="20"/>
              </w:rPr>
              <w:t>1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FF70EF" w:rsidRDefault="00FF70EF" w:rsidP="00FF70EF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F70EF"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 w:rsidRPr="00FF70EF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FF70EF">
              <w:rPr>
                <w:rFonts w:ascii="黑体" w:eastAsia="黑体" w:hAnsi="Times" w:hint="eastAsia"/>
                <w:sz w:val="24"/>
                <w:szCs w:val="20"/>
              </w:rPr>
              <w:t>结构的定义与实现</w:t>
            </w:r>
          </w:p>
          <w:p w:rsidR="00FF70EF" w:rsidRPr="00FF70EF" w:rsidRDefault="00FF70EF" w:rsidP="00FF70EF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结构的使用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FF70EF" w:rsidRDefault="00FF70EF" w:rsidP="00FF70EF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G++ 8.1.0</w:t>
            </w:r>
          </w:p>
          <w:p w:rsidR="00100575" w:rsidRDefault="00FF70E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Visual Studio Community 2017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2657C" w:rsidRPr="00B2657C" w:rsidRDefault="00B2657C" w:rsidP="00B2657C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100575" w:rsidRPr="00FF70EF" w:rsidRDefault="00FF70EF" w:rsidP="00FF70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F70EF">
              <w:rPr>
                <w:rFonts w:ascii="黑体" w:eastAsia="黑体" w:hAnsi="Times" w:hint="eastAsia"/>
                <w:sz w:val="24"/>
                <w:szCs w:val="20"/>
              </w:rPr>
              <w:t>创建</w:t>
            </w:r>
            <w:proofErr w:type="gramStart"/>
            <w:r w:rsidRPr="00FF70EF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FF70EF">
              <w:rPr>
                <w:rFonts w:ascii="黑体" w:eastAsia="黑体" w:hAnsi="Times" w:hint="eastAsia"/>
                <w:sz w:val="24"/>
                <w:szCs w:val="20"/>
              </w:rPr>
              <w:t>类，采用数组描述</w:t>
            </w:r>
          </w:p>
          <w:p w:rsidR="00FF70EF" w:rsidRDefault="00FF70EF" w:rsidP="00FF70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计算数学表达式的值。输入数学表达式，输出表达式的计算结果。数学表达式由单个数字和运算符“+”、“-”、“*”、“/”、“（”、“）”组成。</w:t>
            </w:r>
          </w:p>
          <w:p w:rsidR="00100575" w:rsidRPr="00FF70EF" w:rsidRDefault="00FF70EF" w:rsidP="00FF70EF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以一个m*n的长方阵表示迷宫，0和1分别表示迷宫中的通路和障碍。设计一个程序，对任意设定的迷宫，求一条从入口到出口的通路，或得出没有通路的结论。</w:t>
            </w:r>
          </w:p>
          <w:p w:rsidR="0077723F" w:rsidRDefault="0077723F" w:rsidP="00F8060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601E06" w:rsidRPr="009A4F4C" w:rsidRDefault="000973C0" w:rsidP="009A4F4C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C45C7B" w:rsidRDefault="00C45C7B" w:rsidP="00C45C7B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数学表达式计算：将表达式转换为后缀表达式，对后缀表达式进行操作时，遇到操作符则提取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顶两个数并将运算结果压入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顶直至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空。中缀转后缀的方法为：遍历表达式中的元素，用符号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暂存结果，如果为数字则存入结果线性表中，如果为运算符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)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则不断弹出符号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中的符号存入结果线性表中直至遇到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’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‘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，如果为其他运算符，则将符号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中所有比当前运算符优先级高的运算符弹出存入结果线性表中</w:t>
            </w:r>
            <w:r w:rsidR="00353DDA">
              <w:rPr>
                <w:rFonts w:ascii="黑体" w:eastAsia="黑体" w:hAnsi="Times" w:hint="eastAsia"/>
                <w:sz w:val="24"/>
                <w:szCs w:val="20"/>
              </w:rPr>
              <w:t>，再讲当前运算符压入符号</w:t>
            </w:r>
            <w:proofErr w:type="gramStart"/>
            <w:r w:rsidR="00353DDA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="00353DD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77723F" w:rsidRPr="00353DDA" w:rsidRDefault="00353DDA" w:rsidP="00353DDA">
            <w:pPr>
              <w:pStyle w:val="ab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采用深度优先搜索。对于当前点，尝试他的四周，如果有点是合法的，则进入这个点继续搜索。如果这个点是终点则遍历系统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中的节点，倒序输出即为路径。</w:t>
            </w:r>
          </w:p>
          <w:p w:rsidR="000973C0" w:rsidRDefault="000973C0" w:rsidP="00F8060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F8060F" w:rsidRDefault="000973C0" w:rsidP="00F8060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F8060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6120130" cy="184213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Q截图2018110120024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0973C0" w:rsidRDefault="0077723F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100575" w:rsidRDefault="00F8060F" w:rsidP="00995F4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（1）计算表达式时需要先将中缀表达式转为后缀表达式，然后可以方便的用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来求解。但是该方法不能正确求解形如3</w:t>
            </w:r>
            <w:r>
              <w:rPr>
                <w:rFonts w:ascii="黑体" w:eastAsia="黑体" w:hAnsi="Times"/>
                <w:sz w:val="24"/>
                <w:szCs w:val="20"/>
              </w:rPr>
              <w:t>*(-3)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带有负数的表达式</w:t>
            </w:r>
            <w:r w:rsidR="00995F4B">
              <w:rPr>
                <w:rFonts w:ascii="黑体" w:eastAsia="黑体" w:hAnsi="Times" w:hint="eastAsia"/>
                <w:sz w:val="24"/>
                <w:szCs w:val="20"/>
              </w:rPr>
              <w:t>。可以尝试转化为3</w:t>
            </w:r>
            <w:r w:rsidR="00995F4B">
              <w:rPr>
                <w:rFonts w:ascii="黑体" w:eastAsia="黑体" w:hAnsi="Times"/>
                <w:sz w:val="24"/>
                <w:szCs w:val="20"/>
              </w:rPr>
              <w:t>*(0-3)</w:t>
            </w:r>
            <w:r w:rsidR="00995F4B">
              <w:rPr>
                <w:rFonts w:ascii="黑体" w:eastAsia="黑体" w:hAnsi="Times" w:hint="eastAsia"/>
                <w:sz w:val="24"/>
                <w:szCs w:val="20"/>
              </w:rPr>
              <w:t>的形式来求解。</w:t>
            </w:r>
            <w:bookmarkStart w:id="0" w:name="_GoBack"/>
            <w:bookmarkEnd w:id="0"/>
          </w:p>
          <w:p w:rsidR="00100575" w:rsidRDefault="00100575" w:rsidP="00F8060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Default="00B921AD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linkedSatck.h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__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linkedStack_H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#define __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linkedStack_H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stdexcept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class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public stack&lt;T&gt;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public: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 :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(0) {};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~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empty(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0; 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size(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 const { return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 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top(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 const;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pop(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push(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const T&amp;);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clear(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&lt;T&gt;&amp; operator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=(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protected: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spellStart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&lt;T&gt;&amp; s)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s.stackSize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s.stackTop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s.stackTop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s.stackSize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~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top() const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"stack is empty");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-&gt;element;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pop()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throw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out_of_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range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"stack is empty");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--;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push(const T&amp;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&gt;(</w:t>
            </w:r>
            <w:proofErr w:type="spellStart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theElement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clear()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delete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nextNode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&gt;::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operator=(const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&lt;T&gt;&amp; s)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(this == &amp;s)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s.stackSize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new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s.stackTop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s.stackTop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&lt;T&gt;*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nullptr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-&gt;next = new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chainNode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&lt;T&gt;(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-&gt;element);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currentNode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sourceNode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-&gt;next;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stackSize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s.stackSize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#endif //__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linkedStack_H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_</w:t>
            </w: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*test1.h*/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LIB_H_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>#define LIB_H_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&lt;string&gt;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struct item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double num;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char op;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bool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operator!=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(const item&amp; it) const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{return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it.isDigit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|| num !=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it.num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|| op !=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it.op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bool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(char);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translate(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std::string&amp;,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&lt;item&gt;&amp;);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void infix2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suffix(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&lt;item&gt;&amp;,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&lt;item&gt;&amp;);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double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calculate(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&lt;item&gt;&amp;);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#endif</w:t>
            </w: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*test1.cpp*/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"test1.h"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&lt;stack/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sstream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//字符串转数字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template&lt;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typename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T&gt;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T str2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num(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const string &amp;str)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istringstream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iss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(str);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T num;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iss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&gt;&gt; num;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num;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//优先级换算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priority(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char symbol)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switch (symbol)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'+':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'-':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'*':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case '/':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1;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'(':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')':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2;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-1;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//判断是否为运算符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bool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isOp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char symbol)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switch (symbol)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'+':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'-':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'*':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'/':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'(':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')':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true;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false;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//将字符串分解为单个数字和运算符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translate(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string&amp; str,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nCount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str.length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0;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nCount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(str[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]))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vecIn.push_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{ false, 0, str[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++]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continue;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string num;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while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nCount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&amp;&amp;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(str[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]) || str[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 == '.'))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num += str[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++];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nTemp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vecIn.push_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{ true, str2num&lt;double&gt;(num), 0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+=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num.length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nIndex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++;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//中缀转后缀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void infix2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suffix(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infixIn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suffixOut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&lt;char&gt;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for (auto it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infixIn.begin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it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infixIn.end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 ++it)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(it-&gt;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suffixOut.push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_back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(*it);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(it-&gt;op == ')')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symbolStack.empty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char op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symbolStack.top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symbolStack.pop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(op == '(')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suffixOut.push_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{ false, 0, op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symbolStack.empty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() &amp;&amp;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()!='(' &amp;&amp; priority(it-&gt;op) &lt;= priority(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()) 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suffixOut.push_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{ false, 0,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symbolStack.pop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symbolStack.push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(it-&gt;op);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symbolStack.empty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suffixOut.push_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back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{ false, 0,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symbolStack.top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symbolStack.pop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//计算后缀表达式的值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double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calculate(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const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&lt;double&gt;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for (auto it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vecIn.begin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();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it !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vecIn.end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 ++it)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(it-&gt;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isDigit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numStack.push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(it-&gt;num);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else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double num1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numStack.top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double num2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numStack.top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switch (it-&gt;op)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'+':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numStack.push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(num2 + num1);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'-':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numStack.push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(num2 - num1);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'*':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numStack.push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(num2*num1);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case '/':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numStack.push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(num2 / num1);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default: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numStack.top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94FCF" w:rsidRDefault="00B921AD" w:rsidP="00294F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*/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ifndef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PCH_H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#define PCH_H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// TODO: 添加要在此处预编译的标头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linearList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/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&lt;stack/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"test1.h"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#endif //PCH_H</w:t>
            </w: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*main.cpp*/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"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pch.h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"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e[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55][55];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bool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vis[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55][55];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lastRenderedPageBreak/>
              <w:t>void test1()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"请输入合法的数学表达式: 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string str;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getline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spellStart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, str);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arrayList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&lt;item&gt;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try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translate(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str,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infix2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suffix(</w:t>
            </w:r>
            <w:proofErr w:type="spellStart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vecIn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"计算结果为: 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calculate(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vecOut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catch (...)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"非法表达式"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struct Runtime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int x, y;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void print(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&lt;Runtime&gt;&amp; s)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>{//输出路径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s.size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() == 1)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Runtime cur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"("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", " &lt;&lt;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')';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Runtime cur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print(s);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" -&gt; ("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", " &lt;&lt;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')';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void test2()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n, m,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ex,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ey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dx[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4] = { 0, -1, 0, 1 },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dy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[4] = { 1, 0, -1, 0 };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"请依次输入迷宫的行列、入口坐标、出口坐标、迷宫: 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&gt;&gt; n &gt;&gt; m &gt;&gt;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&gt;&gt; ex &gt;&gt;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ey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for (int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1;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&lt;= n; ++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for (int j = 1; j &lt;= m; ++j)</w:t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cin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&gt;&gt; e[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][j];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  <w:t>//模拟系统</w:t>
            </w:r>
            <w:proofErr w:type="gram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栈</w:t>
            </w:r>
            <w:proofErr w:type="gram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进行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dfs</w:t>
            </w:r>
            <w:proofErr w:type="spellEnd"/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linkedStack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&lt;Runtime&gt; s;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 = true;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s.push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({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,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, 0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while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(!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.empty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Runtime cur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s.top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s.pop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for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cur.i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 4; ++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0 &amp;&amp;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ex &amp;&amp;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ey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"路径为: 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print(s);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" -&gt; ("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" ,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"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&lt;&lt; ')' &lt;&lt;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cur.x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+ dx[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 xml:space="preserve">int ty = </w:t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cur.y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+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dy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if (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&gt; 0 &amp;&amp;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&lt;= n &amp;&amp; ty &gt; 0 &amp;&amp; ty &lt;= m &amp;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&amp; !vis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][ty] &amp;&amp; e[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][ty] == 1)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vis[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][ty] = true;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cur.i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=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 + 1;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s.push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(cur);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s.push</w:t>
            </w:r>
            <w:proofErr w:type="spellEnd"/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 xml:space="preserve">({ </w:t>
            </w:r>
            <w:proofErr w:type="spellStart"/>
            <w:r w:rsidRPr="00B921AD">
              <w:rPr>
                <w:rFonts w:ascii="黑体" w:eastAsia="黑体" w:hAnsi="Times"/>
                <w:sz w:val="24"/>
                <w:szCs w:val="20"/>
              </w:rPr>
              <w:t>tx</w:t>
            </w:r>
            <w:proofErr w:type="spellEnd"/>
            <w:r w:rsidRPr="00B921AD">
              <w:rPr>
                <w:rFonts w:ascii="黑体" w:eastAsia="黑体" w:hAnsi="Times"/>
                <w:sz w:val="24"/>
                <w:szCs w:val="20"/>
              </w:rPr>
              <w:t>, ty, 0 });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</w: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 xml:space="preserve"> &lt;&lt; "无解" &lt;&lt; </w:t>
            </w:r>
            <w:proofErr w:type="spellStart"/>
            <w:r w:rsidRPr="00B921AD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B921AD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B921AD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B921AD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test1();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test2();</w:t>
            </w:r>
          </w:p>
          <w:p w:rsidR="00B921AD" w:rsidRPr="00B921AD" w:rsidRDefault="00B921AD" w:rsidP="00B921AD">
            <w:pPr>
              <w:rPr>
                <w:rFonts w:ascii="黑体" w:eastAsia="黑体" w:hAnsi="Times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B921AD" w:rsidRDefault="00B921AD" w:rsidP="00B921AD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B921A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P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F8060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 w:rsidP="0077723F">
      <w:pPr>
        <w:rPr>
          <w:rFonts w:ascii="黑体" w:eastAsia="黑体" w:hAnsi="Times"/>
          <w:sz w:val="24"/>
          <w:szCs w:val="20"/>
        </w:rPr>
      </w:pPr>
    </w:p>
    <w:p w:rsidR="0077723F" w:rsidRPr="00B2657C" w:rsidRDefault="0077723F" w:rsidP="0077723F">
      <w:pPr>
        <w:rPr>
          <w:rFonts w:ascii="黑体" w:eastAsia="黑体" w:hAnsi="Times"/>
          <w:sz w:val="24"/>
          <w:szCs w:val="20"/>
        </w:rPr>
      </w:pPr>
    </w:p>
    <w:p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3FC" w:rsidRDefault="006463FC" w:rsidP="00494B3E">
      <w:r>
        <w:separator/>
      </w:r>
    </w:p>
  </w:endnote>
  <w:endnote w:type="continuationSeparator" w:id="0">
    <w:p w:rsidR="006463FC" w:rsidRDefault="006463FC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3FC" w:rsidRDefault="006463FC" w:rsidP="00494B3E">
      <w:r>
        <w:separator/>
      </w:r>
    </w:p>
  </w:footnote>
  <w:footnote w:type="continuationSeparator" w:id="0">
    <w:p w:rsidR="006463FC" w:rsidRDefault="006463FC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7B71"/>
    <w:multiLevelType w:val="hybridMultilevel"/>
    <w:tmpl w:val="14CE7F9E"/>
    <w:lvl w:ilvl="0" w:tplc="7BF04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E18CC"/>
    <w:multiLevelType w:val="hybridMultilevel"/>
    <w:tmpl w:val="1256E95A"/>
    <w:lvl w:ilvl="0" w:tplc="F2ECFFD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ADE5FF5"/>
    <w:multiLevelType w:val="hybridMultilevel"/>
    <w:tmpl w:val="7212AB0A"/>
    <w:lvl w:ilvl="0" w:tplc="5E868F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45898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53DDA"/>
    <w:rsid w:val="00366F9F"/>
    <w:rsid w:val="00372909"/>
    <w:rsid w:val="003B1045"/>
    <w:rsid w:val="003B4BEB"/>
    <w:rsid w:val="003C6B5A"/>
    <w:rsid w:val="003E3165"/>
    <w:rsid w:val="0041205A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41522"/>
    <w:rsid w:val="006463FC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5F4B"/>
    <w:rsid w:val="00996702"/>
    <w:rsid w:val="009A4F4C"/>
    <w:rsid w:val="009D1B75"/>
    <w:rsid w:val="009E39B0"/>
    <w:rsid w:val="009E41B1"/>
    <w:rsid w:val="00A023A9"/>
    <w:rsid w:val="00A13643"/>
    <w:rsid w:val="00A30A38"/>
    <w:rsid w:val="00A3383D"/>
    <w:rsid w:val="00A949BF"/>
    <w:rsid w:val="00AB6775"/>
    <w:rsid w:val="00B121FF"/>
    <w:rsid w:val="00B20D9E"/>
    <w:rsid w:val="00B2657C"/>
    <w:rsid w:val="00B27301"/>
    <w:rsid w:val="00B37195"/>
    <w:rsid w:val="00B52E89"/>
    <w:rsid w:val="00B921AD"/>
    <w:rsid w:val="00BA2F81"/>
    <w:rsid w:val="00C03D83"/>
    <w:rsid w:val="00C06D7C"/>
    <w:rsid w:val="00C45C7B"/>
    <w:rsid w:val="00CC4EAC"/>
    <w:rsid w:val="00CE19C8"/>
    <w:rsid w:val="00CF124F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8060F"/>
    <w:rsid w:val="00FC35F5"/>
    <w:rsid w:val="00FC5EB3"/>
    <w:rsid w:val="00FE783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819B8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150D74-66A2-4EDE-9123-419865F7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1219</Words>
  <Characters>6954</Characters>
  <Application>Microsoft Office Word</Application>
  <DocSecurity>0</DocSecurity>
  <Lines>57</Lines>
  <Paragraphs>16</Paragraphs>
  <ScaleCrop>false</ScaleCrop>
  <Company>lenovo</Company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38</cp:revision>
  <dcterms:created xsi:type="dcterms:W3CDTF">2016-09-29T02:04:00Z</dcterms:created>
  <dcterms:modified xsi:type="dcterms:W3CDTF">2018-11-01T12:32:00Z</dcterms:modified>
</cp:coreProperties>
</file>