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rPr>
      </w:pPr>
      <w:r>
        <w:rPr>
          <w:rFonts w:cs="Noto Sans" w:ascii="Noto Sans" w:hAnsi="Noto Sans"/>
        </w:rPr>
        <w:t>48 FIMNME</w:t>
      </w:r>
    </w:p>
    <w:p>
      <w:pPr>
        <w:pStyle w:val="NoSpacing"/>
        <w:rPr>
          <w:rFonts w:ascii="Noto Sans" w:hAnsi="Noto Sans" w:cs="Noto Sans"/>
        </w:rPr>
      </w:pPr>
      <w:r>
        <w:rPr>
          <w:rFonts w:cs="Noto Sans" w:ascii="Noto Sans" w:hAnsi="Noto Sans"/>
        </w:rPr>
        <w:t>Sala Nezahualcóyotl, CCU, UNAM</w:t>
      </w:r>
    </w:p>
    <w:p>
      <w:pPr>
        <w:pStyle w:val="NoSpacing"/>
        <w:rPr>
          <w:rFonts w:ascii="Noto Sans" w:hAnsi="Noto Sans" w:cs="Noto Sans"/>
        </w:rPr>
      </w:pPr>
      <w:r>
        <w:rPr>
          <w:rFonts w:cs="Noto Sans" w:ascii="Noto Sans" w:hAnsi="Noto Sans"/>
        </w:rPr>
        <w:t>Domingo 8 de noviembre, 18:00 h</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t>Programa</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Erick Rodríguez</w:t>
        <w:tab/>
      </w:r>
    </w:p>
    <w:p>
      <w:pPr>
        <w:pStyle w:val="NoSpacing"/>
        <w:rPr>
          <w:rFonts w:ascii="Noto Sans" w:hAnsi="Noto Sans" w:cs="Noto Sans"/>
        </w:rPr>
      </w:pPr>
      <w:r>
        <w:rPr>
          <w:rFonts w:cs="Noto Sans" w:ascii="Noto Sans" w:hAnsi="Noto Sans"/>
          <w:i/>
          <w:iCs/>
        </w:rPr>
        <w:t>Mosaicos</w:t>
      </w:r>
      <w:r>
        <w:rPr>
          <w:rFonts w:cs="Noto Sans" w:ascii="Noto Sans" w:hAnsi="Noto Sans"/>
        </w:rPr>
        <w:tab/>
        <w:tab/>
        <w:tab/>
        <w:tab/>
        <w:tab/>
        <w:tab/>
        <w:tab/>
        <w:tab/>
        <w:tab/>
        <w:tab/>
        <w:t>10’</w:t>
      </w:r>
    </w:p>
    <w:p>
      <w:pPr>
        <w:pStyle w:val="NoSpacing"/>
        <w:rPr>
          <w:rFonts w:ascii="Noto Sans" w:hAnsi="Noto Sans" w:cs="Noto Sans"/>
          <w:sz w:val="20"/>
          <w:szCs w:val="20"/>
        </w:rPr>
      </w:pPr>
      <w:r>
        <w:rPr>
          <w:rFonts w:cs="Noto Sans" w:ascii="Noto Sans" w:hAnsi="Noto Sans"/>
          <w:sz w:val="20"/>
          <w:szCs w:val="20"/>
        </w:rPr>
        <w:t xml:space="preserve">Obra auspiciada por la Cátedra extraordinaria </w:t>
      </w:r>
    </w:p>
    <w:p>
      <w:pPr>
        <w:pStyle w:val="NoSpacing"/>
        <w:rPr>
          <w:rFonts w:ascii="Noto Sans" w:hAnsi="Noto Sans" w:cs="Noto Sans"/>
          <w:sz w:val="20"/>
          <w:szCs w:val="20"/>
        </w:rPr>
      </w:pPr>
      <w:r>
        <w:rPr>
          <w:rFonts w:cs="Noto Sans" w:ascii="Noto Sans" w:hAnsi="Noto Sans"/>
          <w:sz w:val="20"/>
          <w:szCs w:val="20"/>
        </w:rPr>
        <w:t xml:space="preserve">de composición musical </w:t>
      </w:r>
      <w:r>
        <w:rPr>
          <w:rFonts w:cs="Noto Sans" w:ascii="Noto Sans" w:hAnsi="Noto Sans"/>
          <w:i w:val="false"/>
          <w:iCs w:val="false"/>
          <w:sz w:val="20"/>
          <w:szCs w:val="20"/>
        </w:rPr>
        <w:t>Arturo Márquez</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Francisco Coll</w:t>
        <w:tab/>
      </w:r>
    </w:p>
    <w:p>
      <w:pPr>
        <w:pStyle w:val="NoSpacing"/>
        <w:rPr>
          <w:rFonts w:ascii="Noto Sans" w:hAnsi="Noto Sans" w:cs="Noto Sans"/>
        </w:rPr>
      </w:pPr>
      <w:r>
        <w:rPr>
          <w:rFonts w:cs="Noto Sans" w:ascii="Noto Sans" w:hAnsi="Noto Sans"/>
          <w:i/>
          <w:iCs/>
        </w:rPr>
        <w:t>Ciudad sin sueño</w:t>
      </w:r>
      <w:r>
        <w:rPr>
          <w:rFonts w:cs="Noto Sans" w:ascii="Noto Sans" w:hAnsi="Noto Sans"/>
        </w:rPr>
        <w:t xml:space="preserve">, fantasía para piano y orquesta </w:t>
        <w:tab/>
        <w:tab/>
        <w:tab/>
        <w:tab/>
        <w:t>20’</w:t>
      </w:r>
    </w:p>
    <w:p>
      <w:pPr>
        <w:pStyle w:val="NoSpacing"/>
        <w:rPr>
          <w:rFonts w:ascii="Noto Sans" w:hAnsi="Noto Sans" w:cs="Noto Sans"/>
        </w:rPr>
      </w:pPr>
      <w:r>
        <w:rPr>
          <w:rFonts w:cs="Noto Sans" w:ascii="Noto Sans" w:hAnsi="Noto Sans"/>
        </w:rPr>
      </w:r>
    </w:p>
    <w:p>
      <w:pPr>
        <w:pStyle w:val="NoSpacing"/>
        <w:ind w:left="708" w:hanging="0"/>
        <w:rPr>
          <w:rFonts w:ascii="Noto Sans" w:hAnsi="Noto Sans" w:cs="Noto Sans"/>
          <w:lang w:val="fr-FR"/>
        </w:rPr>
      </w:pPr>
      <w:r>
        <w:rPr>
          <w:rFonts w:cs="Noto Sans" w:ascii="Noto Sans" w:hAnsi="Noto Sans"/>
        </w:rPr>
        <w:tab/>
      </w:r>
      <w:r>
        <w:rPr>
          <w:rFonts w:cs="Noto Sans" w:ascii="Noto Sans" w:hAnsi="Noto Sans"/>
          <w:b/>
          <w:bCs/>
          <w:lang w:val="fr-FR"/>
        </w:rPr>
        <w:t>Alberto Rosado</w:t>
      </w:r>
      <w:r>
        <w:rPr>
          <w:rFonts w:cs="Noto Sans" w:ascii="Noto Sans" w:hAnsi="Noto Sans"/>
          <w:lang w:val="fr-FR"/>
        </w:rPr>
        <w:t>, piano</w:t>
      </w:r>
    </w:p>
    <w:p>
      <w:pPr>
        <w:pStyle w:val="NoSpacing"/>
        <w:rPr>
          <w:rFonts w:ascii="Noto Sans" w:hAnsi="Noto Sans" w:cs="Noto Sans"/>
          <w:lang w:val="fr-FR"/>
        </w:rPr>
      </w:pPr>
      <w:r>
        <w:rPr>
          <w:rFonts w:cs="Noto Sans" w:ascii="Noto Sans" w:hAnsi="Noto Sans"/>
          <w:lang w:val="fr-FR"/>
        </w:rPr>
      </w:r>
    </w:p>
    <w:p>
      <w:pPr>
        <w:pStyle w:val="NoSpacing"/>
        <w:rPr>
          <w:rFonts w:ascii="Noto Sans" w:hAnsi="Noto Sans" w:cs="Noto Sans"/>
          <w:b/>
          <w:b/>
          <w:bCs/>
          <w:lang w:val="fr-FR"/>
        </w:rPr>
      </w:pPr>
      <w:r>
        <w:rPr>
          <w:rFonts w:cs="Noto Sans" w:ascii="Noto Sans" w:hAnsi="Noto Sans"/>
          <w:b/>
          <w:bCs/>
          <w:lang w:val="fr-FR"/>
        </w:rPr>
        <w:t>Aurés Moussong</w:t>
        <w:tab/>
      </w:r>
    </w:p>
    <w:p>
      <w:pPr>
        <w:pStyle w:val="NoSpacing"/>
        <w:rPr>
          <w:rFonts w:ascii="Noto Sans" w:hAnsi="Noto Sans" w:cs="Noto Sans"/>
          <w:lang w:val="fr-FR"/>
        </w:rPr>
      </w:pPr>
      <w:r>
        <w:rPr>
          <w:rFonts w:cs="Noto Sans" w:ascii="Noto Sans" w:hAnsi="Noto Sans"/>
          <w:i/>
          <w:iCs/>
          <w:lang w:val="fr-FR"/>
        </w:rPr>
        <w:t xml:space="preserve">Ve </w:t>
      </w:r>
      <w:r>
        <w:rPr>
          <w:rFonts w:cs="Noto Sans" w:ascii="Noto Sans" w:hAnsi="Noto Sans"/>
          <w:lang w:val="fr-FR"/>
        </w:rPr>
        <w:t>(2022)*</w:t>
        <w:tab/>
        <w:tab/>
        <w:tab/>
        <w:tab/>
        <w:tab/>
        <w:tab/>
        <w:tab/>
        <w:tab/>
        <w:tab/>
        <w:tab/>
        <w:t>11’</w:t>
      </w:r>
    </w:p>
    <w:p>
      <w:pPr>
        <w:pStyle w:val="NoSpacing"/>
        <w:rPr>
          <w:rFonts w:ascii="Noto Sans" w:hAnsi="Noto Sans" w:cs="Noto Sans"/>
          <w:lang w:val="fr-FR"/>
        </w:rPr>
      </w:pPr>
      <w:r>
        <w:rPr>
          <w:rFonts w:cs="Noto Sans" w:ascii="Noto Sans" w:hAnsi="Noto Sans"/>
          <w:lang w:val="fr-FR"/>
        </w:rPr>
      </w:r>
    </w:p>
    <w:p>
      <w:pPr>
        <w:pStyle w:val="NoSpacing"/>
        <w:rPr>
          <w:rFonts w:ascii="Noto Sans" w:hAnsi="Noto Sans" w:cs="Noto Sans"/>
          <w:b/>
          <w:b/>
          <w:bCs/>
          <w:lang w:val="fr-FR"/>
        </w:rPr>
      </w:pPr>
      <w:r>
        <w:rPr>
          <w:rFonts w:cs="Noto Sans" w:ascii="Noto Sans" w:hAnsi="Noto Sans"/>
          <w:b/>
          <w:bCs/>
          <w:lang w:val="fr-FR"/>
        </w:rPr>
        <w:t>Javier Álvarez</w:t>
        <w:tab/>
      </w:r>
    </w:p>
    <w:p>
      <w:pPr>
        <w:pStyle w:val="NoSpacing"/>
        <w:rPr>
          <w:rFonts w:ascii="Noto Sans" w:hAnsi="Noto Sans" w:cs="Noto Sans"/>
        </w:rPr>
      </w:pPr>
      <w:r>
        <w:rPr>
          <w:rFonts w:cs="Noto Sans" w:ascii="Noto Sans" w:hAnsi="Noto Sans"/>
          <w:i/>
          <w:iCs/>
        </w:rPr>
        <w:t>De aquí a la veleta</w:t>
      </w:r>
      <w:r>
        <w:rPr>
          <w:rFonts w:cs="Noto Sans" w:ascii="Noto Sans" w:hAnsi="Noto Sans"/>
        </w:rPr>
        <w:tab/>
        <w:tab/>
        <w:tab/>
        <w:tab/>
        <w:tab/>
        <w:tab/>
        <w:tab/>
        <w:tab/>
        <w:tab/>
        <w:t>19’</w:t>
      </w:r>
    </w:p>
    <w:p>
      <w:pPr>
        <w:pStyle w:val="NoSpacing"/>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t>*Estreno mundial</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Orquesta Juvenil Universitaria Eduardo Mata</w:t>
      </w:r>
    </w:p>
    <w:p>
      <w:pPr>
        <w:pStyle w:val="NoSpacing"/>
        <w:rPr>
          <w:rFonts w:ascii="Noto Sans" w:hAnsi="Noto Sans" w:cs="Noto Sans"/>
        </w:rPr>
      </w:pPr>
      <w:r>
        <w:rPr>
          <w:rFonts w:cs="Noto Sans" w:ascii="Noto Sans" w:hAnsi="Noto Sans"/>
        </w:rPr>
        <w:t>José Arean, director artístico</w:t>
      </w:r>
    </w:p>
    <w:p>
      <w:pPr>
        <w:pStyle w:val="NoSpacing"/>
        <w:rPr>
          <w:rFonts w:ascii="Noto Sans" w:hAnsi="Noto Sans" w:cs="Noto Sans"/>
        </w:rPr>
      </w:pPr>
      <w:r>
        <w:rPr>
          <w:rFonts w:cs="Noto Sans" w:ascii="Noto Sans" w:hAnsi="Noto Sans"/>
        </w:rPr>
      </w:r>
    </w:p>
    <w:p>
      <w:pPr>
        <w:pStyle w:val="NoSpacing"/>
        <w:rPr/>
      </w:pPr>
      <w:r>
        <w:rPr>
          <w:rFonts w:cs="Noto Sans" w:ascii="Noto Sans" w:hAnsi="Noto Sans"/>
          <w:b/>
          <w:bCs/>
        </w:rPr>
        <w:t>Alberto Rosado</w:t>
      </w:r>
      <w:r>
        <w:rPr>
          <w:rFonts w:cs="Noto Sans" w:ascii="Noto Sans" w:hAnsi="Noto Sans"/>
        </w:rPr>
        <w:t>, piano</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w:t>
      </w:r>
    </w:p>
    <w:p>
      <w:pPr>
        <w:pStyle w:val="NoSpacing"/>
        <w:jc w:val="both"/>
        <w:rPr>
          <w:rFonts w:ascii="Noto Sans" w:hAnsi="Noto Sans" w:cs="Noto Sans"/>
        </w:rPr>
      </w:pPr>
      <w:r>
        <w:rPr>
          <w:rFonts w:cs="Noto Sans" w:ascii="Noto Sans" w:hAnsi="Noto Sans"/>
          <w:b/>
          <w:bCs/>
        </w:rPr>
        <w:t>Aurés Moussong</w:t>
      </w:r>
      <w:r>
        <w:rPr>
          <w:rFonts w:cs="Noto Sans" w:ascii="Noto Sans" w:hAnsi="Noto Sans"/>
        </w:rPr>
        <w:t xml:space="preserve"> (México, 1984)</w:t>
      </w:r>
    </w:p>
    <w:p>
      <w:pPr>
        <w:pStyle w:val="NoSpacing"/>
        <w:jc w:val="both"/>
        <w:rPr>
          <w:rFonts w:ascii="Noto Sans" w:hAnsi="Noto Sans" w:cs="Noto Sans"/>
        </w:rPr>
      </w:pPr>
      <w:r>
        <w:rPr>
          <w:rFonts w:cs="Noto Sans" w:ascii="Noto Sans" w:hAnsi="Noto Sans"/>
        </w:rPr>
        <w:t xml:space="preserve">Estudió Composición en la Escuela Superior de Música con Horacio Uribe, Georgina Derbez y José Luis Castillo. Obtuvo una Maestría en Composición por la Liszt Academy de Budapest y la UdK de Berlín, </w:t>
      </w:r>
      <w:r>
        <w:rPr>
          <w:rFonts w:cs="Noto Sans" w:ascii="Noto Sans" w:hAnsi="Noto Sans"/>
        </w:rPr>
        <w:t xml:space="preserve">así como </w:t>
      </w:r>
      <w:r>
        <w:rPr>
          <w:rFonts w:cs="Noto Sans" w:ascii="Noto Sans" w:hAnsi="Noto Sans"/>
        </w:rPr>
        <w:t xml:space="preserve">una especialización en el Conservatoire de Strasbourg con Daniel D’Adamo. Recientemente finalizó un CAS en composición con Dieter Ammann en la Hochschule Luzern. Ha recibido premios en los concursos internacionales Ibermúsicas en Portugal, CHINACEEC en China, </w:t>
      </w:r>
      <w:r>
        <w:rPr>
          <w:rFonts w:cs="Noto Sans" w:ascii="Noto Sans" w:hAnsi="Noto Sans"/>
          <w:i/>
          <w:iCs/>
        </w:rPr>
        <w:t>Egidio Carella</w:t>
      </w:r>
      <w:r>
        <w:rPr>
          <w:rFonts w:cs="Noto Sans" w:ascii="Noto Sans" w:hAnsi="Noto Sans"/>
        </w:rPr>
        <w:t xml:space="preserve"> en Italia y WoCe en Hungría. Su obra </w:t>
      </w:r>
      <w:r>
        <w:rPr>
          <w:rFonts w:cs="Noto Sans" w:ascii="Noto Sans" w:hAnsi="Noto Sans"/>
          <w:i/>
          <w:iCs/>
        </w:rPr>
        <w:t>Dialogue à quatre</w:t>
      </w:r>
      <w:r>
        <w:rPr>
          <w:rFonts w:cs="Noto Sans" w:ascii="Noto Sans" w:hAnsi="Noto Sans"/>
        </w:rPr>
        <w:t xml:space="preserve"> </w:t>
      </w:r>
      <w:r>
        <w:rPr>
          <w:rFonts w:cs="Noto Sans" w:ascii="Noto Sans" w:hAnsi="Noto Sans"/>
        </w:rPr>
        <w:t>se</w:t>
      </w:r>
      <w:r>
        <w:rPr>
          <w:rFonts w:cs="Noto Sans" w:ascii="Noto Sans" w:hAnsi="Noto Sans"/>
        </w:rPr>
        <w:t xml:space="preserve"> estrenó en el Festival Música de Estrasburgo y fue finalista del Basel Composition Competition con </w:t>
      </w:r>
      <w:r>
        <w:rPr>
          <w:rFonts w:cs="Noto Sans" w:ascii="Noto Sans" w:hAnsi="Noto Sans"/>
          <w:i/>
          <w:iCs/>
        </w:rPr>
        <w:t>Macabre Carnaval</w:t>
      </w:r>
      <w:r>
        <w:rPr>
          <w:rFonts w:cs="Noto Sans" w:ascii="Noto Sans" w:hAnsi="Noto Sans"/>
        </w:rPr>
        <w:t>. Su música ha sido interpretada por la OFUNAM y el Moscow Contemporary Ensemble en el XII Festival de Música Contemporánea de San Petersburgo. Desde 2023 es miembro del Sistema Nacional de Creadores de Arte de México.</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Ve</w:t>
      </w:r>
    </w:p>
    <w:p>
      <w:pPr>
        <w:pStyle w:val="NoSpacing"/>
        <w:ind w:left="708" w:hanging="0"/>
        <w:jc w:val="both"/>
        <w:rPr>
          <w:rFonts w:ascii="Noto Sans" w:hAnsi="Noto Sans" w:cs="Noto Sans"/>
        </w:rPr>
      </w:pPr>
      <w:r>
        <w:rPr>
          <w:rFonts w:cs="Noto Sans" w:ascii="Noto Sans" w:hAnsi="Noto Sans"/>
        </w:rPr>
        <w:t xml:space="preserve">El título, </w:t>
      </w:r>
      <w:r>
        <w:rPr>
          <w:rFonts w:cs="Noto Sans" w:ascii="Noto Sans" w:hAnsi="Noto Sans"/>
          <w:i/>
          <w:iCs/>
        </w:rPr>
        <w:t>Ve</w:t>
      </w:r>
      <w:r>
        <w:rPr>
          <w:rFonts w:cs="Noto Sans" w:ascii="Noto Sans" w:hAnsi="Noto Sans"/>
        </w:rPr>
        <w:t xml:space="preserve">, del imperativo del verbo ir, condensa en una sola palabra tanto la idea de partida como la de un impulso irrevocable. Es una obra para orquesta sinfónica cuyo título nace de un momento íntimo y decisivo en la vida del compositor. Fue la última palabra que escuchó de su padre antes de despedirse, y desde entonces permanece como una presencia constante, una afirmación de voluntad. La pieza no busca ilustrar ese instante de forma literal, sino explorar la carga emocional que puede contener una sola palabra: el impulso de partida, la fragilidad del vínculo y la forma en que ciertos recuerdos continúan resonando mucho después de haber ocurrido. A través del desarrollo orquestal, la obra se mueve entre gestos contenidos y expansiones sonoras más amplias, como si la memoria oscilara entre la claridad y la distancia. </w:t>
      </w:r>
      <w:r>
        <w:rPr>
          <w:rFonts w:cs="Noto Sans" w:ascii="Noto Sans" w:hAnsi="Noto Sans"/>
          <w:i/>
          <w:iCs/>
        </w:rPr>
        <w:t>Ve</w:t>
      </w:r>
      <w:r>
        <w:rPr>
          <w:rFonts w:cs="Noto Sans" w:ascii="Noto Sans" w:hAnsi="Noto Sans"/>
        </w:rPr>
        <w:t xml:space="preserve"> no pretende cerrar ese recuerdo, sino mantenerlo vivo en suspensión, como algo que acompaña sin resolverse del todo.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Intérpretes</w:t>
      </w:r>
    </w:p>
    <w:p>
      <w:pPr>
        <w:pStyle w:val="NoSpacing"/>
        <w:rPr>
          <w:rFonts w:ascii="Noto Sans" w:hAnsi="Noto Sans" w:cs="Noto Sans"/>
          <w:b/>
          <w:b/>
          <w:bCs/>
        </w:rPr>
      </w:pPr>
      <w:r>
        <w:rPr>
          <w:rFonts w:cs="Noto Sans" w:ascii="Noto Sans" w:hAnsi="Noto Sans"/>
          <w:b/>
          <w:bCs/>
        </w:rPr>
        <w:t>Orquesta Juvenil Universitaria Eduardo Mata</w:t>
      </w:r>
    </w:p>
    <w:p>
      <w:pPr>
        <w:pStyle w:val="NoSpacing"/>
        <w:jc w:val="both"/>
        <w:rPr>
          <w:rFonts w:ascii="Noto Sans" w:hAnsi="Noto Sans" w:cs="Noto Sans"/>
        </w:rPr>
      </w:pPr>
      <w:r>
        <w:rPr>
          <w:rFonts w:cs="Noto Sans" w:ascii="Noto Sans" w:hAnsi="Noto Sans"/>
        </w:rPr>
        <w:t xml:space="preserve">Fundada en 2012, lleva el nombre del reconocido director mexicano Eduardo Mata, titular de la OFUNAM entre 1966 y 1976. Sus integrantes desarrollan una intensa actividad orquestal y complementan su formación mediante clases magistrales con solistas invitados, seminarios de música de cámara y talleres seccionales. Se ha presentado en Michoacán, Querétaro, Morelos, Estado de México, Guerrero y Guanajuato. En 2015 realizó una gira internacional que incluyó su debut en el Auditorium Parco della Musica de la Academia Nacional de Santa Cecilia en Roma y su participación en los festivales Emilia Romagna de Imola y Semanas Musicales de Merano, en Italia. En 2019 lanzó su primer disco, </w:t>
      </w:r>
      <w:r>
        <w:rPr>
          <w:rFonts w:cs="Noto Sans" w:ascii="Noto Sans" w:hAnsi="Noto Sans"/>
          <w:i/>
          <w:iCs/>
        </w:rPr>
        <w:t>El árbol de la vida</w:t>
      </w:r>
      <w:r>
        <w:rPr>
          <w:rFonts w:cs="Noto Sans" w:ascii="Noto Sans" w:hAnsi="Noto Sans"/>
        </w:rPr>
        <w:t xml:space="preserve">, con obras </w:t>
      </w:r>
      <w:r>
        <w:rPr>
          <w:rFonts w:cs="Noto Sans" w:ascii="Noto Sans" w:hAnsi="Noto Sans"/>
        </w:rPr>
        <w:t xml:space="preserve">de </w:t>
      </w:r>
      <w:r>
        <w:rPr>
          <w:rFonts w:cs="Noto Sans" w:ascii="Noto Sans" w:hAnsi="Noto Sans"/>
        </w:rPr>
        <w:t xml:space="preserve">Moncayo, Revueltas y Vázquez. Ese mismo año ofreció presentaciones en la sede de la Organización de las Naciones Unidas y en el Museo del Barrio de Nueva York. Actualmente la dirección titular está a cargo de José Areán, </w:t>
      </w:r>
      <w:r>
        <w:rPr>
          <w:rFonts w:cs="Noto Sans" w:ascii="Noto Sans" w:hAnsi="Noto Sans"/>
        </w:rPr>
        <w:t>sitio</w:t>
      </w:r>
      <w:r>
        <w:rPr>
          <w:rFonts w:cs="Noto Sans" w:ascii="Noto Sans" w:hAnsi="Noto Sans"/>
        </w:rPr>
        <w:t xml:space="preserve"> que anteriormente ocupó Gustavo Rivero Weber. A lo largo de su trayectoria, la Orquesta ha trabajado con directores huéspedes como Enrique Bátiz, Avi Ostrowsky, Massimo Quarta, Lanfranco Marcelletti, Ronald Zollman, Enrique Arturo Diemecke, Moshe Atzmon, Bojan Sudjić y Rodrigo Macías y ha colaborado con solistas como Pascal Rogé, Roberto Díaz, Jorge Federico Osorio, Anabel De la Mora, Alexander Kniazev, Massimo Quarta, Anna Hashimoto, Manuel Ramos, Erika Dobosiewicz, Friedrich Kleinhapl, Makoto Ueno, María Tretyakova, Noé Colín, Victor Sych, Fernando de la Mora, Nikolai Khoziainov, Wonmi Kim y Pablo Garibay.</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rPr>
        <w:t>Integrantes</w:t>
      </w:r>
    </w:p>
    <w:p>
      <w:pPr>
        <w:pStyle w:val="NoSpacing"/>
        <w:spacing w:beforeAutospacing="0" w:before="0" w:afterAutospacing="0" w:after="0"/>
        <w:jc w:val="both"/>
        <w:rPr/>
      </w:pPr>
      <w:r>
        <w:rPr>
          <w:rFonts w:eastAsia="Noto Sans" w:cs="Noto Sans" w:ascii="Noto Sans" w:hAnsi="Noto Sans"/>
          <w:sz w:val="22"/>
          <w:szCs w:val="22"/>
          <w:lang w:val="es-MX"/>
        </w:rPr>
        <w:t xml:space="preserve">Emmanuel Bautista, Juan Pablo Ortega, Iván Núñez, Edgar Román, Leopoldo Mendoza, Diana Ayón, </w:t>
      </w:r>
      <w:r>
        <w:rPr>
          <w:rFonts w:eastAsia="Noto Sans" w:cs="Noto Sans" w:ascii="Noto Sans" w:hAnsi="Noto Sans"/>
          <w:sz w:val="22"/>
          <w:szCs w:val="22"/>
          <w:lang w:val="it"/>
        </w:rPr>
        <w:t xml:space="preserve">Belem Espitia, David Jiménez, Mariana Cervantes, Daniel Manzano, </w:t>
      </w:r>
      <w:r>
        <w:rPr>
          <w:rFonts w:eastAsia="Noto Sans" w:cs="Noto Sans" w:ascii="Noto Sans" w:hAnsi="Noto Sans"/>
          <w:sz w:val="22"/>
          <w:szCs w:val="22"/>
          <w:lang w:val="es-MX"/>
        </w:rPr>
        <w:t xml:space="preserve">Juan Pablo Ramírez, </w:t>
      </w:r>
      <w:r>
        <w:rPr>
          <w:rFonts w:eastAsia="Noto Sans" w:cs="Noto Sans" w:ascii="Noto Sans" w:hAnsi="Noto Sans"/>
          <w:b/>
          <w:bCs/>
          <w:sz w:val="22"/>
          <w:szCs w:val="22"/>
          <w:lang w:val="es-MX"/>
        </w:rPr>
        <w:t>violines primeros</w:t>
      </w:r>
      <w:r>
        <w:rPr>
          <w:rFonts w:eastAsia="Noto Sans" w:cs="Noto Sans" w:ascii="Noto Sans" w:hAnsi="Noto Sans"/>
          <w:sz w:val="22"/>
          <w:szCs w:val="22"/>
          <w:lang w:val="es-MX"/>
        </w:rPr>
        <w:t xml:space="preserve"> | Maya García, Aarón Jiménez, Armando Frost, Nubia Torres, Claudio Zepeda, Milton Carrera, Erick Álvarez, Abril Herrera, Rafael Flores, Guadalupe Aguirre,</w:t>
      </w:r>
      <w:r>
        <w:rPr>
          <w:rFonts w:eastAsia="Noto Sans" w:cs="Noto Sans" w:ascii="Noto Sans" w:hAnsi="Noto Sans"/>
          <w:b/>
          <w:bCs/>
          <w:sz w:val="22"/>
          <w:szCs w:val="22"/>
          <w:lang w:val="es-MX"/>
        </w:rPr>
        <w:t xml:space="preserve"> violines segundos </w:t>
      </w:r>
      <w:r>
        <w:rPr>
          <w:rFonts w:eastAsia="Noto Sans" w:cs="Noto Sans" w:ascii="Noto Sans" w:hAnsi="Noto Sans"/>
          <w:sz w:val="22"/>
          <w:szCs w:val="22"/>
          <w:lang w:val="es-MX"/>
        </w:rPr>
        <w:t xml:space="preserve">| Marco Inda, Samuel Rojas, Juan Manuel González, Alejandro Márquez, Felipe Soto, Félix Zapata, Jonathan Coronel, </w:t>
      </w:r>
      <w:r>
        <w:rPr>
          <w:rFonts w:eastAsia="Noto Sans" w:cs="Noto Sans" w:ascii="Noto Sans" w:hAnsi="Noto Sans"/>
          <w:b/>
          <w:bCs/>
          <w:sz w:val="22"/>
          <w:szCs w:val="22"/>
          <w:lang w:val="es-MX"/>
        </w:rPr>
        <w:t xml:space="preserve">violas </w:t>
      </w:r>
      <w:r>
        <w:rPr>
          <w:rFonts w:eastAsia="Noto Sans" w:cs="Noto Sans" w:ascii="Noto Sans" w:hAnsi="Noto Sans"/>
          <w:sz w:val="22"/>
          <w:szCs w:val="22"/>
          <w:lang w:val="es-MX"/>
        </w:rPr>
        <w:t xml:space="preserve">| Pablo Montero, Mario Nucamendi, Alanis Pérez, Georgy Diorditsa, Mengielly Díaz, Andrés Ibarra, </w:t>
      </w:r>
      <w:r>
        <w:rPr>
          <w:rFonts w:eastAsia="Noto Sans" w:cs="Noto Sans" w:ascii="Noto Sans" w:hAnsi="Noto Sans"/>
          <w:b/>
          <w:bCs/>
          <w:sz w:val="22"/>
          <w:szCs w:val="22"/>
          <w:lang w:val="es-MX"/>
        </w:rPr>
        <w:t>violonchelos</w:t>
      </w:r>
      <w:r>
        <w:rPr>
          <w:rFonts w:eastAsia="Noto Sans" w:cs="Noto Sans" w:ascii="Noto Sans" w:hAnsi="Noto Sans"/>
          <w:sz w:val="22"/>
          <w:szCs w:val="22"/>
          <w:lang w:val="es-MX"/>
        </w:rPr>
        <w:t xml:space="preserve"> | Ricardo Caminos, Salvador Mena, Santiago Benítez, </w:t>
      </w:r>
      <w:r>
        <w:rPr>
          <w:rFonts w:eastAsia="Noto Sans" w:cs="Noto Sans" w:ascii="Noto Sans" w:hAnsi="Noto Sans"/>
          <w:b/>
          <w:bCs/>
          <w:sz w:val="22"/>
          <w:szCs w:val="22"/>
          <w:lang w:val="es-MX"/>
        </w:rPr>
        <w:t>contrabajos</w:t>
      </w:r>
      <w:r>
        <w:rPr>
          <w:rFonts w:eastAsia="Noto Sans" w:cs="Noto Sans" w:ascii="Noto Sans" w:hAnsi="Noto Sans"/>
          <w:sz w:val="22"/>
          <w:szCs w:val="22"/>
          <w:lang w:val="es-MX"/>
        </w:rPr>
        <w:t xml:space="preserve"> | Arleth Arpide, Mariana Aguirre, Binitz Cruz, </w:t>
      </w:r>
      <w:r>
        <w:rPr>
          <w:rFonts w:eastAsia="Noto Sans" w:cs="Noto Sans" w:ascii="Noto Sans" w:hAnsi="Noto Sans"/>
          <w:b/>
          <w:bCs/>
          <w:sz w:val="22"/>
          <w:szCs w:val="22"/>
          <w:lang w:val="es-MX"/>
        </w:rPr>
        <w:t>flautas</w:t>
      </w:r>
      <w:r>
        <w:rPr>
          <w:rFonts w:eastAsia="Noto Sans" w:cs="Noto Sans" w:ascii="Noto Sans" w:hAnsi="Noto Sans"/>
          <w:sz w:val="22"/>
          <w:szCs w:val="22"/>
          <w:lang w:val="es-MX"/>
        </w:rPr>
        <w:t xml:space="preserve"> | Daniela Sierra, Jesús Limón, Diana Miguel, </w:t>
      </w:r>
      <w:r>
        <w:rPr>
          <w:rFonts w:eastAsia="Noto Sans" w:cs="Noto Sans" w:ascii="Noto Sans" w:hAnsi="Noto Sans"/>
          <w:b/>
          <w:bCs/>
          <w:sz w:val="22"/>
          <w:szCs w:val="22"/>
          <w:lang w:val="es-MX"/>
        </w:rPr>
        <w:t>oboes</w:t>
      </w:r>
      <w:r>
        <w:rPr>
          <w:rFonts w:eastAsia="Noto Sans" w:cs="Noto Sans" w:ascii="Noto Sans" w:hAnsi="Noto Sans"/>
          <w:sz w:val="22"/>
          <w:szCs w:val="22"/>
          <w:lang w:val="es-MX"/>
        </w:rPr>
        <w:t xml:space="preserve"> | Gabino Salas, Miguel Pérez, Carlos Toro, </w:t>
      </w:r>
      <w:r>
        <w:rPr>
          <w:rFonts w:eastAsia="Noto Sans" w:cs="Noto Sans" w:ascii="Noto Sans" w:hAnsi="Noto Sans"/>
          <w:b/>
          <w:bCs/>
          <w:sz w:val="22"/>
          <w:szCs w:val="22"/>
          <w:lang w:val="es-MX"/>
        </w:rPr>
        <w:t>clarinetes</w:t>
      </w:r>
      <w:r>
        <w:rPr>
          <w:rFonts w:eastAsia="Noto Sans" w:cs="Noto Sans" w:ascii="Noto Sans" w:hAnsi="Noto Sans"/>
          <w:sz w:val="22"/>
          <w:szCs w:val="22"/>
          <w:lang w:val="es-MX"/>
        </w:rPr>
        <w:t xml:space="preserve"> | Emiliano Caballero, Martín Ascencio, </w:t>
      </w:r>
      <w:r>
        <w:rPr>
          <w:rFonts w:eastAsia="Noto Sans" w:cs="Noto Sans" w:ascii="Noto Sans" w:hAnsi="Noto Sans"/>
          <w:b/>
          <w:bCs/>
          <w:sz w:val="22"/>
          <w:szCs w:val="22"/>
          <w:lang w:val="es-MX"/>
        </w:rPr>
        <w:t>fagotes</w:t>
      </w:r>
      <w:r>
        <w:rPr>
          <w:rFonts w:eastAsia="Noto Sans" w:cs="Noto Sans" w:ascii="Noto Sans" w:hAnsi="Noto Sans"/>
          <w:sz w:val="22"/>
          <w:szCs w:val="22"/>
          <w:lang w:val="es-MX"/>
        </w:rPr>
        <w:t xml:space="preserve"> | Diego Sánchez, Ángel Herrera, Donovan Medrano, René Salazar, </w:t>
      </w:r>
      <w:r>
        <w:rPr>
          <w:rFonts w:eastAsia="Noto Sans" w:cs="Noto Sans" w:ascii="Noto Sans" w:hAnsi="Noto Sans"/>
          <w:b/>
          <w:bCs/>
          <w:sz w:val="22"/>
          <w:szCs w:val="22"/>
          <w:lang w:val="es-MX"/>
        </w:rPr>
        <w:t>cornos</w:t>
      </w:r>
      <w:r>
        <w:rPr>
          <w:rFonts w:eastAsia="Noto Sans" w:cs="Noto Sans" w:ascii="Noto Sans" w:hAnsi="Noto Sans"/>
          <w:sz w:val="22"/>
          <w:szCs w:val="22"/>
          <w:lang w:val="es-MX"/>
        </w:rPr>
        <w:t xml:space="preserve"> | Hayden Cornejo, Roberto Durán, Yair Morales, </w:t>
      </w:r>
      <w:r>
        <w:rPr>
          <w:rFonts w:eastAsia="Noto Sans" w:cs="Noto Sans" w:ascii="Noto Sans" w:hAnsi="Noto Sans"/>
          <w:b/>
          <w:bCs/>
          <w:sz w:val="22"/>
          <w:szCs w:val="22"/>
          <w:lang w:val="es-MX"/>
        </w:rPr>
        <w:t>trompetas</w:t>
      </w:r>
      <w:r>
        <w:rPr>
          <w:rFonts w:eastAsia="Noto Sans" w:cs="Noto Sans" w:ascii="Noto Sans" w:hAnsi="Noto Sans"/>
          <w:sz w:val="22"/>
          <w:szCs w:val="22"/>
          <w:lang w:val="es-MX"/>
        </w:rPr>
        <w:t xml:space="preserve"> | Víctor Manuel Valencia, Diego Elorza, Aleksei Arreola, </w:t>
      </w:r>
      <w:r>
        <w:rPr>
          <w:rFonts w:eastAsia="Noto Sans" w:cs="Noto Sans" w:ascii="Noto Sans" w:hAnsi="Noto Sans"/>
          <w:b/>
          <w:bCs/>
          <w:sz w:val="22"/>
          <w:szCs w:val="22"/>
          <w:lang w:val="es-MX"/>
        </w:rPr>
        <w:t>trombones</w:t>
      </w:r>
      <w:r>
        <w:rPr>
          <w:rFonts w:eastAsia="Noto Sans" w:cs="Noto Sans" w:ascii="Noto Sans" w:hAnsi="Noto Sans"/>
          <w:sz w:val="22"/>
          <w:szCs w:val="22"/>
          <w:lang w:val="es-MX"/>
        </w:rPr>
        <w:t xml:space="preserve"> | Javier Guzmán, Uriel Villalobos, </w:t>
      </w:r>
      <w:r>
        <w:rPr>
          <w:rFonts w:eastAsia="Noto Sans" w:cs="Noto Sans" w:ascii="Noto Sans" w:hAnsi="Noto Sans"/>
          <w:sz w:val="22"/>
          <w:szCs w:val="22"/>
          <w:lang w:val="it"/>
        </w:rPr>
        <w:t xml:space="preserve">José Mauricio Pérez, </w:t>
      </w:r>
      <w:r>
        <w:rPr>
          <w:rFonts w:eastAsia="Noto Sans" w:cs="Noto Sans" w:ascii="Noto Sans" w:hAnsi="Noto Sans"/>
          <w:b/>
          <w:bCs/>
          <w:sz w:val="22"/>
          <w:szCs w:val="22"/>
          <w:lang w:val="es-MX"/>
        </w:rPr>
        <w:t>percusiones</w:t>
      </w:r>
    </w:p>
    <w:p>
      <w:pPr>
        <w:pStyle w:val="NoSpacing"/>
        <w:spacing w:beforeAutospacing="0" w:before="0" w:afterAutospacing="0" w:after="0"/>
        <w:jc w:val="both"/>
        <w:rPr/>
      </w:pPr>
      <w:r>
        <w:rPr>
          <w:rFonts w:eastAsia="Noto Sans" w:cs="Noto Sans" w:ascii="Noto Sans" w:hAnsi="Noto Sans"/>
          <w:sz w:val="22"/>
          <w:szCs w:val="22"/>
          <w:lang w:val="it"/>
        </w:rPr>
        <w:t xml:space="preserve"> </w:t>
      </w:r>
    </w:p>
    <w:p>
      <w:pPr>
        <w:pStyle w:val="NoSpacing"/>
        <w:spacing w:beforeAutospacing="0" w:before="0" w:afterAutospacing="0" w:after="0"/>
        <w:jc w:val="both"/>
        <w:rPr/>
      </w:pPr>
      <w:r>
        <w:rPr>
          <w:rFonts w:eastAsia="Noto Sans" w:cs="Noto Sans" w:ascii="Noto Sans" w:hAnsi="Noto Sans"/>
          <w:sz w:val="22"/>
          <w:szCs w:val="22"/>
          <w:lang w:val="es-MX"/>
        </w:rPr>
        <w:t>Mauricio Villalba, gerente; Eduardo Barrera, coordinador de becarios; Alfredo Trujano, bibliotecario; Samuel Romero, Emanuel Martínez, técnicos</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José Arean</w:t>
      </w:r>
    </w:p>
    <w:p>
      <w:pPr>
        <w:pStyle w:val="NoSpacing"/>
        <w:jc w:val="both"/>
        <w:rPr>
          <w:rFonts w:ascii="Noto Sans" w:hAnsi="Noto Sans" w:cs="Noto Sans"/>
        </w:rPr>
      </w:pPr>
      <w:r>
        <w:rPr>
          <w:rFonts w:cs="Noto Sans" w:ascii="Noto Sans" w:hAnsi="Noto Sans"/>
        </w:rPr>
        <w:t>Ha desarrollado una amplia trayectoria en la ópera, la música sinfónica y la gestión cultural. Su carrera operística comenzó como director musical asistente de la Ópera de Bellas Artes de 1996 a 2001, cargo tras el cual fue nombrado director artístico de la compañía de 2007 a 2009. Ha colaborado con cantantes como Plácido Domingo, Francisco Araiza, Ramón Vargas, Rolando Villazón, Javier Camarena, Arturo Chacón y Ainhoa Arteta. Ha sido director titular de las orquestas Filarmónica de la Ciudad de México, Sinfónica de Aguascalientes y Sinfónica de Yucatán. En 2025 asumió la titularidad de la Orquesta Sinfónica Juvenil Eduardo Mata (OJUEM). Su actividad internacional incluye presentaciones en Europa, Asia y América Latina, con orquestas como la Filarmónica de Tokio, Estatal de Braunschweig, Filarmónica de Bogotá y Filarmónica Estatal George Enescu. Entre 2002 y 2007 fue director del Festival del Centro Histórico de la Ciudad de México, donde produjo la primera presentación integral en México de </w:t>
      </w:r>
      <w:r>
        <w:rPr>
          <w:rFonts w:cs="Noto Sans" w:ascii="Noto Sans" w:hAnsi="Noto Sans"/>
          <w:i/>
          <w:iCs/>
        </w:rPr>
        <w:t>El anillo del nibelungo</w:t>
      </w:r>
      <w:r>
        <w:rPr>
          <w:rFonts w:cs="Noto Sans" w:ascii="Noto Sans" w:hAnsi="Noto Sans"/>
        </w:rPr>
        <w:t>. Desde 2006 conduce el programa televisivo </w:t>
      </w:r>
      <w:r>
        <w:rPr>
          <w:rFonts w:cs="Noto Sans" w:ascii="Noto Sans" w:hAnsi="Noto Sans"/>
          <w:i/>
          <w:iCs/>
        </w:rPr>
        <w:t>Escenarios</w:t>
      </w:r>
      <w:r>
        <w:rPr>
          <w:rFonts w:cs="Noto Sans" w:ascii="Noto Sans" w:hAnsi="Noto Sans"/>
        </w:rPr>
        <w:t>, dedicado a la ópera, el ballet y la música. Formado en la UNAM y en el Conservatorio de Viena, ha desarrollado su labor en distintos campos de la música.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Alberto Rosado </w:t>
      </w:r>
    </w:p>
    <w:p>
      <w:pPr>
        <w:pStyle w:val="NoSpacing"/>
        <w:jc w:val="both"/>
        <w:rPr/>
      </w:pPr>
      <w:r>
        <w:rPr>
          <w:rFonts w:cs="Noto Sans" w:ascii="Noto Sans" w:hAnsi="Noto Sans"/>
        </w:rPr>
        <w:t xml:space="preserve">Pertenece a una generación de intérpretes formados en un repertorio clásico y comprometidos de una manera especial con la música contemporánea. Su vocación musical se reparte entre la interpretación y la docencia, entre la cámara y el recital solista, o entre la orquesta y la electrónica. Ha trabajado con más de un centenar de compositores de todo el mundo que han enriquecido su visión de la música y de la interpretación, así como con directores de la talla de Eötvös, Mälkki, Nott, Mena, Pons o Frühbeck de Burgos. Entre la treintena de grabaciones editadas, destacan el Concierto para piano de López López con Kairos, el Concierto de Ligeti con Neos y las obras completas para piano de Halffter y López López con Verso. Las más actuales son </w:t>
      </w:r>
      <w:r>
        <w:rPr>
          <w:rFonts w:cs="Noto Sans" w:ascii="Noto Sans" w:hAnsi="Noto Sans"/>
          <w:i/>
          <w:iCs/>
        </w:rPr>
        <w:t>e-piano_video&amp;electronics</w:t>
      </w:r>
      <w:r>
        <w:rPr>
          <w:rFonts w:cs="Noto Sans" w:ascii="Noto Sans" w:hAnsi="Noto Sans"/>
        </w:rPr>
        <w:t xml:space="preserve">, con IBS-Classical, </w:t>
      </w:r>
      <w:r>
        <w:rPr>
          <w:rFonts w:cs="Noto Sans" w:ascii="Noto Sans" w:hAnsi="Noto Sans"/>
          <w:i/>
          <w:iCs/>
        </w:rPr>
        <w:t>Infinita Domenica</w:t>
      </w:r>
      <w:r>
        <w:rPr>
          <w:rFonts w:cs="Noto Sans" w:ascii="Noto Sans" w:hAnsi="Noto Sans"/>
        </w:rPr>
        <w:t xml:space="preserve"> de José Manuel López López junto al Cuarteto Arditti para Kairos y </w:t>
      </w:r>
      <w:r>
        <w:rPr>
          <w:rFonts w:cs="Noto Sans" w:ascii="Noto Sans" w:hAnsi="Noto Sans"/>
          <w:i/>
          <w:iCs/>
        </w:rPr>
        <w:t>Fin du Temps</w:t>
      </w:r>
      <w:r>
        <w:rPr>
          <w:rFonts w:cs="Noto Sans" w:ascii="Noto Sans" w:hAnsi="Noto Sans"/>
        </w:rPr>
        <w:t xml:space="preserve"> y </w:t>
      </w:r>
      <w:r>
        <w:rPr>
          <w:rFonts w:cs="Noto Sans" w:ascii="Noto Sans" w:hAnsi="Noto Sans"/>
          <w:i/>
          <w:iCs/>
        </w:rPr>
        <w:t xml:space="preserve">Kammersymphonie </w:t>
      </w:r>
      <w:r>
        <w:rPr>
          <w:rFonts w:cs="Noto Sans" w:ascii="Noto Sans" w:hAnsi="Noto Sans"/>
        </w:rPr>
        <w:t>para IBS, junto a Andrada, Estellés, Apellániz e Iturriagagotia. Es profesor de música de cámara, piano contemporáneo e imparte la Maestría de Piano y música de cámara en el Conservatorio Superior de Castilla y León, donde dirige el Taller de música contemporánea.</w:t>
      </w:r>
    </w:p>
    <w:p>
      <w:pPr>
        <w:pStyle w:val="NoSpacing"/>
        <w:jc w:val="both"/>
        <w:rPr/>
      </w:pPr>
      <w:r>
        <w:rPr>
          <w:rFonts w:cs="Noto Sans" w:ascii="Noto Sans" w:hAnsi="Noto Sans"/>
        </w:rPr>
        <w:t xml:space="preserve"> </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3a6182"/>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3a6182"/>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3a6182"/>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3a6182"/>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3a6182"/>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3a6182"/>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3a6182"/>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3a6182"/>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3a6182"/>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3a6182"/>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3a6182"/>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3a6182"/>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3a6182"/>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3a6182"/>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3a6182"/>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3a6182"/>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3a6182"/>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3a6182"/>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3a6182"/>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3a6182"/>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3a6182"/>
    <w:rPr>
      <w:i/>
      <w:iCs/>
      <w:color w:val="404040" w:themeColor="text1" w:themeTint="bf"/>
    </w:rPr>
  </w:style>
  <w:style w:type="character" w:styleId="IntenseEmphasis">
    <w:name w:val="Intense Emphasis"/>
    <w:basedOn w:val="DefaultParagraphFont"/>
    <w:uiPriority w:val="21"/>
    <w:qFormat/>
    <w:rsid w:val="003a6182"/>
    <w:rPr>
      <w:i/>
      <w:iCs/>
      <w:color w:val="0F4761" w:themeColor="accent1" w:themeShade="bf"/>
    </w:rPr>
  </w:style>
  <w:style w:type="character" w:styleId="CitadestacadaCar" w:customStyle="1">
    <w:name w:val="Cita destacada Car"/>
    <w:basedOn w:val="DefaultParagraphFont"/>
    <w:link w:val="Citadestacada"/>
    <w:uiPriority w:val="30"/>
    <w:qFormat/>
    <w:rsid w:val="003a6182"/>
    <w:rPr>
      <w:i/>
      <w:iCs/>
      <w:color w:val="0F4761" w:themeColor="accent1" w:themeShade="bf"/>
    </w:rPr>
  </w:style>
  <w:style w:type="character" w:styleId="IntenseReference">
    <w:name w:val="Intense Reference"/>
    <w:basedOn w:val="DefaultParagraphFont"/>
    <w:uiPriority w:val="32"/>
    <w:qFormat/>
    <w:rsid w:val="003a6182"/>
    <w:rPr>
      <w:b/>
      <w:bCs/>
      <w:smallCaps/>
      <w:color w:val="0F4761" w:themeColor="accent1" w:themeShade="bf"/>
      <w:spacing w:val="5"/>
    </w:rPr>
  </w:style>
  <w:style w:type="character" w:styleId="EncabezadoCar" w:customStyle="1">
    <w:name w:val="Encabezado Car"/>
    <w:basedOn w:val="DefaultParagraphFont"/>
    <w:link w:val="Encabezado"/>
    <w:uiPriority w:val="99"/>
    <w:qFormat/>
    <w:rsid w:val="003a6182"/>
    <w:rPr/>
  </w:style>
  <w:style w:type="character" w:styleId="PiedepginaCar" w:customStyle="1">
    <w:name w:val="Pie de página Car"/>
    <w:basedOn w:val="DefaultParagraphFont"/>
    <w:link w:val="Piedepgina"/>
    <w:uiPriority w:val="99"/>
    <w:qFormat/>
    <w:rsid w:val="003a6182"/>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3a618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3a6182"/>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3a6182"/>
    <w:pPr>
      <w:spacing w:before="160" w:after="160"/>
      <w:jc w:val="center"/>
    </w:pPr>
    <w:rPr>
      <w:i/>
      <w:iCs/>
      <w:color w:val="404040" w:themeColor="text1" w:themeTint="bf"/>
    </w:rPr>
  </w:style>
  <w:style w:type="paragraph" w:styleId="ListParagraph">
    <w:name w:val="List Paragraph"/>
    <w:basedOn w:val="Normal"/>
    <w:uiPriority w:val="34"/>
    <w:qFormat/>
    <w:rsid w:val="003a6182"/>
    <w:pPr>
      <w:spacing w:before="0" w:after="160"/>
      <w:ind w:left="720" w:hanging="0"/>
      <w:contextualSpacing/>
    </w:pPr>
    <w:rPr/>
  </w:style>
  <w:style w:type="paragraph" w:styleId="IntenseQuote">
    <w:name w:val="Intense Quote"/>
    <w:basedOn w:val="Normal"/>
    <w:next w:val="Normal"/>
    <w:link w:val="CitadestacadaCar"/>
    <w:uiPriority w:val="30"/>
    <w:qFormat/>
    <w:rsid w:val="003a6182"/>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3a6182"/>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erandFooter">
    <w:name w:val="Header and Footer"/>
    <w:basedOn w:val="Normal"/>
    <w:qFormat/>
    <w:pPr/>
    <w:rPr/>
  </w:style>
  <w:style w:type="paragraph" w:styleId="Header">
    <w:name w:val="Header"/>
    <w:basedOn w:val="Normal"/>
    <w:link w:val="EncabezadoCar"/>
    <w:uiPriority w:val="99"/>
    <w:unhideWhenUsed/>
    <w:rsid w:val="003a6182"/>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3a6182"/>
    <w:pPr>
      <w:tabs>
        <w:tab w:val="clear" w:pos="708"/>
        <w:tab w:val="center" w:pos="4419" w:leader="none"/>
        <w:tab w:val="right" w:pos="8838"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70FA2C-E748-4350-B26D-00DBE38A301B}"/>
</file>

<file path=customXml/itemProps2.xml><?xml version="1.0" encoding="utf-8"?>
<ds:datastoreItem xmlns:ds="http://schemas.openxmlformats.org/officeDocument/2006/customXml" ds:itemID="{484D07F2-DD5F-4C4D-BFFA-EAA3B0D38203}"/>
</file>

<file path=customXml/itemProps3.xml><?xml version="1.0" encoding="utf-8"?>
<ds:datastoreItem xmlns:ds="http://schemas.openxmlformats.org/officeDocument/2006/customXml" ds:itemID="{01A9BF22-B54D-40DA-9C3B-5DF45B3D7DE2}"/>
</file>

<file path=docProps/app.xml><?xml version="1.0" encoding="utf-8"?>
<Properties xmlns="http://schemas.openxmlformats.org/officeDocument/2006/extended-properties" xmlns:vt="http://schemas.openxmlformats.org/officeDocument/2006/docPropsVTypes">
  <Template>Normal</Template>
  <TotalTime>12</TotalTime>
  <Application>LibreOffice/7.0.4.2$MacOSX_X86_64 LibreOffice_project/dcf040e67528d9187c66b2379df5ea4407429775</Application>
  <AppVersion>15.0000</AppVersion>
  <Pages>4</Pages>
  <Words>1179</Words>
  <Characters>6511</Characters>
  <CharactersWithSpaces>7695</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2026-07-28T21:39:00Z</dcterms:created>
  <dc:creator>Xavier González Gómez</dc:creator>
  <dc:description/>
  <dc:language>es-ES</dc:language>
  <cp:lastModifiedBy/>
  <dcterms:modified xsi:type="dcterms:W3CDTF">2026-09-25T15:22:24Z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