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rPr>
      </w:pPr>
      <w:r>
        <w:rPr>
          <w:rFonts w:cs="Noto Sans" w:ascii="Noto Sans" w:hAnsi="Noto Sans"/>
          <w:sz w:val="22"/>
          <w:szCs w:val="22"/>
        </w:rPr>
        <w:t>48 FIMNME</w:t>
      </w:r>
    </w:p>
    <w:p>
      <w:pPr>
        <w:pStyle w:val="NoSpacing"/>
        <w:rPr>
          <w:rFonts w:ascii="Noto Sans" w:hAnsi="Noto Sans" w:cs="Noto Sans"/>
          <w:sz w:val="22"/>
          <w:szCs w:val="22"/>
        </w:rPr>
      </w:pPr>
      <w:r>
        <w:rPr>
          <w:rFonts w:cs="Noto Sans" w:ascii="Noto Sans" w:hAnsi="Noto Sans"/>
          <w:sz w:val="22"/>
          <w:szCs w:val="22"/>
        </w:rPr>
        <w:t>Sala Manuel M. Ponce, Palacio de Bellas Artes</w:t>
      </w:r>
    </w:p>
    <w:p>
      <w:pPr>
        <w:pStyle w:val="NoSpacing"/>
        <w:rPr>
          <w:rFonts w:ascii="Noto Sans" w:hAnsi="Noto Sans" w:cs="Noto Sans"/>
          <w:sz w:val="22"/>
          <w:szCs w:val="22"/>
        </w:rPr>
      </w:pPr>
      <w:r>
        <w:rPr>
          <w:rFonts w:cs="Noto Sans" w:ascii="Noto Sans" w:hAnsi="Noto Sans"/>
          <w:sz w:val="22"/>
          <w:szCs w:val="22"/>
        </w:rPr>
        <w:t>Sábado 21 de noviembre, 12:00 h</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Programa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b/>
          <w:bCs/>
          <w:sz w:val="22"/>
          <w:szCs w:val="22"/>
        </w:rPr>
        <w:t>Manuel Enríquez</w:t>
      </w:r>
      <w:r>
        <w:rPr>
          <w:rFonts w:cs="Noto Sans" w:ascii="Noto Sans" w:hAnsi="Noto Sans"/>
          <w:sz w:val="22"/>
          <w:szCs w:val="22"/>
        </w:rPr>
        <w:tab/>
      </w:r>
    </w:p>
    <w:p>
      <w:pPr>
        <w:pStyle w:val="NoSpacing"/>
        <w:rPr/>
      </w:pPr>
      <w:r>
        <w:rPr>
          <w:rFonts w:cs="Noto Sans" w:ascii="Noto Sans" w:hAnsi="Noto Sans"/>
          <w:sz w:val="22"/>
          <w:szCs w:val="22"/>
        </w:rPr>
        <w:t>Cuarteto de cuerda núm. 1 (1957)</w:t>
      </w:r>
      <w:r>
        <w:rPr/>
        <w:tab/>
        <w:tab/>
        <w:tab/>
        <w:tab/>
        <w:tab/>
      </w:r>
      <w:r>
        <w:rPr>
          <w:rFonts w:cs="Noto Sans" w:ascii="Noto Sans" w:hAnsi="Noto Sans"/>
          <w:sz w:val="22"/>
          <w:szCs w:val="22"/>
        </w:rPr>
        <w:t>13’</w:t>
      </w:r>
    </w:p>
    <w:p>
      <w:pPr>
        <w:pStyle w:val="NoSpacing"/>
        <w:ind w:left="283" w:hanging="0"/>
        <w:rPr>
          <w:rFonts w:ascii="Noto Sans" w:hAnsi="Noto Sans" w:cs="Noto Sans"/>
          <w:i/>
          <w:i/>
          <w:iCs/>
          <w:sz w:val="22"/>
          <w:szCs w:val="22"/>
        </w:rPr>
      </w:pPr>
      <w:r>
        <w:rPr>
          <w:rFonts w:cs="Noto Sans" w:ascii="Noto Sans" w:hAnsi="Noto Sans"/>
          <w:i/>
          <w:iCs/>
          <w:sz w:val="22"/>
          <w:szCs w:val="22"/>
        </w:rPr>
        <w:t>Enérgico</w:t>
      </w:r>
    </w:p>
    <w:p>
      <w:pPr>
        <w:pStyle w:val="NoSpacing"/>
        <w:ind w:left="283" w:hanging="0"/>
        <w:rPr>
          <w:rFonts w:ascii="Noto Sans" w:hAnsi="Noto Sans" w:cs="Noto Sans"/>
          <w:i/>
          <w:i/>
          <w:iCs/>
          <w:sz w:val="22"/>
          <w:szCs w:val="22"/>
        </w:rPr>
      </w:pPr>
      <w:r>
        <w:rPr>
          <w:rFonts w:cs="Noto Sans" w:ascii="Noto Sans" w:hAnsi="Noto Sans"/>
          <w:i/>
          <w:iCs/>
          <w:sz w:val="22"/>
          <w:szCs w:val="22"/>
        </w:rPr>
        <w:t>Tranquilo</w:t>
      </w:r>
    </w:p>
    <w:p>
      <w:pPr>
        <w:pStyle w:val="NoSpacing"/>
        <w:ind w:left="283" w:hanging="0"/>
        <w:rPr>
          <w:rFonts w:ascii="Noto Sans" w:hAnsi="Noto Sans" w:cs="Noto Sans"/>
          <w:i/>
          <w:i/>
          <w:iCs/>
          <w:sz w:val="22"/>
          <w:szCs w:val="22"/>
        </w:rPr>
      </w:pPr>
      <w:r>
        <w:rPr>
          <w:rFonts w:cs="Noto Sans" w:ascii="Noto Sans" w:hAnsi="Noto Sans"/>
          <w:i/>
          <w:iCs/>
          <w:sz w:val="22"/>
          <w:szCs w:val="22"/>
        </w:rPr>
        <w:t>Festivo</w:t>
      </w:r>
    </w:p>
    <w:p>
      <w:pPr>
        <w:pStyle w:val="NoSpacing"/>
        <w:rPr>
          <w:rFonts w:ascii="Noto Sans" w:hAnsi="Noto Sans" w:cs="Noto Sans"/>
          <w:sz w:val="22"/>
          <w:szCs w:val="22"/>
        </w:rPr>
      </w:pPr>
      <w:r>
        <w:rPr>
          <w:rFonts w:cs="Noto Sans" w:ascii="Noto Sans" w:hAnsi="Noto Sans"/>
          <w:sz w:val="22"/>
          <w:szCs w:val="22"/>
        </w:rPr>
      </w:r>
    </w:p>
    <w:p>
      <w:pPr>
        <w:pStyle w:val="NoSpacing"/>
        <w:rPr/>
      </w:pPr>
      <w:r>
        <w:rPr>
          <w:rFonts w:cs="Noto Sans" w:ascii="Noto Sans" w:hAnsi="Noto Sans"/>
          <w:sz w:val="22"/>
          <w:szCs w:val="22"/>
        </w:rPr>
        <w:t>Cuarteto de cuerda núm. 2 (1967)</w:t>
      </w:r>
      <w:r>
        <w:rPr/>
        <w:tab/>
        <w:tab/>
        <w:tab/>
        <w:tab/>
        <w:tab/>
      </w:r>
      <w:r>
        <w:rPr>
          <w:rFonts w:cs="Noto Sans" w:ascii="Noto Sans" w:hAnsi="Noto Sans"/>
          <w:sz w:val="22"/>
          <w:szCs w:val="22"/>
        </w:rPr>
        <w:t>12’</w:t>
      </w:r>
    </w:p>
    <w:p>
      <w:pPr>
        <w:pStyle w:val="NoSpacing"/>
        <w:rPr/>
      </w:pPr>
      <w:r>
        <w:rPr>
          <w:rFonts w:cs="Noto Sans" w:ascii="Noto Sans" w:hAnsi="Noto Sans"/>
          <w:sz w:val="22"/>
          <w:szCs w:val="22"/>
        </w:rPr>
        <w:t xml:space="preserve">    </w:t>
      </w:r>
      <w:r>
        <w:rPr>
          <w:rFonts w:cs="Noto Sans" w:ascii="Noto Sans" w:hAnsi="Noto Sans"/>
          <w:i/>
          <w:iCs/>
          <w:sz w:val="22"/>
          <w:szCs w:val="22"/>
        </w:rPr>
        <w:t xml:space="preserve"> </w:t>
      </w:r>
      <w:r>
        <w:rPr>
          <w:rFonts w:cs="Noto Sans" w:ascii="Noto Sans" w:hAnsi="Noto Sans"/>
          <w:i/>
          <w:iCs/>
          <w:sz w:val="22"/>
          <w:szCs w:val="22"/>
        </w:rPr>
        <w:t>I – II - III</w:t>
      </w:r>
    </w:p>
    <w:p>
      <w:pPr>
        <w:pStyle w:val="NoSpacing"/>
        <w:rPr>
          <w:rFonts w:ascii="Noto Sans" w:hAnsi="Noto Sans" w:cs="Noto Sans"/>
          <w:sz w:val="22"/>
          <w:szCs w:val="22"/>
        </w:rPr>
      </w:pPr>
      <w:r>
        <w:rPr>
          <w:rFonts w:cs="Noto Sans" w:ascii="Noto Sans" w:hAnsi="Noto Sans"/>
          <w:sz w:val="22"/>
          <w:szCs w:val="22"/>
        </w:rPr>
      </w:r>
    </w:p>
    <w:p>
      <w:pPr>
        <w:pStyle w:val="NoSpacing"/>
        <w:rPr/>
      </w:pPr>
      <w:r>
        <w:rPr>
          <w:rFonts w:cs="Noto Sans" w:ascii="Noto Sans" w:hAnsi="Noto Sans"/>
          <w:sz w:val="22"/>
          <w:szCs w:val="22"/>
        </w:rPr>
        <w:t>Cuarteto de cuerda núm. 3 (1973)</w:t>
      </w:r>
      <w:r>
        <w:rPr/>
        <w:tab/>
        <w:tab/>
        <w:tab/>
        <w:tab/>
        <w:tab/>
      </w:r>
      <w:r>
        <w:rPr>
          <w:rFonts w:cs="Noto Sans" w:ascii="Noto Sans" w:hAnsi="Noto Sans"/>
          <w:sz w:val="22"/>
          <w:szCs w:val="22"/>
        </w:rPr>
        <w:t>12’</w:t>
      </w:r>
    </w:p>
    <w:p>
      <w:pPr>
        <w:pStyle w:val="NoSpacing"/>
        <w:rPr>
          <w:rFonts w:ascii="Noto Sans" w:hAnsi="Noto Sans" w:cs="Noto Sans"/>
          <w:sz w:val="22"/>
          <w:szCs w:val="22"/>
        </w:rPr>
      </w:pPr>
      <w:r>
        <w:rPr>
          <w:rFonts w:cs="Noto Sans" w:ascii="Noto Sans" w:hAnsi="Noto Sans"/>
          <w:sz w:val="22"/>
          <w:szCs w:val="22"/>
        </w:rPr>
      </w:r>
    </w:p>
    <w:p>
      <w:pPr>
        <w:pStyle w:val="NoSpacing"/>
        <w:rPr/>
      </w:pPr>
      <w:r>
        <w:rPr>
          <w:rFonts w:cs="Noto Sans" w:ascii="Noto Sans" w:hAnsi="Noto Sans"/>
          <w:sz w:val="22"/>
          <w:szCs w:val="22"/>
        </w:rPr>
        <w:t>Cuarteto de cuerda núm. 4</w:t>
      </w:r>
      <w:r>
        <w:rPr/>
        <w:tab/>
      </w:r>
      <w:r>
        <w:rPr>
          <w:rFonts w:cs="Noto Sans" w:ascii="Noto Sans" w:hAnsi="Noto Sans"/>
          <w:sz w:val="22"/>
          <w:szCs w:val="22"/>
        </w:rPr>
        <w:t>(1984)</w:t>
      </w:r>
      <w:r>
        <w:rPr/>
        <w:tab/>
        <w:tab/>
        <w:tab/>
        <w:tab/>
        <w:tab/>
      </w:r>
      <w:r>
        <w:rPr>
          <w:rFonts w:cs="Noto Sans" w:ascii="Noto Sans" w:hAnsi="Noto Sans"/>
          <w:sz w:val="22"/>
          <w:szCs w:val="22"/>
        </w:rPr>
        <w:t>14’</w:t>
      </w:r>
    </w:p>
    <w:p>
      <w:pPr>
        <w:pStyle w:val="NoSpacing"/>
        <w:rPr/>
      </w:pPr>
      <w:r>
        <w:rPr>
          <w:rFonts w:cs="Noto Sans" w:ascii="Noto Sans" w:hAnsi="Noto Sans"/>
          <w:sz w:val="22"/>
          <w:szCs w:val="22"/>
        </w:rPr>
        <w:t xml:space="preserve">    </w:t>
      </w:r>
      <w:r>
        <w:rPr>
          <w:rFonts w:cs="Noto Sans" w:ascii="Noto Sans" w:hAnsi="Noto Sans"/>
          <w:i/>
          <w:iCs/>
          <w:sz w:val="22"/>
          <w:szCs w:val="22"/>
        </w:rPr>
        <w:t xml:space="preserve"> </w:t>
      </w:r>
      <w:r>
        <w:rPr>
          <w:rFonts w:cs="Noto Sans" w:ascii="Noto Sans" w:hAnsi="Noto Sans"/>
          <w:i/>
          <w:iCs/>
          <w:sz w:val="22"/>
          <w:szCs w:val="22"/>
        </w:rPr>
        <w:t>I – II - III</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 xml:space="preserve">Cuarteto de cuerda núm. 5, </w:t>
      </w:r>
      <w:r>
        <w:rPr>
          <w:rFonts w:cs="Noto Sans" w:ascii="Noto Sans" w:hAnsi="Noto Sans"/>
          <w:i/>
          <w:iCs/>
          <w:sz w:val="22"/>
          <w:szCs w:val="22"/>
        </w:rPr>
        <w:t>Xopan Cuícatl</w:t>
      </w:r>
      <w:r>
        <w:rPr>
          <w:rFonts w:cs="Noto Sans" w:ascii="Noto Sans" w:hAnsi="Noto Sans"/>
          <w:sz w:val="22"/>
          <w:szCs w:val="22"/>
        </w:rPr>
        <w:t xml:space="preserve"> (1988)</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Cuarteto de Cuerdas de Bellas Artes</w:t>
      </w:r>
    </w:p>
    <w:p>
      <w:pPr>
        <w:pStyle w:val="NoSpacing"/>
        <w:rPr>
          <w:rFonts w:ascii="Noto Sans" w:hAnsi="Noto Sans" w:cs="Noto Sans"/>
          <w:sz w:val="22"/>
          <w:szCs w:val="22"/>
        </w:rPr>
      </w:pPr>
      <w:r>
        <w:rPr>
          <w:rFonts w:cs="Noto Sans" w:ascii="Noto Sans" w:hAnsi="Noto Sans"/>
          <w:sz w:val="22"/>
          <w:szCs w:val="22"/>
        </w:rPr>
        <w:t>Ilya Ivanov, violín </w:t>
      </w:r>
    </w:p>
    <w:p>
      <w:pPr>
        <w:pStyle w:val="NoSpacing"/>
        <w:rPr>
          <w:rFonts w:ascii="Noto Sans" w:hAnsi="Noto Sans" w:cs="Noto Sans"/>
          <w:sz w:val="22"/>
          <w:szCs w:val="22"/>
        </w:rPr>
      </w:pPr>
      <w:r>
        <w:rPr>
          <w:rFonts w:cs="Noto Sans" w:ascii="Noto Sans" w:hAnsi="Noto Sans"/>
          <w:sz w:val="22"/>
          <w:szCs w:val="22"/>
        </w:rPr>
        <w:t>Carlos Quijano, violín   </w:t>
      </w:r>
    </w:p>
    <w:p>
      <w:pPr>
        <w:pStyle w:val="NoSpacing"/>
        <w:rPr>
          <w:rFonts w:ascii="Noto Sans" w:hAnsi="Noto Sans" w:cs="Noto Sans"/>
          <w:sz w:val="22"/>
          <w:szCs w:val="22"/>
        </w:rPr>
      </w:pPr>
      <w:r>
        <w:rPr>
          <w:rFonts w:cs="Noto Sans" w:ascii="Noto Sans" w:hAnsi="Noto Sans"/>
          <w:sz w:val="22"/>
          <w:szCs w:val="22"/>
        </w:rPr>
        <w:t>Félix Alanís, viola   </w:t>
      </w:r>
    </w:p>
    <w:p>
      <w:pPr>
        <w:pStyle w:val="NoSpacing"/>
        <w:rPr>
          <w:rFonts w:ascii="Noto Sans" w:hAnsi="Noto Sans" w:cs="Noto Sans"/>
          <w:sz w:val="22"/>
          <w:szCs w:val="22"/>
        </w:rPr>
      </w:pPr>
      <w:r>
        <w:rPr>
          <w:rFonts w:cs="Noto Sans" w:ascii="Noto Sans" w:hAnsi="Noto Sans"/>
          <w:sz w:val="22"/>
          <w:szCs w:val="22"/>
        </w:rPr>
        <w:t>Manuel Cruz, violonchelo </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t>Compositor</w:t>
      </w:r>
    </w:p>
    <w:p>
      <w:pPr>
        <w:pStyle w:val="NoSpacing"/>
        <w:jc w:val="both"/>
        <w:rPr>
          <w:rFonts w:ascii="Noto Sans" w:hAnsi="Noto Sans" w:cs="Noto Sans"/>
          <w:sz w:val="22"/>
          <w:szCs w:val="22"/>
        </w:rPr>
      </w:pPr>
      <w:r>
        <w:rPr>
          <w:rFonts w:cs="Noto Sans" w:ascii="Noto Sans" w:hAnsi="Noto Sans"/>
          <w:b/>
          <w:bCs/>
          <w:sz w:val="22"/>
          <w:szCs w:val="22"/>
        </w:rPr>
        <w:t>Manuel Enríquez </w:t>
      </w:r>
      <w:r>
        <w:rPr>
          <w:rFonts w:cs="Noto Sans" w:ascii="Noto Sans" w:hAnsi="Noto Sans"/>
          <w:sz w:val="22"/>
          <w:szCs w:val="22"/>
        </w:rPr>
        <w:t>(México, 1926-1994) </w:t>
      </w:r>
    </w:p>
    <w:p>
      <w:pPr>
        <w:pStyle w:val="NoSpacing"/>
        <w:spacing w:lineRule="auto" w:line="240" w:before="0" w:after="0"/>
        <w:jc w:val="both"/>
        <w:rPr>
          <w:rFonts w:ascii="Noto Sans" w:hAnsi="Noto Sans" w:cs="Noto Sans"/>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w:t>
      </w:r>
    </w:p>
    <w:p>
      <w:pPr>
        <w:pStyle w:val="NoSpacing"/>
        <w:jc w:val="both"/>
        <w:rPr>
          <w:rFonts w:ascii="Noto Sans" w:hAnsi="Noto Sans" w:cs="Noto Sans"/>
          <w:sz w:val="22"/>
          <w:szCs w:val="22"/>
        </w:rPr>
      </w:pPr>
      <w:r>
        <w:rPr>
          <w:rFonts w:cs="Noto Sans" w:ascii="Noto Sans" w:hAnsi="Noto Sans"/>
          <w:sz w:val="22"/>
          <w:szCs w:val="22"/>
        </w:rPr>
        <w:t> </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t>Intérpretes </w:t>
      </w:r>
    </w:p>
    <w:p>
      <w:pPr>
        <w:pStyle w:val="NoSpacing"/>
        <w:jc w:val="both"/>
        <w:rPr>
          <w:rFonts w:ascii="Noto Sans" w:hAnsi="Noto Sans" w:cs="Noto Sans"/>
          <w:sz w:val="22"/>
          <w:szCs w:val="22"/>
        </w:rPr>
      </w:pPr>
      <w:r>
        <w:rPr>
          <w:rFonts w:cs="Noto Sans" w:ascii="Noto Sans" w:hAnsi="Noto Sans"/>
          <w:b/>
          <w:bCs/>
          <w:sz w:val="22"/>
          <w:szCs w:val="22"/>
        </w:rPr>
        <w:t>Cuarteto de Cuerdas Bellas Artes  </w:t>
      </w:r>
      <w:r>
        <w:rPr>
          <w:rFonts w:cs="Noto Sans" w:ascii="Noto Sans" w:hAnsi="Noto Sans"/>
          <w:sz w:val="22"/>
          <w:szCs w:val="22"/>
        </w:rPr>
        <w:t>  </w:t>
      </w:r>
    </w:p>
    <w:p>
      <w:pPr>
        <w:pStyle w:val="NoSpacing"/>
        <w:jc w:val="both"/>
        <w:rPr>
          <w:rFonts w:ascii="Noto Sans" w:hAnsi="Noto Sans" w:cs="Noto Sans"/>
          <w:sz w:val="22"/>
          <w:szCs w:val="22"/>
        </w:rPr>
      </w:pPr>
      <w:r>
        <w:rPr>
          <w:rFonts w:cs="Noto Sans" w:ascii="Noto Sans" w:hAnsi="Noto Sans"/>
          <w:sz w:val="22"/>
          <w:szCs w:val="22"/>
        </w:rPr>
        <w:t>Se fundó en Xalapa en 2015. </w:t>
      </w:r>
      <w:r>
        <w:rPr>
          <w:rFonts w:cs="Noto Sans" w:ascii="Noto Sans" w:hAnsi="Noto Sans"/>
          <w:sz w:val="22"/>
          <w:szCs w:val="22"/>
          <w:lang w:val="es-ES"/>
        </w:rPr>
        <w:t>Su repertorio incluye tanto a compositores fundamentales como Haydn, Mozart y Beethoven, como a autores del siglo XX y XXI, entre ellos Ravel, Bartók y Shostakovich. </w:t>
      </w:r>
      <w:r>
        <w:rPr>
          <w:rFonts w:cs="Noto Sans" w:ascii="Noto Sans" w:hAnsi="Noto Sans"/>
          <w:sz w:val="22"/>
          <w:szCs w:val="22"/>
        </w:rPr>
        <w:t>El Cuarteto concede especial relevancia a la música latinoamericana, </w:t>
      </w:r>
      <w:r>
        <w:rPr>
          <w:rFonts w:cs="Noto Sans" w:ascii="Noto Sans" w:hAnsi="Noto Sans"/>
          <w:sz w:val="22"/>
          <w:szCs w:val="22"/>
          <w:lang w:val="es-ES"/>
        </w:rPr>
        <w:t>particularmente a la obra de compositores mexicanos, la cual ha presentado en el Foro Internacional de Música Nueva </w:t>
      </w:r>
      <w:r>
        <w:rPr>
          <w:rFonts w:cs="Noto Sans" w:ascii="Noto Sans" w:hAnsi="Noto Sans"/>
          <w:i w:val="false"/>
          <w:iCs w:val="false"/>
          <w:sz w:val="22"/>
          <w:szCs w:val="22"/>
          <w:lang w:val="es-ES"/>
        </w:rPr>
        <w:t>Manuel Enríquez,</w:t>
      </w:r>
      <w:r>
        <w:rPr>
          <w:rFonts w:cs="Noto Sans" w:ascii="Noto Sans" w:hAnsi="Noto Sans"/>
          <w:sz w:val="22"/>
          <w:szCs w:val="22"/>
          <w:lang w:val="es-ES"/>
        </w:rPr>
        <w:t xml:space="preserve"> el Festival Expresiones Contemporáneas y el Festival NUNTEMPA</w:t>
      </w:r>
      <w:r>
        <w:rPr>
          <w:rFonts w:cs="Noto Sans" w:ascii="Noto Sans" w:hAnsi="Noto Sans"/>
          <w:sz w:val="22"/>
          <w:szCs w:val="22"/>
        </w:rPr>
        <w:t>. Sus integrantes realizaron </w:t>
      </w:r>
      <w:r>
        <w:rPr>
          <w:rFonts w:cs="Noto Sans" w:ascii="Noto Sans" w:hAnsi="Noto Sans"/>
          <w:sz w:val="22"/>
          <w:szCs w:val="22"/>
          <w:lang w:val="es-ES"/>
        </w:rPr>
        <w:t>estudios de posgrado de manera individual y, como ensamble, cursaron la Maestría en Ejecución en Cuarteto de Cuerdas en la Universidad de Victoria, Canadá, bajo la tutela del Lafayette String Quartet. Además, ha recibido asesorías artísticas de los cuartetos Latinoamericano, Penderecki, American, St. Petersburg, Dover, Arianna y </w:t>
      </w:r>
      <w:r>
        <w:rPr>
          <w:rFonts w:cs="Noto Sans" w:ascii="Noto Sans" w:hAnsi="Noto Sans"/>
          <w:i w:val="false"/>
          <w:iCs w:val="false"/>
          <w:sz w:val="22"/>
          <w:szCs w:val="22"/>
          <w:lang w:val="es-ES"/>
        </w:rPr>
        <w:t>José White</w:t>
      </w:r>
      <w:r>
        <w:rPr>
          <w:rFonts w:cs="Noto Sans" w:ascii="Noto Sans" w:hAnsi="Noto Sans"/>
          <w:sz w:val="22"/>
          <w:szCs w:val="22"/>
          <w:lang w:val="es-ES"/>
        </w:rPr>
        <w:t>, así como de músicos como James Ehnes, Paul Katz, Ivo Jan Van der Werff, Gerald Stanick y Alan Durbecq.</w:t>
      </w:r>
      <w:r>
        <w:rPr>
          <w:rFonts w:cs="Noto Sans" w:ascii="Noto Sans" w:hAnsi="Noto Sans"/>
          <w:sz w:val="22"/>
          <w:szCs w:val="22"/>
        </w:rPr>
        <w:t> El Cuarteto ha impartido seminarios y clases magistrales en Brasil, Costa Rica, Estados Unidos, Canadá y España, </w:t>
      </w:r>
      <w:r>
        <w:rPr>
          <w:rFonts w:cs="Noto Sans" w:ascii="Noto Sans" w:hAnsi="Noto Sans"/>
          <w:sz w:val="22"/>
          <w:szCs w:val="22"/>
          <w:lang w:val="es-ES"/>
        </w:rPr>
        <w:t>además de diversas universidades y ciudades de México. Ha sido galardonado con distinciones entre las que destacan el Premio </w:t>
      </w:r>
      <w:r>
        <w:rPr>
          <w:rFonts w:cs="Noto Sans" w:ascii="Noto Sans" w:hAnsi="Noto Sans"/>
          <w:i w:val="false"/>
          <w:iCs w:val="false"/>
          <w:sz w:val="22"/>
          <w:szCs w:val="22"/>
          <w:lang w:val="es-ES"/>
        </w:rPr>
        <w:t>Manuel M. Ponce </w:t>
      </w:r>
      <w:r>
        <w:rPr>
          <w:rFonts w:cs="Noto Sans" w:ascii="Noto Sans" w:hAnsi="Noto Sans"/>
          <w:sz w:val="22"/>
          <w:szCs w:val="22"/>
          <w:lang w:val="es-ES"/>
        </w:rPr>
        <w:t>del Festival de Música de Cámara de Aguascalientes, el Premio Raíz México y el Primer Lugar del Concurso Nacional de Música de Cámara </w:t>
      </w:r>
      <w:r>
        <w:rPr>
          <w:rFonts w:cs="Noto Sans" w:ascii="Noto Sans" w:hAnsi="Noto Sans"/>
          <w:i w:val="false"/>
          <w:iCs w:val="false"/>
          <w:sz w:val="22"/>
          <w:szCs w:val="22"/>
          <w:lang w:val="es-ES"/>
        </w:rPr>
        <w:t>Mateo Oliva</w:t>
      </w:r>
      <w:r>
        <w:rPr>
          <w:rFonts w:cs="Noto Sans" w:ascii="Noto Sans" w:hAnsi="Noto Sans"/>
          <w:sz w:val="22"/>
          <w:szCs w:val="22"/>
          <w:lang w:val="es-ES"/>
        </w:rPr>
        <w:t>, entre otros reconocimientos.</w:t>
      </w:r>
      <w:r>
        <w:rPr>
          <w:rFonts w:cs="Noto Sans" w:ascii="Noto Sans" w:hAnsi="Noto Sans"/>
          <w:sz w:val="22"/>
          <w:szCs w:val="22"/>
        </w:rPr>
        <w:t> El Cuarteto </w:t>
      </w:r>
      <w:r>
        <w:rPr>
          <w:rFonts w:cs="Noto Sans" w:ascii="Noto Sans" w:hAnsi="Noto Sans"/>
          <w:sz w:val="22"/>
          <w:szCs w:val="22"/>
          <w:lang w:val="es-ES"/>
        </w:rPr>
        <w:t xml:space="preserve">se ha presentado como solista con las orquestas Sinfónica de Xalapa, de Cámara de Bellas Artes y Sinfónica de Heredia, entre otras. Asimismo, ha participado en los festivales internacionales Quartet Fest West, en Canadá, de Cuerdas de la Universidad Nacional de Costa Rica, Internacional de Música de Morelia y de Música de Cámara de San Miguel de Allende. Algunas de sus grabaciones </w:t>
      </w:r>
      <w:r>
        <w:rPr>
          <w:rFonts w:cs="Noto Sans" w:ascii="Noto Sans" w:hAnsi="Noto Sans"/>
          <w:sz w:val="22"/>
          <w:szCs w:val="22"/>
          <w:lang w:val="es-ES"/>
        </w:rPr>
        <w:t>se han</w:t>
      </w:r>
      <w:r>
        <w:rPr>
          <w:rFonts w:cs="Noto Sans" w:ascii="Noto Sans" w:hAnsi="Noto Sans"/>
          <w:sz w:val="22"/>
          <w:szCs w:val="22"/>
          <w:lang w:val="es-ES"/>
        </w:rPr>
        <w:t xml:space="preserve"> difundid</w:t>
      </w:r>
      <w:r>
        <w:rPr>
          <w:rFonts w:cs="Noto Sans" w:ascii="Noto Sans" w:hAnsi="Noto Sans"/>
          <w:sz w:val="22"/>
          <w:szCs w:val="22"/>
          <w:lang w:val="es-ES"/>
        </w:rPr>
        <w:t>o</w:t>
      </w:r>
      <w:r>
        <w:rPr>
          <w:rFonts w:cs="Noto Sans" w:ascii="Noto Sans" w:hAnsi="Noto Sans"/>
          <w:sz w:val="22"/>
          <w:szCs w:val="22"/>
          <w:lang w:val="es-ES"/>
        </w:rPr>
        <w:t xml:space="preserve"> en radio </w:t>
      </w:r>
      <w:r>
        <w:rPr>
          <w:rFonts w:cs="Noto Sans" w:ascii="Noto Sans" w:hAnsi="Noto Sans"/>
          <w:sz w:val="22"/>
          <w:szCs w:val="22"/>
          <w:lang w:val="es-ES"/>
        </w:rPr>
        <w:t>y han formado parte de</w:t>
      </w:r>
      <w:r>
        <w:rPr>
          <w:rFonts w:cs="Noto Sans" w:ascii="Noto Sans" w:hAnsi="Noto Sans"/>
          <w:sz w:val="22"/>
          <w:szCs w:val="22"/>
          <w:lang w:val="es-ES"/>
        </w:rPr>
        <w:t xml:space="preserve"> filmes independientes y cortometrajes.</w:t>
      </w:r>
      <w:r>
        <w:rPr>
          <w:rFonts w:cs="Noto Sans" w:ascii="Noto Sans" w:hAnsi="Noto Sans"/>
          <w:sz w:val="22"/>
          <w:szCs w:val="22"/>
        </w:rPr>
        <w:t> </w:t>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d73a3d"/>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d73a3d"/>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d73a3d"/>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d73a3d"/>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d73a3d"/>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d73a3d"/>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d73a3d"/>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d73a3d"/>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d73a3d"/>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d73a3d"/>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d73a3d"/>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d73a3d"/>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d73a3d"/>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d73a3d"/>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d73a3d"/>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d73a3d"/>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d73a3d"/>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d73a3d"/>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d73a3d"/>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d73a3d"/>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d73a3d"/>
    <w:rPr>
      <w:i/>
      <w:iCs/>
      <w:color w:val="404040" w:themeColor="text1" w:themeTint="bf"/>
    </w:rPr>
  </w:style>
  <w:style w:type="character" w:styleId="IntenseEmphasis">
    <w:name w:val="Intense Emphasis"/>
    <w:basedOn w:val="DefaultParagraphFont"/>
    <w:uiPriority w:val="21"/>
    <w:qFormat/>
    <w:rsid w:val="00d73a3d"/>
    <w:rPr>
      <w:i/>
      <w:iCs/>
      <w:color w:val="0F4761" w:themeColor="accent1" w:themeShade="bf"/>
    </w:rPr>
  </w:style>
  <w:style w:type="character" w:styleId="CitadestacadaCar" w:customStyle="1">
    <w:name w:val="Cita destacada Car"/>
    <w:basedOn w:val="DefaultParagraphFont"/>
    <w:link w:val="Citadestacada"/>
    <w:uiPriority w:val="30"/>
    <w:qFormat/>
    <w:rsid w:val="00d73a3d"/>
    <w:rPr>
      <w:i/>
      <w:iCs/>
      <w:color w:val="0F4761" w:themeColor="accent1" w:themeShade="bf"/>
    </w:rPr>
  </w:style>
  <w:style w:type="character" w:styleId="IntenseReference">
    <w:name w:val="Intense Reference"/>
    <w:basedOn w:val="DefaultParagraphFont"/>
    <w:uiPriority w:val="32"/>
    <w:qFormat/>
    <w:rsid w:val="00d73a3d"/>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d73a3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d73a3d"/>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d73a3d"/>
    <w:pPr>
      <w:spacing w:before="160" w:after="160"/>
      <w:jc w:val="center"/>
    </w:pPr>
    <w:rPr>
      <w:i/>
      <w:iCs/>
      <w:color w:val="404040" w:themeColor="text1" w:themeTint="bf"/>
    </w:rPr>
  </w:style>
  <w:style w:type="paragraph" w:styleId="ListParagraph">
    <w:name w:val="List Paragraph"/>
    <w:basedOn w:val="Normal"/>
    <w:uiPriority w:val="34"/>
    <w:qFormat/>
    <w:rsid w:val="00d73a3d"/>
    <w:pPr>
      <w:spacing w:before="0" w:after="160"/>
      <w:ind w:left="720" w:hanging="0"/>
      <w:contextualSpacing/>
    </w:pPr>
    <w:rPr/>
  </w:style>
  <w:style w:type="paragraph" w:styleId="IntenseQuote">
    <w:name w:val="Intense Quote"/>
    <w:basedOn w:val="Normal"/>
    <w:next w:val="Normal"/>
    <w:link w:val="CitadestacadaCar"/>
    <w:uiPriority w:val="30"/>
    <w:qFormat/>
    <w:rsid w:val="00d73a3d"/>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d73a3d"/>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E7BA98-6DB4-4FBC-9E47-E6C520157581}"/>
</file>

<file path=customXml/itemProps2.xml><?xml version="1.0" encoding="utf-8"?>
<ds:datastoreItem xmlns:ds="http://schemas.openxmlformats.org/officeDocument/2006/customXml" ds:itemID="{471A6841-1EA0-447A-BF19-55F71C1C1436}"/>
</file>

<file path=customXml/itemProps3.xml><?xml version="1.0" encoding="utf-8"?>
<ds:datastoreItem xmlns:ds="http://schemas.openxmlformats.org/officeDocument/2006/customXml" ds:itemID="{1557B390-4EED-4C24-8B95-FD6E2873ADC1}"/>
</file>

<file path=docProps/app.xml><?xml version="1.0" encoding="utf-8"?>
<Properties xmlns="http://schemas.openxmlformats.org/officeDocument/2006/extended-properties" xmlns:vt="http://schemas.openxmlformats.org/officeDocument/2006/docPropsVTypes">
  <Template>Normal</Template>
  <TotalTime>3</TotalTime>
  <Application>LibreOffice/7.0.4.2$MacOSX_X86_64 LibreOffice_project/dcf040e67528d9187c66b2379df5ea4407429775</Application>
  <AppVersion>15.0000</AppVersion>
  <Pages>3</Pages>
  <Words>529</Words>
  <Characters>2835</Characters>
  <CharactersWithSpaces>3383</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2026-08-01T01:02:00Z</dcterms:created>
  <dc:creator>Xavier González Gómez</dc:creator>
  <dc:description/>
  <dc:language>es-ES</dc:language>
  <cp:lastModifiedBy/>
  <dcterms:modified xsi:type="dcterms:W3CDTF">2026-09-27T13:10:33Z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