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0"/>
          <w:bCs w:val="0"/>
          <w:color w:val="000000"/>
          <w:sz w:val="52"/>
          <w:szCs w:val="52"/>
        </w:rPr>
      </w:pPr>
      <w:r w:rsidDel="00000000" w:rsidR="00000000" w:rsidRPr="00000000">
        <w:rPr>
          <w:b w:val="0"/>
          <w:bCs w:val="0"/>
          <w:color w:val="000000"/>
          <w:sz w:val="52"/>
          <w:szCs w:val="52"/>
          <w:rtl w:val="0"/>
        </w:rPr>
        <w:t xml:space="preserve">Informe de Resultados: Prueba de Carga</w:t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1. Resumen de la prueba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realizó una prueba de carga al servicio de login de fakestoreapi.com, utilizando el siguiente escenario:</w:t>
        <w:br w:type="textWrapping"/>
        <w:t xml:space="preserve">- Usuarios: 5 usuarios en total (3 exitosos, 2 fallidos).</w:t>
        <w:br w:type="textWrapping"/>
        <w:t xml:space="preserve">- Objetivos de rendimiento:</w:t>
        <w:br w:type="textWrapping"/>
        <w:t xml:space="preserve">  - Throughput: 20 TPS.</w:t>
        <w:br w:type="textWrapping"/>
        <w:t xml:space="preserve">  - Tiempo de respuesta: Máximo 1.5 segundos.</w:t>
        <w:br w:type="textWrapping"/>
        <w:t xml:space="preserve">  - Tasa de error: Menor al 3%.</w:t>
      </w:r>
    </w:p>
    <w:p w:rsidR="00000000" w:rsidDel="00000000" w:rsidP="00000000" w:rsidRDefault="00000000" w:rsidRPr="00000000" w14:paraId="00000004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2. Resultados y Análisis Cuantitativo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 siguientes métricas fueron obtenidas durante la ejecución de la prueba: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Esperado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Throughput (TPS)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TPS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14.2 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Latencia Promedio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&lt;1500 ms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314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&lt;3%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P90 (Percentil 90)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&lt;500 ms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396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P95 (Percentil 95)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&lt;700 ms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P99 (Percentil 99)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&lt;1000 ms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743 ms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3. Interpretación de Gráficas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- La caída del throughput a la mitad de la prueba no indica un límite de saturación específico, sino una anomalía en el rendimiento que debe investigarse más a fondo.</w:t>
        <w:br w:type="textWrapping"/>
        <w:t xml:space="preserve">- Este comportamiento sugiere que el sistema podría estar enfrentando limitaciones en la infraestructura o en la gestión de conexiones concurrentes.</w:t>
      </w:r>
    </w:p>
    <w:p w:rsidR="00000000" w:rsidDel="00000000" w:rsidP="00000000" w:rsidRDefault="00000000" w:rsidRPr="00000000" w14:paraId="0000001D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4. Conclusiones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 xml:space="preserve">- El sistema puede manejar cargas de hasta 140 usuarios con una tasa de éxito del 97%.</w:t>
        <w:br w:type="textWrapping"/>
        <w:t xml:space="preserve">- Sin embargo, se observó una caída en el throughput a medida que la carga aumentaba, lo que indica que el sistema no es totalmente escalable bajo cargas más altas.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m73ufpb50j4n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Recomendaciones</w:t>
      </w:r>
      <w:r w:rsidDel="00000000" w:rsidR="00000000" w:rsidRPr="00000000">
        <w:rPr>
          <w:rtl w:val="0"/>
        </w:rPr>
        <w:br w:type="textWrapping"/>
        <w:t xml:space="preserve">  - Mejorar la infraestructura para manejar cargas más altas.</w:t>
        <w:br w:type="textWrapping"/>
        <w:t xml:space="preserve">  - Evaluar la optimización de los recursos, como el procesamiento en paralelo o el uso de balanceadores de carga.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55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paragraph" w:styleId="1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19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0">
    <w:name w:val="Body Text 2"/>
    <w:basedOn w:val="1"/>
    <w:link w:val="47"/>
    <w:uiPriority w:val="99"/>
    <w:unhideWhenUsed w:val="1"/>
    <w:pPr>
      <w:spacing w:after="120" w:line="480" w:lineRule="auto"/>
    </w:pPr>
  </w:style>
  <w:style w:type="paragraph" w:styleId="21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22">
    <w:name w:val="List Number 2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23">
    <w:name w:val="header"/>
    <w:basedOn w:val="1"/>
    <w:link w:val="37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25">
    <w:name w:val="List Number"/>
    <w:basedOn w:val="1"/>
    <w:uiPriority w:val="99"/>
    <w:unhideWhenUsed w:val="1"/>
    <w:pPr>
      <w:numPr>
        <w:ilvl w:val="0"/>
        <w:numId w:val="3"/>
      </w:numPr>
      <w:contextualSpacing w:val="1"/>
    </w:pPr>
  </w:style>
  <w:style w:type="paragraph" w:styleId="26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7">
    <w:name w:val="List Bullet 3"/>
    <w:basedOn w:val="1"/>
    <w:uiPriority w:val="99"/>
    <w:unhideWhenUsed w:val="1"/>
    <w:pPr>
      <w:numPr>
        <w:ilvl w:val="0"/>
        <w:numId w:val="4"/>
      </w:numPr>
      <w:contextualSpacing w:val="1"/>
    </w:pPr>
  </w:style>
  <w:style w:type="paragraph" w:styleId="28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9">
    <w:name w:val="List Bullet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0">
    <w:name w:val="List Bullet 2"/>
    <w:basedOn w:val="1"/>
    <w:uiPriority w:val="99"/>
    <w:unhideWhenUsed w:val="1"/>
    <w:pPr>
      <w:numPr>
        <w:ilvl w:val="0"/>
        <w:numId w:val="6"/>
      </w:numPr>
      <w:contextualSpacing w:val="1"/>
    </w:pPr>
  </w:style>
  <w:style w:type="paragraph" w:styleId="31">
    <w:name w:val="footer"/>
    <w:basedOn w:val="1"/>
    <w:link w:val="3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Body Text"/>
    <w:basedOn w:val="1"/>
    <w:link w:val="46"/>
    <w:uiPriority w:val="99"/>
    <w:unhideWhenUsed w:val="1"/>
    <w:pPr>
      <w:spacing w:after="120"/>
    </w:pPr>
  </w:style>
  <w:style w:type="paragraph" w:styleId="34">
    <w:name w:val="Body Text 3"/>
    <w:basedOn w:val="1"/>
    <w:link w:val="48"/>
    <w:uiPriority w:val="99"/>
    <w:unhideWhenUsed w:val="1"/>
    <w:pPr>
      <w:spacing w:after="120"/>
    </w:pPr>
    <w:rPr>
      <w:sz w:val="16"/>
      <w:szCs w:val="16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7" w:customStyle="1">
    <w:name w:val="Header Char"/>
    <w:basedOn w:val="11"/>
    <w:link w:val="23"/>
    <w:uiPriority w:val="99"/>
  </w:style>
  <w:style w:type="character" w:styleId="38" w:customStyle="1">
    <w:name w:val="Footer Char"/>
    <w:basedOn w:val="11"/>
    <w:link w:val="31"/>
    <w:uiPriority w:val="99"/>
  </w:style>
  <w:style w:type="paragraph" w:styleId="39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40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41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42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3" w:customStyle="1">
    <w:name w:val="Title Char"/>
    <w:basedOn w:val="11"/>
    <w:link w:val="35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44" w:customStyle="1">
    <w:name w:val="Subtitle Char"/>
    <w:basedOn w:val="11"/>
    <w:link w:val="32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uiPriority w:val="34"/>
    <w:qFormat w:val="1"/>
    <w:pPr>
      <w:ind w:left="720"/>
      <w:contextualSpacing w:val="1"/>
    </w:pPr>
  </w:style>
  <w:style w:type="character" w:styleId="46" w:customStyle="1">
    <w:name w:val="Body Text Char"/>
    <w:basedOn w:val="11"/>
    <w:link w:val="33"/>
    <w:uiPriority w:val="99"/>
  </w:style>
  <w:style w:type="character" w:styleId="47" w:customStyle="1">
    <w:name w:val="Body Text 2 Char"/>
    <w:basedOn w:val="11"/>
    <w:link w:val="20"/>
    <w:uiPriority w:val="99"/>
  </w:style>
  <w:style w:type="character" w:styleId="48" w:customStyle="1">
    <w:name w:val="Body Text 3 Char"/>
    <w:basedOn w:val="11"/>
    <w:link w:val="34"/>
    <w:uiPriority w:val="99"/>
    <w:rPr>
      <w:sz w:val="16"/>
      <w:szCs w:val="16"/>
    </w:rPr>
  </w:style>
  <w:style w:type="character" w:styleId="49" w:customStyle="1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1" w:customStyle="1">
    <w:name w:val="Quote Char"/>
    <w:basedOn w:val="11"/>
    <w:link w:val="50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3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4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5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6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57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9" w:customStyle="1">
    <w:name w:val="Intense Quote Char"/>
    <w:basedOn w:val="11"/>
    <w:link w:val="58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1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2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3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4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5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3VpOkxY0nn9D4GHDJgfSpSDHQ==">CgMxLjAyDmgubTczdWZwYjUwajRuOAByITF6R2ZhZV9DUnBoejM3UHdrUm9DbjRtWXNOQTk4OXU5WQ==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3082-6.10.2.8397</vt:lpwstr>
  </property>
  <property fmtid="{D5CDD505-2E9C-101B-9397-08002B2CF9AE}" pid="3" name="ICV">
    <vt:lpwstr>97053F343550EDC08DF6CA69A41F24E3_42</vt:lpwstr>
  </property>
</Properties>
</file>