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E7" w:rsidRDefault="007843E7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</w:p>
    <w:p w:rsidR="007843E7" w:rsidRDefault="005B4EE4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/>
          <w:b/>
          <w:sz w:val="30"/>
          <w:szCs w:val="30"/>
        </w:rPr>
        <w:t>KG</w:t>
      </w:r>
      <w:r>
        <w:rPr>
          <w:rFonts w:asciiTheme="minorEastAsia" w:eastAsiaTheme="minorEastAsia" w:hAnsiTheme="minorEastAsia"/>
          <w:b/>
          <w:sz w:val="30"/>
          <w:szCs w:val="30"/>
        </w:rPr>
        <w:t>에듀원</w:t>
      </w:r>
      <w:r>
        <w:rPr>
          <w:rFonts w:asciiTheme="minorEastAsia" w:eastAsiaTheme="minorEastAsia" w:hAnsiTheme="minorEastAsia"/>
          <w:b/>
          <w:sz w:val="30"/>
          <w:szCs w:val="30"/>
        </w:rPr>
        <w:t xml:space="preserve"> IT BANK </w:t>
      </w:r>
      <w:r>
        <w:rPr>
          <w:rFonts w:asciiTheme="minorEastAsia" w:eastAsiaTheme="minorEastAsia" w:hAnsiTheme="minorEastAsia"/>
          <w:b/>
          <w:sz w:val="30"/>
          <w:szCs w:val="30"/>
        </w:rPr>
        <w:t>취업코칭</w:t>
      </w:r>
      <w:r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>
        <w:rPr>
          <w:rFonts w:asciiTheme="minorEastAsia" w:eastAsiaTheme="minorEastAsia" w:hAnsiTheme="minorEastAsia"/>
          <w:b/>
          <w:sz w:val="30"/>
          <w:szCs w:val="30"/>
        </w:rPr>
        <w:t>안내</w:t>
      </w:r>
      <w:r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>
        <w:rPr>
          <w:rFonts w:asciiTheme="minorEastAsia" w:eastAsiaTheme="minorEastAsia" w:hAnsiTheme="minorEastAsia"/>
          <w:b/>
          <w:sz w:val="30"/>
          <w:szCs w:val="30"/>
        </w:rPr>
        <w:t>및</w:t>
      </w:r>
      <w:r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>
        <w:rPr>
          <w:rFonts w:asciiTheme="minorEastAsia" w:eastAsiaTheme="minorEastAsia" w:hAnsiTheme="minorEastAsia"/>
          <w:b/>
          <w:sz w:val="30"/>
          <w:szCs w:val="30"/>
        </w:rPr>
        <w:t>잡매칭</w:t>
      </w:r>
      <w:r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>
        <w:rPr>
          <w:rFonts w:asciiTheme="minorEastAsia" w:eastAsiaTheme="minorEastAsia" w:hAnsiTheme="minorEastAsia"/>
          <w:b/>
          <w:sz w:val="30"/>
          <w:szCs w:val="30"/>
        </w:rPr>
        <w:t>동의서</w:t>
      </w:r>
    </w:p>
    <w:p w:rsidR="007843E7" w:rsidRDefault="007843E7">
      <w:pPr>
        <w:rPr>
          <w:rFonts w:asciiTheme="minorEastAsia" w:eastAsiaTheme="minorEastAsia" w:hAnsiTheme="minorEastAsia"/>
          <w:szCs w:val="20"/>
        </w:rPr>
      </w:pPr>
    </w:p>
    <w:p w:rsidR="007843E7" w:rsidRDefault="007843E7">
      <w:pPr>
        <w:ind w:firstLineChars="100" w:firstLine="220"/>
        <w:rPr>
          <w:rFonts w:asciiTheme="minorEastAsia" w:eastAsiaTheme="minorEastAsia" w:hAnsiTheme="minorEastAsia"/>
          <w:sz w:val="22"/>
        </w:rPr>
      </w:pPr>
    </w:p>
    <w:p w:rsidR="007843E7" w:rsidRDefault="005B4EE4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KG</w:t>
      </w:r>
      <w:r>
        <w:rPr>
          <w:rFonts w:asciiTheme="minorEastAsia" w:eastAsiaTheme="minorEastAsia" w:hAnsiTheme="minorEastAsia"/>
          <w:sz w:val="22"/>
        </w:rPr>
        <w:t>에듀원</w:t>
      </w:r>
      <w:r>
        <w:rPr>
          <w:rFonts w:asciiTheme="minorEastAsia" w:eastAsiaTheme="minorEastAsia" w:hAnsiTheme="minorEastAsia"/>
          <w:sz w:val="22"/>
        </w:rPr>
        <w:t xml:space="preserve"> IT BANK</w:t>
      </w:r>
      <w:r>
        <w:rPr>
          <w:rFonts w:asciiTheme="minorEastAsia" w:eastAsiaTheme="minorEastAsia" w:hAnsiTheme="minorEastAsia"/>
          <w:sz w:val="22"/>
        </w:rPr>
        <w:t>는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학습자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취업역량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강화와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취업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촉진을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위해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내일코칭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프로그램을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운영하고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있습니다</w:t>
      </w:r>
      <w:r>
        <w:rPr>
          <w:rFonts w:asciiTheme="minorEastAsia" w:eastAsiaTheme="minorEastAsia" w:hAnsiTheme="minorEastAsia"/>
          <w:sz w:val="22"/>
        </w:rPr>
        <w:t xml:space="preserve">. </w:t>
      </w:r>
      <w:r>
        <w:rPr>
          <w:rFonts w:asciiTheme="minorEastAsia" w:eastAsiaTheme="minorEastAsia" w:hAnsiTheme="minorEastAsia"/>
          <w:sz w:val="22"/>
        </w:rPr>
        <w:t>치열한</w:t>
      </w:r>
      <w:r>
        <w:rPr>
          <w:rFonts w:asciiTheme="minorEastAsia" w:eastAsiaTheme="minorEastAsia" w:hAnsiTheme="minorEastAsia"/>
          <w:sz w:val="22"/>
        </w:rPr>
        <w:t xml:space="preserve"> IT </w:t>
      </w:r>
      <w:r>
        <w:rPr>
          <w:rFonts w:asciiTheme="minorEastAsia" w:eastAsiaTheme="minorEastAsia" w:hAnsiTheme="minorEastAsia"/>
          <w:sz w:val="22"/>
        </w:rPr>
        <w:t>취업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시장에서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b/>
          <w:sz w:val="22"/>
          <w:u w:val="single"/>
        </w:rPr>
        <w:t>적시</w:t>
      </w:r>
      <w:r>
        <w:rPr>
          <w:rFonts w:asciiTheme="minorEastAsia" w:eastAsiaTheme="minorEastAsia" w:hAnsiTheme="minorEastAsia"/>
          <w:b/>
          <w:sz w:val="22"/>
          <w:u w:val="single"/>
        </w:rPr>
        <w:t>(</w:t>
      </w:r>
      <w:r>
        <w:rPr>
          <w:rFonts w:asciiTheme="minorEastAsia" w:eastAsiaTheme="minorEastAsia" w:hAnsiTheme="minorEastAsia"/>
          <w:b/>
          <w:sz w:val="22"/>
          <w:u w:val="single"/>
        </w:rPr>
        <w:t>원하는</w:t>
      </w:r>
      <w:r>
        <w:rPr>
          <w:rFonts w:asciiTheme="minorEastAsia" w:eastAsiaTheme="minorEastAsia" w:hAnsiTheme="minorEastAsia"/>
          <w:b/>
          <w:sz w:val="22"/>
          <w:u w:val="single"/>
        </w:rPr>
        <w:t xml:space="preserve"> </w:t>
      </w:r>
      <w:r>
        <w:rPr>
          <w:rFonts w:asciiTheme="minorEastAsia" w:eastAsiaTheme="minorEastAsia" w:hAnsiTheme="minorEastAsia"/>
          <w:b/>
          <w:sz w:val="22"/>
          <w:u w:val="single"/>
        </w:rPr>
        <w:t>시기에</w:t>
      </w:r>
      <w:r>
        <w:rPr>
          <w:rFonts w:asciiTheme="minorEastAsia" w:eastAsiaTheme="minorEastAsia" w:hAnsiTheme="minorEastAsia"/>
          <w:b/>
          <w:sz w:val="22"/>
          <w:u w:val="single"/>
        </w:rPr>
        <w:t xml:space="preserve">), </w:t>
      </w:r>
      <w:r>
        <w:rPr>
          <w:rFonts w:asciiTheme="minorEastAsia" w:eastAsiaTheme="minorEastAsia" w:hAnsiTheme="minorEastAsia"/>
          <w:b/>
          <w:sz w:val="22"/>
          <w:u w:val="single"/>
        </w:rPr>
        <w:t>적정</w:t>
      </w:r>
      <w:r>
        <w:rPr>
          <w:rFonts w:asciiTheme="minorEastAsia" w:eastAsiaTheme="minorEastAsia" w:hAnsiTheme="minorEastAsia"/>
          <w:b/>
          <w:sz w:val="22"/>
          <w:u w:val="single"/>
        </w:rPr>
        <w:t>(</w:t>
      </w:r>
      <w:r>
        <w:rPr>
          <w:rFonts w:asciiTheme="minorEastAsia" w:eastAsiaTheme="minorEastAsia" w:hAnsiTheme="minorEastAsia"/>
          <w:b/>
          <w:sz w:val="22"/>
          <w:u w:val="single"/>
        </w:rPr>
        <w:t>원하는</w:t>
      </w:r>
      <w:r>
        <w:rPr>
          <w:rFonts w:asciiTheme="minorEastAsia" w:eastAsiaTheme="minorEastAsia" w:hAnsiTheme="minorEastAsia"/>
          <w:b/>
          <w:sz w:val="22"/>
          <w:u w:val="single"/>
        </w:rPr>
        <w:t xml:space="preserve"> </w:t>
      </w:r>
      <w:r>
        <w:rPr>
          <w:rFonts w:asciiTheme="minorEastAsia" w:eastAsiaTheme="minorEastAsia" w:hAnsiTheme="minorEastAsia"/>
          <w:b/>
          <w:sz w:val="22"/>
          <w:u w:val="single"/>
        </w:rPr>
        <w:t>연봉으로</w:t>
      </w:r>
      <w:r>
        <w:rPr>
          <w:rFonts w:asciiTheme="minorEastAsia" w:eastAsiaTheme="minorEastAsia" w:hAnsiTheme="minorEastAsia"/>
          <w:b/>
          <w:sz w:val="22"/>
          <w:u w:val="single"/>
        </w:rPr>
        <w:t xml:space="preserve">), </w:t>
      </w:r>
      <w:r>
        <w:rPr>
          <w:rFonts w:asciiTheme="minorEastAsia" w:eastAsiaTheme="minorEastAsia" w:hAnsiTheme="minorEastAsia"/>
          <w:b/>
          <w:sz w:val="22"/>
          <w:u w:val="single"/>
        </w:rPr>
        <w:t>적합</w:t>
      </w:r>
      <w:r>
        <w:rPr>
          <w:rFonts w:asciiTheme="minorEastAsia" w:eastAsiaTheme="minorEastAsia" w:hAnsiTheme="minorEastAsia"/>
          <w:b/>
          <w:sz w:val="22"/>
          <w:u w:val="single"/>
        </w:rPr>
        <w:t>(</w:t>
      </w:r>
      <w:r>
        <w:rPr>
          <w:rFonts w:asciiTheme="minorEastAsia" w:eastAsiaTheme="minorEastAsia" w:hAnsiTheme="minorEastAsia"/>
          <w:b/>
          <w:sz w:val="22"/>
          <w:u w:val="single"/>
        </w:rPr>
        <w:t>원하는</w:t>
      </w:r>
      <w:r>
        <w:rPr>
          <w:rFonts w:asciiTheme="minorEastAsia" w:eastAsiaTheme="minorEastAsia" w:hAnsiTheme="minorEastAsia"/>
          <w:b/>
          <w:sz w:val="22"/>
          <w:u w:val="single"/>
        </w:rPr>
        <w:t xml:space="preserve"> </w:t>
      </w:r>
      <w:r>
        <w:rPr>
          <w:rFonts w:asciiTheme="minorEastAsia" w:eastAsiaTheme="minorEastAsia" w:hAnsiTheme="minorEastAsia"/>
          <w:b/>
          <w:sz w:val="22"/>
          <w:u w:val="single"/>
        </w:rPr>
        <w:t>직무에</w:t>
      </w:r>
      <w:r>
        <w:rPr>
          <w:rFonts w:asciiTheme="minorEastAsia" w:eastAsiaTheme="minorEastAsia" w:hAnsiTheme="minorEastAsia"/>
          <w:b/>
          <w:sz w:val="22"/>
          <w:u w:val="single"/>
        </w:rPr>
        <w:t>)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을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목표로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노력하겠습니다</w:t>
      </w:r>
      <w:r>
        <w:rPr>
          <w:rFonts w:asciiTheme="minorEastAsia" w:eastAsiaTheme="minorEastAsia" w:hAnsiTheme="minorEastAsia"/>
          <w:sz w:val="22"/>
        </w:rPr>
        <w:t xml:space="preserve">. </w:t>
      </w:r>
    </w:p>
    <w:p w:rsidR="007843E7" w:rsidRDefault="007843E7">
      <w:pPr>
        <w:ind w:firstLineChars="100" w:firstLine="220"/>
        <w:rPr>
          <w:rFonts w:asciiTheme="minorEastAsia" w:eastAsiaTheme="minorEastAsia" w:hAnsiTheme="minorEastAsia"/>
          <w:sz w:val="22"/>
        </w:rPr>
      </w:pPr>
    </w:p>
    <w:p w:rsidR="007843E7" w:rsidRDefault="005B4EE4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제출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받은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서류는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구인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수요가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있는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기업의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요청이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있을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경우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신속하게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제공될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예정입니다</w:t>
      </w:r>
      <w:r>
        <w:rPr>
          <w:rFonts w:asciiTheme="minorEastAsia" w:eastAsiaTheme="minorEastAsia" w:hAnsiTheme="minorEastAsia"/>
          <w:sz w:val="22"/>
        </w:rPr>
        <w:t xml:space="preserve">. </w:t>
      </w:r>
      <w:r>
        <w:rPr>
          <w:rFonts w:asciiTheme="minorEastAsia" w:eastAsiaTheme="minorEastAsia" w:hAnsiTheme="minorEastAsia"/>
          <w:sz w:val="22"/>
        </w:rPr>
        <w:t>또한</w:t>
      </w:r>
      <w:r>
        <w:rPr>
          <w:rFonts w:asciiTheme="minorEastAsia" w:eastAsiaTheme="minorEastAsia" w:hAnsiTheme="minorEastAsia"/>
          <w:sz w:val="22"/>
        </w:rPr>
        <w:t xml:space="preserve"> KG </w:t>
      </w:r>
      <w:r>
        <w:rPr>
          <w:rFonts w:asciiTheme="minorEastAsia" w:eastAsiaTheme="minorEastAsia" w:hAnsiTheme="minorEastAsia"/>
          <w:sz w:val="22"/>
        </w:rPr>
        <w:t>관계사에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비정기적으로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제공되어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빠른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취업을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지원합니다</w:t>
      </w:r>
      <w:r>
        <w:rPr>
          <w:rFonts w:asciiTheme="minorEastAsia" w:eastAsiaTheme="minorEastAsia" w:hAnsiTheme="minorEastAsia"/>
          <w:sz w:val="22"/>
        </w:rPr>
        <w:t xml:space="preserve">. </w:t>
      </w:r>
      <w:r>
        <w:rPr>
          <w:rFonts w:asciiTheme="minorEastAsia" w:eastAsiaTheme="minorEastAsia" w:hAnsiTheme="minorEastAsia"/>
          <w:sz w:val="22"/>
        </w:rPr>
        <w:t>이러한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과정을</w:t>
      </w:r>
      <w:r>
        <w:rPr>
          <w:rFonts w:asciiTheme="minorEastAsia" w:eastAsiaTheme="minorEastAsia" w:hAnsiTheme="minorEastAsia"/>
          <w:sz w:val="22"/>
        </w:rPr>
        <w:t xml:space="preserve"> ‘</w:t>
      </w:r>
      <w:r>
        <w:rPr>
          <w:rFonts w:asciiTheme="minorEastAsia" w:eastAsiaTheme="minorEastAsia" w:hAnsiTheme="minorEastAsia"/>
          <w:sz w:val="22"/>
        </w:rPr>
        <w:t>잡매칭</w:t>
      </w:r>
      <w:r>
        <w:rPr>
          <w:rFonts w:asciiTheme="minorEastAsia" w:eastAsiaTheme="minorEastAsia" w:hAnsiTheme="minorEastAsia"/>
          <w:sz w:val="22"/>
        </w:rPr>
        <w:t xml:space="preserve">’ </w:t>
      </w:r>
      <w:r>
        <w:rPr>
          <w:rFonts w:asciiTheme="minorEastAsia" w:eastAsiaTheme="minorEastAsia" w:hAnsiTheme="minorEastAsia"/>
          <w:sz w:val="22"/>
        </w:rPr>
        <w:t>이라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합니다</w:t>
      </w:r>
      <w:r>
        <w:rPr>
          <w:rFonts w:asciiTheme="minorEastAsia" w:eastAsiaTheme="minorEastAsia" w:hAnsiTheme="minorEastAsia"/>
          <w:sz w:val="22"/>
        </w:rPr>
        <w:t xml:space="preserve">. </w:t>
      </w:r>
    </w:p>
    <w:p w:rsidR="007843E7" w:rsidRDefault="007843E7">
      <w:pPr>
        <w:ind w:firstLineChars="100" w:firstLine="220"/>
        <w:rPr>
          <w:rFonts w:asciiTheme="minorEastAsia" w:eastAsiaTheme="minorEastAsia" w:hAnsiTheme="minorEastAsia"/>
          <w:sz w:val="22"/>
        </w:rPr>
      </w:pPr>
    </w:p>
    <w:p w:rsidR="007843E7" w:rsidRDefault="005B4EE4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성공을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위해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열심히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공부한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여러분의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노력이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인정받을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수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있도록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노력하겠습니다</w:t>
      </w:r>
      <w:r>
        <w:rPr>
          <w:rFonts w:asciiTheme="minorEastAsia" w:eastAsiaTheme="minorEastAsia" w:hAnsiTheme="minorEastAsia"/>
          <w:sz w:val="22"/>
        </w:rPr>
        <w:t xml:space="preserve">. </w:t>
      </w:r>
    </w:p>
    <w:p w:rsidR="007843E7" w:rsidRDefault="005B4EE4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아래</w:t>
      </w:r>
      <w:r>
        <w:rPr>
          <w:rFonts w:asciiTheme="minorEastAsia" w:eastAsiaTheme="minorEastAsia" w:hAnsiTheme="minorEastAsia"/>
          <w:sz w:val="22"/>
        </w:rPr>
        <w:t xml:space="preserve"> ‘</w:t>
      </w:r>
      <w:r>
        <w:rPr>
          <w:rFonts w:asciiTheme="minorEastAsia" w:eastAsiaTheme="minorEastAsia" w:hAnsiTheme="minorEastAsia"/>
          <w:sz w:val="22"/>
        </w:rPr>
        <w:t>동의함</w:t>
      </w:r>
      <w:r>
        <w:rPr>
          <w:rFonts w:asciiTheme="minorEastAsia" w:eastAsiaTheme="minorEastAsia" w:hAnsiTheme="minorEastAsia"/>
          <w:sz w:val="22"/>
        </w:rPr>
        <w:t xml:space="preserve">’ </w:t>
      </w:r>
      <w:r>
        <w:rPr>
          <w:rFonts w:asciiTheme="minorEastAsia" w:eastAsiaTheme="minorEastAsia" w:hAnsiTheme="minorEastAsia"/>
          <w:sz w:val="22"/>
        </w:rPr>
        <w:t>부분에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체크하여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주시기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바랍니다</w:t>
      </w:r>
      <w:r>
        <w:rPr>
          <w:rFonts w:asciiTheme="minorEastAsia" w:eastAsiaTheme="minorEastAsia" w:hAnsiTheme="minorEastAsia"/>
          <w:sz w:val="22"/>
        </w:rPr>
        <w:t xml:space="preserve">. </w:t>
      </w:r>
    </w:p>
    <w:p w:rsidR="007843E7" w:rsidRDefault="007843E7">
      <w:pPr>
        <w:rPr>
          <w:rFonts w:asciiTheme="minorEastAsia" w:eastAsiaTheme="minorEastAsia" w:hAnsiTheme="minorEastAsia"/>
          <w:sz w:val="22"/>
        </w:rPr>
      </w:pPr>
    </w:p>
    <w:p w:rsidR="007843E7" w:rsidRDefault="007843E7">
      <w:pPr>
        <w:rPr>
          <w:rFonts w:asciiTheme="minorEastAsia" w:eastAsiaTheme="minorEastAsia" w:hAnsiTheme="minorEastAsia"/>
          <w:sz w:val="22"/>
        </w:rPr>
      </w:pPr>
    </w:p>
    <w:p w:rsidR="007843E7" w:rsidRDefault="005B4EE4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개인정보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제공과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잡매칭을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진행하는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것에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대하여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동의합니다</w:t>
      </w:r>
      <w:r>
        <w:rPr>
          <w:rFonts w:asciiTheme="minorEastAsia" w:eastAsiaTheme="minorEastAsia" w:hAnsiTheme="minorEastAsia"/>
          <w:sz w:val="22"/>
        </w:rPr>
        <w:t xml:space="preserve">. </w:t>
      </w:r>
    </w:p>
    <w:p w:rsidR="007843E7" w:rsidRDefault="007843E7">
      <w:pPr>
        <w:rPr>
          <w:rFonts w:asciiTheme="minorEastAsia" w:eastAsiaTheme="minorEastAsia" w:hAnsiTheme="minorEastAsia"/>
          <w:sz w:val="22"/>
        </w:rPr>
      </w:pPr>
    </w:p>
    <w:p w:rsidR="007843E7" w:rsidRDefault="005B4EE4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성</w:t>
      </w:r>
      <w:r>
        <w:rPr>
          <w:rFonts w:asciiTheme="minorEastAsia" w:eastAsiaTheme="minorEastAsia" w:hAnsiTheme="minorEastAsia"/>
          <w:sz w:val="22"/>
        </w:rPr>
        <w:t xml:space="preserve">    </w:t>
      </w:r>
      <w:r>
        <w:rPr>
          <w:rFonts w:asciiTheme="minorEastAsia" w:eastAsiaTheme="minorEastAsia" w:hAnsiTheme="minorEastAsia"/>
          <w:sz w:val="22"/>
        </w:rPr>
        <w:t>명</w:t>
      </w:r>
      <w:r>
        <w:rPr>
          <w:rFonts w:asciiTheme="minorEastAsia" w:eastAsiaTheme="minorEastAsia" w:hAnsiTheme="minorEastAsia"/>
          <w:sz w:val="22"/>
        </w:rPr>
        <w:t xml:space="preserve"> : </w:t>
      </w:r>
      <w:r>
        <w:rPr>
          <w:rFonts w:asciiTheme="minorEastAsia" w:eastAsiaTheme="minorEastAsia" w:hAnsiTheme="minorEastAsia"/>
          <w:sz w:val="22"/>
        </w:rPr>
        <w:t>최제석</w:t>
      </w:r>
    </w:p>
    <w:p w:rsidR="007843E7" w:rsidRDefault="005B4EE4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생년월일</w:t>
      </w:r>
      <w:r>
        <w:rPr>
          <w:rFonts w:asciiTheme="minorEastAsia" w:eastAsiaTheme="minorEastAsia" w:hAnsiTheme="minorEastAsia"/>
          <w:sz w:val="22"/>
        </w:rPr>
        <w:t xml:space="preserve"> : 1989.09.14</w:t>
      </w:r>
    </w:p>
    <w:p w:rsidR="007843E7" w:rsidRDefault="005B4EE4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>동의여부</w:t>
      </w:r>
      <w:r>
        <w:rPr>
          <w:rFonts w:asciiTheme="minorEastAsia" w:eastAsiaTheme="minorEastAsia" w:hAnsiTheme="minorEastAsia"/>
          <w:sz w:val="22"/>
        </w:rPr>
        <w:t xml:space="preserve"> : </w:t>
      </w:r>
      <w:r>
        <w:rPr>
          <w:rFonts w:asciiTheme="minorEastAsia" w:eastAsiaTheme="minorEastAsia" w:hAnsiTheme="minorEastAsia"/>
          <w:sz w:val="22"/>
        </w:rPr>
        <w:t>동의함</w:t>
      </w:r>
      <w:r>
        <w:rPr>
          <w:rFonts w:asciiTheme="minorEastAsia" w:eastAsiaTheme="minorEastAsia" w:hAnsiTheme="minorEastAsia"/>
          <w:sz w:val="22"/>
        </w:rPr>
        <w:t xml:space="preserve">( </w:t>
      </w:r>
      <w:sdt>
        <w:sdtPr>
          <w:rPr>
            <w:rFonts w:asciiTheme="minorEastAsia" w:eastAsiaTheme="minorEastAsia" w:hAnsiTheme="minorEastAsia"/>
            <w:sz w:val="22"/>
          </w:rPr>
          <w:id w:val="-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☒</w:t>
          </w:r>
        </w:sdtContent>
      </w:sdt>
      <w:r>
        <w:rPr>
          <w:rFonts w:asciiTheme="minorEastAsia" w:eastAsiaTheme="minorEastAsia" w:hAnsiTheme="minorEastAsia"/>
          <w:sz w:val="22"/>
        </w:rPr>
        <w:t xml:space="preserve"> ), </w:t>
      </w:r>
      <w:r>
        <w:rPr>
          <w:rFonts w:asciiTheme="minorEastAsia" w:eastAsiaTheme="minorEastAsia" w:hAnsiTheme="minorEastAsia"/>
          <w:sz w:val="22"/>
        </w:rPr>
        <w:t>동의하지</w:t>
      </w:r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/>
          <w:sz w:val="22"/>
        </w:rPr>
        <w:t>않음</w:t>
      </w:r>
      <w:r>
        <w:rPr>
          <w:rFonts w:asciiTheme="minorEastAsia" w:eastAsiaTheme="minorEastAsia" w:hAnsiTheme="minorEastAsia"/>
          <w:sz w:val="22"/>
        </w:rPr>
        <w:t xml:space="preserve">( </w:t>
      </w:r>
      <w:sdt>
        <w:sdtPr>
          <w:rPr>
            <w:rFonts w:asciiTheme="minorEastAsia" w:eastAsiaTheme="minorEastAsia" w:hAnsiTheme="minorEastAsia"/>
            <w:sz w:val="22"/>
          </w:rPr>
          <w:id w:val="562214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2"/>
            </w:rPr>
            <w:t>☐</w:t>
          </w:r>
        </w:sdtContent>
      </w:sdt>
      <w:r>
        <w:rPr>
          <w:rFonts w:asciiTheme="minorEastAsia" w:eastAsiaTheme="minorEastAsia" w:hAnsiTheme="minorEastAsia"/>
          <w:sz w:val="22"/>
        </w:rPr>
        <w:t xml:space="preserve"> )</w:t>
      </w:r>
    </w:p>
    <w:p w:rsidR="007843E7" w:rsidRDefault="007843E7">
      <w:pPr>
        <w:rPr>
          <w:rFonts w:asciiTheme="minorEastAsia" w:eastAsiaTheme="minorEastAsia" w:hAnsiTheme="minorEastAsia"/>
          <w:szCs w:val="20"/>
        </w:rPr>
      </w:pPr>
    </w:p>
    <w:p w:rsidR="007843E7" w:rsidRDefault="007843E7">
      <w:pPr>
        <w:rPr>
          <w:rFonts w:asciiTheme="minorEastAsia" w:eastAsiaTheme="minorEastAsia" w:hAnsiTheme="minorEastAsia"/>
          <w:szCs w:val="20"/>
        </w:rPr>
      </w:pPr>
    </w:p>
    <w:p w:rsidR="007843E7" w:rsidRDefault="007843E7">
      <w:pPr>
        <w:rPr>
          <w:rFonts w:asciiTheme="minorEastAsia" w:eastAsiaTheme="minorEastAsia" w:hAnsiTheme="minorEastAsia"/>
          <w:szCs w:val="20"/>
        </w:rPr>
      </w:pPr>
    </w:p>
    <w:p w:rsidR="007843E7" w:rsidRDefault="007843E7">
      <w:pPr>
        <w:rPr>
          <w:rFonts w:asciiTheme="minorEastAsia" w:eastAsiaTheme="minorEastAsia" w:hAnsiTheme="minorEastAsia"/>
          <w:b/>
          <w:szCs w:val="20"/>
        </w:rPr>
      </w:pPr>
    </w:p>
    <w:p w:rsidR="007843E7" w:rsidRDefault="005B4EE4">
      <w:pPr>
        <w:rPr>
          <w:rFonts w:asciiTheme="minorEastAsia" w:eastAsiaTheme="minorEastAsia" w:hAnsiTheme="minorEastAsia"/>
          <w:b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 xml:space="preserve">&lt; </w:t>
      </w:r>
      <w:r>
        <w:rPr>
          <w:rFonts w:asciiTheme="minorEastAsia" w:eastAsiaTheme="minorEastAsia" w:hAnsiTheme="minorEastAsia"/>
          <w:b/>
          <w:szCs w:val="20"/>
        </w:rPr>
        <w:t>입사지원서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작성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요령</w:t>
      </w:r>
      <w:r>
        <w:rPr>
          <w:rFonts w:asciiTheme="minorEastAsia" w:eastAsiaTheme="minorEastAsia" w:hAnsiTheme="minorEastAsia"/>
          <w:b/>
          <w:szCs w:val="20"/>
        </w:rPr>
        <w:t xml:space="preserve"> &gt;</w:t>
      </w:r>
    </w:p>
    <w:p w:rsidR="007843E7" w:rsidRDefault="007843E7">
      <w:pPr>
        <w:rPr>
          <w:rFonts w:asciiTheme="minorEastAsia" w:eastAsiaTheme="minorEastAsia" w:hAnsiTheme="minorEastAsia"/>
          <w:b/>
          <w:szCs w:val="20"/>
        </w:rPr>
      </w:pPr>
    </w:p>
    <w:p w:rsidR="007843E7" w:rsidRDefault="005B4EE4">
      <w:p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>*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각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단락에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헤드라인</w:t>
      </w:r>
      <w:r>
        <w:rPr>
          <w:rFonts w:asciiTheme="minorEastAsia" w:eastAsiaTheme="minorEastAsia" w:hAnsiTheme="minorEastAsia"/>
          <w:szCs w:val="20"/>
        </w:rPr>
        <w:t>(</w:t>
      </w:r>
      <w:r>
        <w:rPr>
          <w:rFonts w:asciiTheme="minorEastAsia" w:eastAsiaTheme="minorEastAsia" w:hAnsiTheme="minorEastAsia"/>
          <w:szCs w:val="20"/>
        </w:rPr>
        <w:t>머리글</w:t>
      </w:r>
      <w:r>
        <w:rPr>
          <w:rFonts w:asciiTheme="minorEastAsia" w:eastAsiaTheme="minorEastAsia" w:hAnsiTheme="minorEastAsia"/>
          <w:szCs w:val="20"/>
        </w:rPr>
        <w:t>)</w:t>
      </w:r>
      <w:r>
        <w:rPr>
          <w:rFonts w:asciiTheme="minorEastAsia" w:eastAsiaTheme="minorEastAsia" w:hAnsiTheme="minorEastAsia"/>
          <w:szCs w:val="20"/>
        </w:rPr>
        <w:t>을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작성하면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자기소개서의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문장이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더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살아날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수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있습니다</w:t>
      </w:r>
      <w:r>
        <w:rPr>
          <w:rFonts w:asciiTheme="minorEastAsia" w:eastAsiaTheme="minorEastAsia" w:hAnsiTheme="minorEastAsia"/>
          <w:szCs w:val="20"/>
        </w:rPr>
        <w:t>.</w:t>
      </w:r>
    </w:p>
    <w:p w:rsidR="007843E7" w:rsidRDefault="005B4EE4">
      <w:p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>*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학습계획</w:t>
      </w:r>
      <w:r>
        <w:rPr>
          <w:rFonts w:asciiTheme="minorEastAsia" w:eastAsiaTheme="minorEastAsia" w:hAnsiTheme="minorEastAsia"/>
          <w:szCs w:val="20"/>
        </w:rPr>
        <w:t xml:space="preserve">, </w:t>
      </w:r>
      <w:r>
        <w:rPr>
          <w:rFonts w:asciiTheme="minorEastAsia" w:eastAsiaTheme="minorEastAsia" w:hAnsiTheme="minorEastAsia"/>
          <w:szCs w:val="20"/>
        </w:rPr>
        <w:t>정보수집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등과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같은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계획성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및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일관성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있는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내용을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부여하는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것이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좋습니다</w:t>
      </w:r>
      <w:r>
        <w:rPr>
          <w:rFonts w:asciiTheme="minorEastAsia" w:eastAsiaTheme="minorEastAsia" w:hAnsiTheme="minorEastAsia"/>
          <w:szCs w:val="20"/>
        </w:rPr>
        <w:t>.</w:t>
      </w:r>
    </w:p>
    <w:p w:rsidR="007843E7" w:rsidRDefault="005B4EE4">
      <w:p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>*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지원분야에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대한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열정과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도전정신으로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충만해야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합니다</w:t>
      </w:r>
    </w:p>
    <w:p w:rsidR="007843E7" w:rsidRDefault="005B4EE4">
      <w:p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>*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충분한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직무분석을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통한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확고한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직업의식을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가지고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있다는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점을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강조합니다</w:t>
      </w:r>
    </w:p>
    <w:p w:rsidR="007843E7" w:rsidRDefault="005B4EE4">
      <w:p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>*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결과적으로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기업에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도움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되는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인재라는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점을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강조합니다</w:t>
      </w:r>
    </w:p>
    <w:p w:rsidR="007843E7" w:rsidRDefault="005B4EE4">
      <w:p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>*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직무와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유관한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관심사항에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대해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작성하거나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또는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자신의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기술력에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대해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작성합니다</w:t>
      </w:r>
    </w:p>
    <w:p w:rsidR="007843E7" w:rsidRDefault="005B4EE4">
      <w:pPr>
        <w:pStyle w:val="MS"/>
        <w:jc w:val="left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>*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이력서는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자신에게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유리한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방향으로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타이틀을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수정하거나</w:t>
      </w:r>
      <w:r>
        <w:rPr>
          <w:rFonts w:asciiTheme="minorEastAsia" w:eastAsiaTheme="minorEastAsia" w:hAnsiTheme="minorEastAsia"/>
          <w:szCs w:val="20"/>
        </w:rPr>
        <w:t xml:space="preserve"> </w:t>
      </w:r>
      <w:r>
        <w:rPr>
          <w:rFonts w:asciiTheme="minorEastAsia" w:eastAsiaTheme="minorEastAsia" w:hAnsiTheme="minorEastAsia"/>
          <w:szCs w:val="20"/>
        </w:rPr>
        <w:t>삭제합니다</w:t>
      </w:r>
    </w:p>
    <w:p w:rsidR="007843E7" w:rsidRDefault="005B4EE4">
      <w:pPr>
        <w:pStyle w:val="MS"/>
        <w:jc w:val="left"/>
        <w:rPr>
          <w:rFonts w:asciiTheme="minorEastAsia" w:eastAsiaTheme="minorEastAsia" w:hAnsiTheme="minorEastAsia"/>
          <w:b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 xml:space="preserve">* </w:t>
      </w:r>
      <w:r>
        <w:rPr>
          <w:rFonts w:asciiTheme="minorEastAsia" w:eastAsiaTheme="minorEastAsia" w:hAnsiTheme="minorEastAsia"/>
          <w:b/>
          <w:szCs w:val="20"/>
        </w:rPr>
        <w:t>정해진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양식의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범위를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초과하지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않게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작성합니다</w:t>
      </w:r>
      <w:r>
        <w:rPr>
          <w:rFonts w:asciiTheme="minorEastAsia" w:eastAsiaTheme="minorEastAsia" w:hAnsiTheme="minorEastAsia"/>
          <w:b/>
          <w:szCs w:val="20"/>
        </w:rPr>
        <w:t>.</w:t>
      </w:r>
    </w:p>
    <w:p w:rsidR="007843E7" w:rsidRDefault="005B4EE4">
      <w:pPr>
        <w:pStyle w:val="MS"/>
        <w:ind w:firstLineChars="100" w:firstLine="200"/>
        <w:jc w:val="left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b/>
          <w:szCs w:val="20"/>
        </w:rPr>
        <w:t>(</w:t>
      </w:r>
      <w:r>
        <w:rPr>
          <w:rFonts w:asciiTheme="minorEastAsia" w:eastAsiaTheme="minorEastAsia" w:hAnsiTheme="minorEastAsia"/>
          <w:b/>
          <w:szCs w:val="20"/>
        </w:rPr>
        <w:t>내용이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많다면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직무에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적합한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이력만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우선순위를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정해서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작성하고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필요시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별지를</w:t>
      </w:r>
      <w:r>
        <w:rPr>
          <w:rFonts w:asciiTheme="minorEastAsia" w:eastAsiaTheme="minorEastAsia" w:hAnsiTheme="minorEastAsia"/>
          <w:b/>
          <w:szCs w:val="20"/>
        </w:rPr>
        <w:t xml:space="preserve"> </w:t>
      </w:r>
      <w:r>
        <w:rPr>
          <w:rFonts w:asciiTheme="minorEastAsia" w:eastAsiaTheme="minorEastAsia" w:hAnsiTheme="minorEastAsia"/>
          <w:b/>
          <w:szCs w:val="20"/>
        </w:rPr>
        <w:t>이용합니다</w:t>
      </w:r>
      <w:r>
        <w:rPr>
          <w:rFonts w:asciiTheme="minorEastAsia" w:eastAsiaTheme="minorEastAsia" w:hAnsiTheme="minorEastAsia"/>
          <w:b/>
          <w:szCs w:val="20"/>
        </w:rPr>
        <w:t>)</w:t>
      </w:r>
    </w:p>
    <w:p w:rsidR="007843E7" w:rsidRDefault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szCs w:val="20"/>
        </w:rPr>
      </w:pPr>
      <w:r>
        <w:br w:type="page"/>
      </w:r>
    </w:p>
    <w:p w:rsidR="007843E7" w:rsidRDefault="005B4EE4">
      <w:pPr>
        <w:jc w:val="center"/>
      </w:pPr>
      <w:r>
        <w:rPr>
          <w:rFonts w:ascii="맑은 고딕" w:eastAsia="맑은 고딕"/>
          <w:b/>
          <w:color w:val="7F7F7F"/>
          <w:sz w:val="40"/>
          <w:szCs w:val="40"/>
        </w:rPr>
        <w:lastRenderedPageBreak/>
        <w:t>이</w:t>
      </w:r>
      <w:r>
        <w:rPr>
          <w:rFonts w:ascii="맑은 고딕" w:eastAsia="맑은 고딕" w:hint="eastAsia"/>
          <w:b/>
          <w:color w:val="7F7F7F"/>
          <w:sz w:val="40"/>
          <w:szCs w:val="40"/>
        </w:rPr>
        <w:t xml:space="preserve"> </w:t>
      </w:r>
      <w:r>
        <w:rPr>
          <w:rFonts w:ascii="맑은 고딕" w:eastAsia="맑은 고딕"/>
          <w:b/>
          <w:color w:val="7F7F7F"/>
          <w:sz w:val="40"/>
          <w:szCs w:val="40"/>
        </w:rPr>
        <w:t>력</w:t>
      </w:r>
      <w:r>
        <w:rPr>
          <w:rFonts w:ascii="맑은 고딕" w:eastAsia="맑은 고딕" w:hint="eastAsia"/>
          <w:b/>
          <w:color w:val="7F7F7F"/>
          <w:sz w:val="40"/>
          <w:szCs w:val="40"/>
        </w:rPr>
        <w:t xml:space="preserve"> </w:t>
      </w:r>
      <w:r>
        <w:rPr>
          <w:rFonts w:ascii="맑은 고딕" w:eastAsia="맑은 고딕"/>
          <w:b/>
          <w:color w:val="7F7F7F"/>
          <w:sz w:val="40"/>
          <w:szCs w:val="40"/>
        </w:rPr>
        <w:t>서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01"/>
        <w:gridCol w:w="1418"/>
        <w:gridCol w:w="2830"/>
        <w:gridCol w:w="1422"/>
        <w:gridCol w:w="2257"/>
      </w:tblGrid>
      <w:tr w:rsidR="007843E7" w:rsidTr="00F11B98">
        <w:trPr>
          <w:trHeight w:val="429"/>
        </w:trPr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38530" cy="1250950"/>
                  <wp:effectExtent l="0" t="0" r="0" b="0"/>
                  <wp:docPr id="1026" name="그림 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성명</w:t>
            </w:r>
          </w:p>
        </w:tc>
        <w:tc>
          <w:tcPr>
            <w:tcW w:w="2830" w:type="dxa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최제석</w:t>
            </w:r>
          </w:p>
        </w:tc>
        <w:tc>
          <w:tcPr>
            <w:tcW w:w="1422" w:type="dxa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Cs/>
                <w:szCs w:val="20"/>
              </w:rPr>
              <w:t>지원분야</w:t>
            </w:r>
          </w:p>
        </w:tc>
        <w:tc>
          <w:tcPr>
            <w:tcW w:w="2257" w:type="dxa"/>
            <w:tcBorders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백엔드</w:t>
            </w:r>
            <w:r>
              <w:t xml:space="preserve"> </w:t>
            </w:r>
            <w:r>
              <w:t>개발자</w:t>
            </w:r>
          </w:p>
        </w:tc>
      </w:tr>
      <w:tr w:rsidR="007843E7" w:rsidTr="00F11B98">
        <w:trPr>
          <w:trHeight w:val="429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7843E7" w:rsidRDefault="007843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생년월일</w:t>
            </w:r>
          </w:p>
        </w:tc>
        <w:tc>
          <w:tcPr>
            <w:tcW w:w="2830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1989-09-14</w:t>
            </w:r>
          </w:p>
        </w:tc>
        <w:tc>
          <w:tcPr>
            <w:tcW w:w="1422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Cs/>
                <w:szCs w:val="20"/>
              </w:rPr>
              <w:t>희망연봉</w:t>
            </w:r>
          </w:p>
        </w:tc>
        <w:tc>
          <w:tcPr>
            <w:tcW w:w="2257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3000</w:t>
            </w:r>
            <w:r>
              <w:t>만원</w:t>
            </w:r>
          </w:p>
        </w:tc>
      </w:tr>
      <w:tr w:rsidR="007843E7" w:rsidTr="00F11B98">
        <w:trPr>
          <w:trHeight w:val="429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7843E7" w:rsidRDefault="007843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휴대전화</w:t>
            </w:r>
          </w:p>
        </w:tc>
        <w:tc>
          <w:tcPr>
            <w:tcW w:w="2830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010-3737-3595</w:t>
            </w:r>
          </w:p>
        </w:tc>
        <w:tc>
          <w:tcPr>
            <w:tcW w:w="1422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병역사항</w:t>
            </w:r>
          </w:p>
        </w:tc>
        <w:tc>
          <w:tcPr>
            <w:tcW w:w="2257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만기제대</w:t>
            </w:r>
          </w:p>
        </w:tc>
      </w:tr>
      <w:tr w:rsidR="007843E7" w:rsidTr="00F11B98">
        <w:trPr>
          <w:trHeight w:val="429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7843E7" w:rsidRDefault="007843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E - Mail</w:t>
            </w:r>
          </w:p>
        </w:tc>
        <w:tc>
          <w:tcPr>
            <w:tcW w:w="2830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dodoro914@gmail.com</w:t>
            </w:r>
          </w:p>
        </w:tc>
        <w:tc>
          <w:tcPr>
            <w:tcW w:w="1422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취미</w:t>
            </w:r>
            <w:r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/>
              </w:rPr>
              <w:t>특기</w:t>
            </w:r>
          </w:p>
        </w:tc>
        <w:tc>
          <w:tcPr>
            <w:tcW w:w="2257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7843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bookmarkStart w:id="0" w:name="_GoBack"/>
            <w:bookmarkEnd w:id="0"/>
          </w:p>
        </w:tc>
      </w:tr>
      <w:tr w:rsidR="007843E7" w:rsidTr="00F11B98">
        <w:trPr>
          <w:trHeight w:val="429"/>
        </w:trPr>
        <w:tc>
          <w:tcPr>
            <w:tcW w:w="1701" w:type="dxa"/>
            <w:vMerge/>
            <w:shd w:val="clear" w:color="auto" w:fill="FFFFFF" w:themeFill="background1"/>
            <w:vAlign w:val="center"/>
          </w:tcPr>
          <w:p w:rsidR="007843E7" w:rsidRDefault="007843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  <w:tc>
          <w:tcPr>
            <w:tcW w:w="1418" w:type="dxa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주소</w:t>
            </w:r>
          </w:p>
        </w:tc>
        <w:tc>
          <w:tcPr>
            <w:tcW w:w="6509" w:type="dxa"/>
            <w:gridSpan w:val="3"/>
            <w:tcBorders>
              <w:top w:val="dotted" w:sz="4" w:space="0" w:color="auto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t>부산</w:t>
            </w:r>
            <w:r>
              <w:t xml:space="preserve"> </w:t>
            </w:r>
            <w:r>
              <w:t>수영구</w:t>
            </w:r>
            <w:r>
              <w:t xml:space="preserve"> </w:t>
            </w:r>
            <w:r>
              <w:t>광남로</w:t>
            </w:r>
            <w:r>
              <w:t xml:space="preserve"> 102, </w:t>
            </w:r>
            <w:r>
              <w:t>에이스로얄팰리스</w:t>
            </w:r>
            <w:r>
              <w:t xml:space="preserve"> 1303</w:t>
            </w:r>
            <w:r>
              <w:t>호</w:t>
            </w:r>
          </w:p>
        </w:tc>
      </w:tr>
    </w:tbl>
    <w:tbl>
      <w:tblPr>
        <w:tblOverlap w:val="never"/>
        <w:tblW w:w="974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68"/>
        <w:gridCol w:w="2869"/>
        <w:gridCol w:w="2234"/>
        <w:gridCol w:w="1168"/>
        <w:gridCol w:w="1100"/>
        <w:gridCol w:w="109"/>
      </w:tblGrid>
      <w:tr w:rsidR="007843E7" w:rsidTr="00F11B98">
        <w:trPr>
          <w:trHeight w:val="425"/>
        </w:trPr>
        <w:tc>
          <w:tcPr>
            <w:tcW w:w="9748" w:type="dxa"/>
            <w:gridSpan w:val="6"/>
            <w:shd w:val="clear" w:color="auto" w:fill="FFFFFF" w:themeFill="background1"/>
          </w:tcPr>
          <w:p w:rsidR="007843E7" w:rsidRDefault="007843E7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rPr>
                <w:szCs w:val="20"/>
              </w:rPr>
            </w:pPr>
          </w:p>
        </w:tc>
      </w:tr>
      <w:tr w:rsidR="007843E7" w:rsidTr="00F11B98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</w:tblPrEx>
        <w:trPr>
          <w:gridAfter w:val="1"/>
          <w:wAfter w:w="109" w:type="dxa"/>
          <w:trHeight w:val="397"/>
        </w:trPr>
        <w:tc>
          <w:tcPr>
            <w:tcW w:w="2268" w:type="dxa"/>
            <w:tcBorders>
              <w:top w:val="single" w:sz="2" w:space="0" w:color="000000"/>
              <w:left w:val="nil"/>
              <w:bottom w:val="dotted" w:sz="4" w:space="0" w:color="auto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="맑은 고딕" w:eastAsia="맑은 고딕" w:hint="eastAsia"/>
                <w:b/>
                <w:color w:val="0C0C0C"/>
                <w:szCs w:val="20"/>
              </w:rPr>
              <w:t>(</w:t>
            </w:r>
            <w:r>
              <w:rPr>
                <w:rFonts w:ascii="맑은 고딕" w:eastAsia="맑은 고딕" w:hint="eastAsia"/>
                <w:b/>
                <w:color w:val="0C0C0C"/>
                <w:szCs w:val="20"/>
              </w:rPr>
              <w:t>학력</w:t>
            </w:r>
            <w:r>
              <w:rPr>
                <w:rFonts w:ascii="맑은 고딕" w:eastAsia="맑은 고딕" w:hint="eastAsia"/>
                <w:b/>
                <w:color w:val="0C0C0C"/>
                <w:szCs w:val="20"/>
              </w:rPr>
              <w:t xml:space="preserve">) </w:t>
            </w:r>
            <w:r>
              <w:rPr>
                <w:rFonts w:asciiTheme="minorHAnsi" w:eastAsiaTheme="minorHAnsi"/>
                <w:b/>
                <w:szCs w:val="20"/>
              </w:rPr>
              <w:t>기간</w:t>
            </w:r>
          </w:p>
        </w:tc>
        <w:tc>
          <w:tcPr>
            <w:tcW w:w="2869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Theme="minorHAnsi" w:eastAsiaTheme="minorHAnsi"/>
                <w:bCs/>
                <w:szCs w:val="20"/>
              </w:rPr>
              <w:t>학교명</w:t>
            </w:r>
          </w:p>
        </w:tc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Theme="minorHAnsi" w:eastAsiaTheme="minorHAnsi"/>
                <w:bCs/>
                <w:szCs w:val="20"/>
              </w:rPr>
              <w:t>학과</w:t>
            </w:r>
            <w:r>
              <w:rPr>
                <w:rFonts w:asciiTheme="minorHAnsi" w:eastAsiaTheme="minorHAnsi"/>
                <w:bCs/>
                <w:szCs w:val="20"/>
              </w:rPr>
              <w:t>(</w:t>
            </w:r>
            <w:r>
              <w:rPr>
                <w:rFonts w:asciiTheme="minorHAnsi" w:eastAsiaTheme="minorHAnsi"/>
                <w:bCs/>
                <w:szCs w:val="20"/>
              </w:rPr>
              <w:t>전공</w:t>
            </w:r>
            <w:r>
              <w:rPr>
                <w:rFonts w:asciiTheme="minorHAnsi" w:eastAsiaTheme="minorHAnsi"/>
                <w:bCs/>
                <w:szCs w:val="20"/>
              </w:rPr>
              <w:t>)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Theme="minorHAnsi" w:eastAsiaTheme="minorHAnsi"/>
                <w:bCs/>
                <w:szCs w:val="20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Theme="minorHAnsi" w:eastAsiaTheme="minorHAnsi"/>
                <w:bCs/>
                <w:szCs w:val="20"/>
              </w:rPr>
              <w:t>졸업여부</w:t>
            </w:r>
          </w:p>
        </w:tc>
      </w:tr>
      <w:tr w:rsidR="007843E7" w:rsidTr="00F11B98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</w:tblPrEx>
        <w:trPr>
          <w:gridAfter w:val="1"/>
          <w:wAfter w:w="109" w:type="dxa"/>
          <w:trHeight w:val="426"/>
        </w:trPr>
        <w:tc>
          <w:tcPr>
            <w:tcW w:w="2268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2008.03~2018.02</w:t>
            </w:r>
          </w:p>
        </w:tc>
        <w:tc>
          <w:tcPr>
            <w:tcW w:w="2869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right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동국</w:t>
            </w:r>
            <w:r>
              <w:rPr>
                <w:rFonts w:asciiTheme="minorHAnsi" w:eastAsiaTheme="minorHAnsi"/>
                <w:bCs/>
                <w:szCs w:val="20"/>
              </w:rPr>
              <w:t>학학교</w:t>
            </w:r>
          </w:p>
        </w:tc>
        <w:tc>
          <w:tcPr>
            <w:tcW w:w="2234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경영학과</w:t>
            </w:r>
          </w:p>
        </w:tc>
        <w:tc>
          <w:tcPr>
            <w:tcW w:w="1168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2.8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졸업</w:t>
            </w:r>
          </w:p>
        </w:tc>
      </w:tr>
      <w:tr w:rsidR="007843E7" w:rsidTr="00F11B98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blBorders>
        </w:tblPrEx>
        <w:trPr>
          <w:gridAfter w:val="1"/>
          <w:wAfter w:w="109" w:type="dxa"/>
          <w:trHeight w:val="357"/>
        </w:trPr>
        <w:tc>
          <w:tcPr>
            <w:tcW w:w="2268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-</w:t>
            </w:r>
          </w:p>
        </w:tc>
        <w:tc>
          <w:tcPr>
            <w:tcW w:w="286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right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-</w:t>
            </w:r>
          </w:p>
        </w:tc>
        <w:tc>
          <w:tcPr>
            <w:tcW w:w="22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-</w:t>
            </w:r>
          </w:p>
        </w:tc>
        <w:tc>
          <w:tcPr>
            <w:tcW w:w="116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-</w:t>
            </w: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 w:themeFill="background1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-</w:t>
            </w:r>
          </w:p>
        </w:tc>
      </w:tr>
    </w:tbl>
    <w:p w:rsidR="007843E7" w:rsidRDefault="007843E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71"/>
      </w:tblGrid>
      <w:tr w:rsidR="007843E7" w:rsidTr="00F11B98">
        <w:trPr>
          <w:trHeight w:val="397"/>
          <w:jc w:val="center"/>
        </w:trPr>
        <w:tc>
          <w:tcPr>
            <w:tcW w:w="2268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</w:t>
            </w:r>
            <w:r>
              <w:rPr>
                <w:rFonts w:asciiTheme="minorHAnsi" w:eastAsiaTheme="minorHAnsi"/>
                <w:b/>
                <w:szCs w:val="20"/>
              </w:rPr>
              <w:t>교육</w:t>
            </w:r>
            <w:r>
              <w:rPr>
                <w:rFonts w:asciiTheme="minorHAnsi" w:eastAsiaTheme="minorHAnsi"/>
                <w:b/>
                <w:szCs w:val="20"/>
              </w:rPr>
              <w:t xml:space="preserve">) </w:t>
            </w:r>
            <w:proofErr w:type="spellStart"/>
            <w:r>
              <w:rPr>
                <w:rFonts w:asciiTheme="minorHAnsi" w:eastAsiaTheme="minorHAnsi"/>
                <w:b/>
                <w:szCs w:val="20"/>
              </w:rPr>
              <w:t>이수기간</w:t>
            </w:r>
            <w:proofErr w:type="spellEnd"/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수료</w:t>
            </w:r>
            <w:r>
              <w:rPr>
                <w:rFonts w:asciiTheme="minorHAnsi" w:eastAsiaTheme="minorHAnsi"/>
                <w:b/>
                <w:szCs w:val="20"/>
              </w:rPr>
              <w:t xml:space="preserve"> </w:t>
            </w:r>
            <w:r>
              <w:rPr>
                <w:rFonts w:asciiTheme="minorHAnsi" w:eastAsiaTheme="minorHAnsi"/>
                <w:b/>
                <w:szCs w:val="20"/>
              </w:rPr>
              <w:t>기관명</w:t>
            </w:r>
            <w:r>
              <w:rPr>
                <w:rFonts w:asciiTheme="minorHAnsi" w:eastAsiaTheme="minorHAnsi"/>
                <w:b/>
                <w:szCs w:val="20"/>
              </w:rPr>
              <w:t xml:space="preserve"> - </w:t>
            </w:r>
            <w:r>
              <w:rPr>
                <w:rFonts w:asciiTheme="minorHAnsi" w:eastAsiaTheme="minorHAnsi"/>
                <w:b/>
                <w:szCs w:val="20"/>
              </w:rPr>
              <w:t>과정명</w:t>
            </w:r>
          </w:p>
        </w:tc>
      </w:tr>
      <w:tr w:rsidR="007843E7">
        <w:trPr>
          <w:trHeight w:hRule="exact" w:val="646"/>
          <w:jc w:val="center"/>
        </w:trPr>
        <w:tc>
          <w:tcPr>
            <w:tcW w:w="2268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15.08.31 ~ 16.01.22</w:t>
            </w:r>
          </w:p>
        </w:tc>
        <w:tc>
          <w:tcPr>
            <w:tcW w:w="7371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il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ILSC AUS Language School - English Communication</w:t>
            </w:r>
          </w:p>
        </w:tc>
      </w:tr>
      <w:tr w:rsidR="007843E7">
        <w:trPr>
          <w:trHeight w:hRule="exact" w:val="709"/>
          <w:jc w:val="center"/>
        </w:trPr>
        <w:tc>
          <w:tcPr>
            <w:tcW w:w="2268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22.10.06 ~ 23.03.07</w:t>
            </w:r>
          </w:p>
        </w:tc>
        <w:tc>
          <w:tcPr>
            <w:tcW w:w="7371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KG</w:t>
            </w:r>
            <w:r>
              <w:rPr>
                <w:rFonts w:ascii="맑은 고딕" w:eastAsia="맑은 고딕"/>
              </w:rPr>
              <w:t>아이티뱅크</w:t>
            </w: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/>
              </w:rPr>
              <w:t>응용</w:t>
            </w:r>
            <w:r>
              <w:rPr>
                <w:rFonts w:ascii="맑은 고딕" w:eastAsia="맑은 고딕"/>
              </w:rPr>
              <w:t xml:space="preserve">SW </w:t>
            </w:r>
            <w:r>
              <w:rPr>
                <w:rFonts w:ascii="맑은 고딕" w:eastAsia="맑은 고딕"/>
              </w:rPr>
              <w:t>개발자를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위한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정보처리산업기사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취득과정</w:t>
            </w:r>
          </w:p>
        </w:tc>
      </w:tr>
    </w:tbl>
    <w:p w:rsidR="007843E7" w:rsidRDefault="007843E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53"/>
        <w:gridCol w:w="3118"/>
      </w:tblGrid>
      <w:tr w:rsidR="007843E7" w:rsidTr="00F11B98">
        <w:trPr>
          <w:trHeight w:val="397"/>
          <w:jc w:val="center"/>
        </w:trPr>
        <w:tc>
          <w:tcPr>
            <w:tcW w:w="2268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</w:t>
            </w:r>
            <w:r>
              <w:rPr>
                <w:rFonts w:asciiTheme="minorHAnsi" w:eastAsiaTheme="minorHAnsi"/>
                <w:b/>
                <w:szCs w:val="20"/>
              </w:rPr>
              <w:t>자격</w:t>
            </w:r>
            <w:r>
              <w:rPr>
                <w:rFonts w:asciiTheme="minorHAnsi" w:eastAsiaTheme="minorHAnsi"/>
                <w:b/>
                <w:szCs w:val="20"/>
              </w:rPr>
              <w:t xml:space="preserve">) </w:t>
            </w:r>
            <w:proofErr w:type="spellStart"/>
            <w:r>
              <w:rPr>
                <w:rFonts w:asciiTheme="minorHAnsi" w:eastAsiaTheme="minorHAnsi"/>
                <w:b/>
                <w:szCs w:val="20"/>
              </w:rPr>
              <w:t>취득년월</w:t>
            </w:r>
            <w:proofErr w:type="spellEnd"/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자격증명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발행처</w:t>
            </w:r>
          </w:p>
        </w:tc>
      </w:tr>
      <w:tr w:rsidR="007843E7">
        <w:trPr>
          <w:trHeight w:hRule="exact" w:val="357"/>
          <w:jc w:val="center"/>
        </w:trPr>
        <w:tc>
          <w:tcPr>
            <w:tcW w:w="2268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2012.06.18</w:t>
            </w:r>
          </w:p>
        </w:tc>
        <w:tc>
          <w:tcPr>
            <w:tcW w:w="425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자동차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운전면허</w:t>
            </w:r>
            <w:r>
              <w:rPr>
                <w:rFonts w:ascii="맑은 고딕" w:eastAsia="맑은 고딕"/>
              </w:rPr>
              <w:t xml:space="preserve"> 1</w:t>
            </w:r>
            <w:r>
              <w:rPr>
                <w:rFonts w:ascii="맑은 고딕" w:eastAsia="맑은 고딕"/>
              </w:rPr>
              <w:t>종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보통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il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대구경찰청</w:t>
            </w:r>
          </w:p>
        </w:tc>
      </w:tr>
      <w:tr w:rsidR="007843E7">
        <w:trPr>
          <w:trHeight w:hRule="exact" w:val="357"/>
          <w:jc w:val="center"/>
        </w:trPr>
        <w:tc>
          <w:tcPr>
            <w:tcW w:w="2268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2013.11.18</w:t>
            </w:r>
          </w:p>
        </w:tc>
        <w:tc>
          <w:tcPr>
            <w:tcW w:w="425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 xml:space="preserve">SCAE </w:t>
            </w:r>
            <w:r>
              <w:rPr>
                <w:rFonts w:ascii="맑은 고딕" w:eastAsia="맑은 고딕"/>
              </w:rPr>
              <w:t>국제바리스타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자격증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il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한국바리스타자격협회</w:t>
            </w:r>
          </w:p>
        </w:tc>
      </w:tr>
      <w:tr w:rsidR="007843E7">
        <w:trPr>
          <w:trHeight w:hRule="exact" w:val="357"/>
          <w:jc w:val="center"/>
        </w:trPr>
        <w:tc>
          <w:tcPr>
            <w:tcW w:w="2268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2017.09.29</w:t>
            </w:r>
          </w:p>
        </w:tc>
        <w:tc>
          <w:tcPr>
            <w:tcW w:w="425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기중기운전기능사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Cs w:val="20"/>
              </w:rPr>
            </w:pPr>
            <w:r>
              <w:rPr>
                <w:rFonts w:ascii="맑은 고딕" w:eastAsia="맑은 고딕"/>
              </w:rPr>
              <w:t>한국산업인력공단</w:t>
            </w:r>
          </w:p>
        </w:tc>
      </w:tr>
    </w:tbl>
    <w:p w:rsidR="007843E7" w:rsidRDefault="007843E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53"/>
        <w:gridCol w:w="3118"/>
      </w:tblGrid>
      <w:tr w:rsidR="007843E7" w:rsidTr="00F11B98">
        <w:trPr>
          <w:trHeight w:val="397"/>
          <w:jc w:val="center"/>
        </w:trPr>
        <w:tc>
          <w:tcPr>
            <w:tcW w:w="2268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="맑은 고딕" w:eastAsia="맑은 고딕" w:hint="eastAsia"/>
                <w:b/>
                <w:color w:val="0C0C0C"/>
                <w:szCs w:val="20"/>
              </w:rPr>
              <w:t>(</w:t>
            </w:r>
            <w:r>
              <w:rPr>
                <w:rFonts w:ascii="맑은 고딕" w:eastAsia="맑은 고딕" w:hint="eastAsia"/>
                <w:b/>
                <w:color w:val="0C0C0C"/>
                <w:szCs w:val="20"/>
              </w:rPr>
              <w:t>경력</w:t>
            </w:r>
            <w:r>
              <w:rPr>
                <w:rFonts w:ascii="맑은 고딕" w:eastAsia="맑은 고딕" w:hint="eastAsia"/>
                <w:b/>
                <w:color w:val="0C0C0C"/>
                <w:szCs w:val="20"/>
              </w:rPr>
              <w:t>)</w:t>
            </w:r>
            <w:r>
              <w:rPr>
                <w:rFonts w:ascii="맑은 고딕" w:eastAsia="맑은 고딕"/>
                <w:b/>
                <w:color w:val="0C0C0C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szCs w:val="20"/>
              </w:rPr>
              <w:t>기간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szCs w:val="20"/>
              </w:rPr>
              <w:t>근무처</w:t>
            </w:r>
            <w:r>
              <w:rPr>
                <w:rFonts w:asciiTheme="minorEastAsia" w:eastAsiaTheme="minorEastAsia" w:hAnsiTheme="minorEastAsia"/>
                <w:b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b/>
                <w:szCs w:val="20"/>
              </w:rPr>
              <w:t>직책</w:t>
            </w:r>
            <w:r>
              <w:rPr>
                <w:rFonts w:asciiTheme="minorEastAsia" w:eastAsiaTheme="minorEastAsia" w:hAnsiTheme="minorEastAsia"/>
                <w:b/>
                <w:szCs w:val="20"/>
              </w:rPr>
              <w:t>)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szCs w:val="20"/>
              </w:rPr>
              <w:t>업무내용</w:t>
            </w:r>
          </w:p>
        </w:tc>
      </w:tr>
      <w:tr w:rsidR="007843E7">
        <w:trPr>
          <w:trHeight w:hRule="exact" w:val="357"/>
          <w:jc w:val="center"/>
        </w:trPr>
        <w:tc>
          <w:tcPr>
            <w:tcW w:w="2268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="맑은 고딕" w:eastAsia="맑은 고딕"/>
              </w:rPr>
              <w:t>2012.04 ~ 2014.12</w:t>
            </w:r>
          </w:p>
        </w:tc>
        <w:tc>
          <w:tcPr>
            <w:tcW w:w="4253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="맑은 고딕" w:eastAsia="맑은 고딕" w:hAnsi="맑은 고딕"/>
              </w:rPr>
              <w:t>탑클래스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카페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/>
              </w:rPr>
              <w:t>매니저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="맑은 고딕" w:eastAsia="맑은 고딕" w:hAnsi="맑은 고딕"/>
              </w:rPr>
              <w:t>매장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재고관리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음료제조</w:t>
            </w:r>
          </w:p>
        </w:tc>
      </w:tr>
      <w:tr w:rsidR="007843E7">
        <w:trPr>
          <w:trHeight w:hRule="exact" w:val="357"/>
          <w:jc w:val="center"/>
        </w:trPr>
        <w:tc>
          <w:tcPr>
            <w:tcW w:w="2268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="맑은 고딕" w:eastAsia="맑은 고딕" w:hAnsi="맑은 고딕"/>
              </w:rPr>
              <w:t>2017.11 ~ 2018.11</w:t>
            </w:r>
          </w:p>
        </w:tc>
        <w:tc>
          <w:tcPr>
            <w:tcW w:w="425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="맑은 고딕" w:eastAsia="맑은 고딕" w:hAnsi="맑은 고딕"/>
              </w:rPr>
              <w:t>팔팔크레인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/>
              </w:rPr>
              <w:t>기사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3118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="맑은 고딕" w:eastAsia="맑은 고딕" w:hAnsi="맑은 고딕"/>
              </w:rPr>
              <w:t>건설장비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운전기사</w:t>
            </w:r>
          </w:p>
        </w:tc>
      </w:tr>
      <w:tr w:rsidR="007843E7">
        <w:trPr>
          <w:trHeight w:hRule="exact" w:val="357"/>
          <w:jc w:val="center"/>
        </w:trPr>
        <w:tc>
          <w:tcPr>
            <w:tcW w:w="2268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="맑은 고딕" w:eastAsia="맑은 고딕" w:hAnsi="맑은 고딕"/>
              </w:rPr>
              <w:t>2019.10 ~ 2022.06</w:t>
            </w:r>
          </w:p>
        </w:tc>
        <w:tc>
          <w:tcPr>
            <w:tcW w:w="425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="맑은 고딕" w:eastAsia="맑은 고딕" w:hAnsi="맑은 고딕"/>
              </w:rPr>
              <w:t>주식회사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갓차</w:t>
            </w: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/>
              </w:rPr>
              <w:t>대리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843E7" w:rsidRDefault="005B4EE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="맑은 고딕" w:eastAsia="맑은 고딕" w:hAnsi="맑은 고딕"/>
              </w:rPr>
              <w:t>온라인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쇼핑몰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총괄</w:t>
            </w:r>
          </w:p>
        </w:tc>
      </w:tr>
    </w:tbl>
    <w:p w:rsidR="007843E7" w:rsidRDefault="007843E7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맑은 고딕" w:eastAsia="맑은 고딕"/>
          <w:b/>
          <w:color w:val="0C0C0C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937"/>
      </w:tblGrid>
      <w:tr w:rsidR="007843E7">
        <w:trPr>
          <w:trHeight w:val="351"/>
          <w:jc w:val="center"/>
        </w:trPr>
        <w:tc>
          <w:tcPr>
            <w:tcW w:w="1701" w:type="dxa"/>
            <w:tcBorders>
              <w:top w:val="single" w:sz="12" w:space="0" w:color="000000"/>
              <w:left w:val="nil"/>
              <w:bottom w:val="dotted" w:sz="2" w:space="0" w:color="000000"/>
              <w:right w:val="single" w:sz="8" w:space="0" w:color="000000"/>
            </w:tcBorders>
            <w:shd w:val="clear" w:color="auto" w:fill="CBCBC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보유기술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요약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)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기술분류</w:t>
            </w:r>
          </w:p>
        </w:tc>
        <w:tc>
          <w:tcPr>
            <w:tcW w:w="7937" w:type="dxa"/>
            <w:tcBorders>
              <w:top w:val="single" w:sz="12" w:space="0" w:color="000000"/>
              <w:left w:val="single" w:sz="8" w:space="0" w:color="000000"/>
              <w:bottom w:val="dotted" w:sz="2" w:space="0" w:color="000000"/>
              <w:right w:val="nil"/>
            </w:tcBorders>
            <w:shd w:val="clear" w:color="auto" w:fill="CBCBC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보유기술</w:t>
            </w: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767171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>상세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>보유기술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>내역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>별도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>첨부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767171"/>
                <w:sz w:val="16"/>
                <w:szCs w:val="16"/>
              </w:rPr>
              <w:t>)</w:t>
            </w:r>
          </w:p>
        </w:tc>
      </w:tr>
      <w:tr w:rsidR="007843E7">
        <w:trPr>
          <w:trHeight w:hRule="exact" w:val="947"/>
          <w:jc w:val="center"/>
        </w:trPr>
        <w:tc>
          <w:tcPr>
            <w:tcW w:w="1701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DBMS</w:t>
            </w:r>
          </w:p>
        </w:tc>
        <w:tc>
          <w:tcPr>
            <w:tcW w:w="7937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cs="굴림"/>
                <w:b/>
              </w:rPr>
              <w:t>Oracle SQL</w:t>
            </w:r>
          </w:p>
        </w:tc>
      </w:tr>
      <w:tr w:rsidR="007843E7">
        <w:trPr>
          <w:trHeight w:hRule="exact" w:val="1177"/>
          <w:jc w:val="center"/>
        </w:trPr>
        <w:tc>
          <w:tcPr>
            <w:tcW w:w="1701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Language</w:t>
            </w:r>
          </w:p>
        </w:tc>
        <w:tc>
          <w:tcPr>
            <w:tcW w:w="7937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cs="굴림"/>
                <w:b/>
              </w:rPr>
              <w:t>Java</w:t>
            </w:r>
          </w:p>
        </w:tc>
      </w:tr>
      <w:tr w:rsidR="007843E7">
        <w:trPr>
          <w:trHeight w:hRule="exact" w:val="1123"/>
          <w:jc w:val="center"/>
        </w:trPr>
        <w:tc>
          <w:tcPr>
            <w:tcW w:w="1701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T</w:t>
            </w:r>
            <w:r>
              <w:rPr>
                <w:rFonts w:ascii="맑은 고딕" w:eastAsia="맑은 고딕" w:hAnsi="맑은 고딕" w:cs="굴림"/>
                <w:b/>
                <w:bCs/>
                <w:szCs w:val="20"/>
              </w:rPr>
              <w:t>ool</w:t>
            </w:r>
          </w:p>
        </w:tc>
        <w:tc>
          <w:tcPr>
            <w:tcW w:w="7937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rFonts w:ascii="맑은 고딕" w:eastAsia="맑은 고딕" w:hAnsi="맑은 고딕" w:cs="굴림"/>
                <w:b/>
                <w:szCs w:val="20"/>
              </w:rPr>
            </w:pPr>
            <w:r>
              <w:rPr>
                <w:rFonts w:ascii="맑은 고딕" w:eastAsia="맑은 고딕" w:hAnsi="맑은 고딕" w:cs="굴림"/>
                <w:b/>
              </w:rPr>
              <w:t>Spring Frame Work, JSP</w:t>
            </w:r>
          </w:p>
        </w:tc>
      </w:tr>
    </w:tbl>
    <w:p w:rsidR="007843E7" w:rsidRDefault="005B4EE4">
      <w:pPr>
        <w:pStyle w:val="MS"/>
        <w:jc w:val="center"/>
        <w:rPr>
          <w:sz w:val="40"/>
          <w:szCs w:val="40"/>
        </w:rPr>
      </w:pPr>
      <w:r>
        <w:rPr>
          <w:rFonts w:ascii="맑은 고딕" w:eastAsia="맑은 고딕"/>
          <w:b/>
          <w:color w:val="7F7F7F"/>
          <w:sz w:val="40"/>
          <w:szCs w:val="40"/>
        </w:rPr>
        <w:lastRenderedPageBreak/>
        <w:t>자기소개서</w:t>
      </w:r>
    </w:p>
    <w:tbl>
      <w:tblPr>
        <w:tblOverlap w:val="never"/>
        <w:tblW w:w="9523" w:type="dxa"/>
        <w:tblInd w:w="10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4"/>
        <w:gridCol w:w="8349"/>
      </w:tblGrid>
      <w:tr w:rsidR="007843E7" w:rsidTr="00F11B98">
        <w:trPr>
          <w:trHeight w:val="2655"/>
        </w:trPr>
        <w:tc>
          <w:tcPr>
            <w:tcW w:w="1174" w:type="dxa"/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자기</w:t>
            </w:r>
          </w:p>
          <w:p w:rsidR="007843E7" w:rsidRDefault="005B4EE4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소개</w:t>
            </w:r>
          </w:p>
        </w:tc>
        <w:tc>
          <w:tcPr>
            <w:tcW w:w="8349" w:type="dxa"/>
          </w:tcPr>
          <w:p w:rsidR="007843E7" w:rsidRDefault="005B4EE4"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자신의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진로에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대한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고민과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도전을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통해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다양한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시각과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경험을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토대로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유동적인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생각과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편견없는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시각을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가진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최제석입니다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</w:p>
          <w:p w:rsidR="007843E7" w:rsidRDefault="005B4EE4">
            <w:r>
              <w:rPr>
                <w:rFonts w:asciiTheme="minorHAnsi" w:eastAsiaTheme="minorHAnsi"/>
                <w:sz w:val="18"/>
                <w:szCs w:val="18"/>
              </w:rPr>
              <w:t>저는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회사에서의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온라인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쇼핑몰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운영경험을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통해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개발자의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역할과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역량에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대해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생각해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있었습니다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/>
                <w:sz w:val="18"/>
                <w:szCs w:val="18"/>
              </w:rPr>
              <w:t>스타트업에서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근무했던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경험으로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회사내에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개발자가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없었고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자사쇼핑몰과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어플을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초기부터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기획과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오픈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판매운영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고객응대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판매업체와의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미팅과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업체계약까지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총괄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업무를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담당하였습니다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</w:p>
          <w:p w:rsidR="007843E7" w:rsidRDefault="005B4EE4">
            <w:r>
              <w:rPr>
                <w:rFonts w:asciiTheme="minorHAnsi" w:eastAsiaTheme="minorHAnsi"/>
                <w:sz w:val="18"/>
                <w:szCs w:val="18"/>
              </w:rPr>
              <w:t>쇼핑몰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운영과정에서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오픈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초기였던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자사쇼핑몰의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비중이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2</w:t>
            </w:r>
            <w:r>
              <w:rPr>
                <w:rFonts w:asciiTheme="minorHAnsi" w:eastAsiaTheme="minorHAnsi"/>
                <w:sz w:val="18"/>
                <w:szCs w:val="18"/>
              </w:rPr>
              <w:t>순위에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있었습니다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</w:p>
          <w:p w:rsidR="007843E7" w:rsidRDefault="005B4EE4">
            <w:r>
              <w:rPr>
                <w:rFonts w:asciiTheme="minorHAnsi" w:eastAsiaTheme="minorHAnsi"/>
                <w:sz w:val="18"/>
                <w:szCs w:val="18"/>
              </w:rPr>
              <w:t>아무래도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고객들의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접근성이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높은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오픈마켓에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비중이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높았었고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아직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초기였던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자사몰에서의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매출이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오픈마켓의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매출에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절반도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되지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않았었습니다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/>
                <w:sz w:val="18"/>
                <w:szCs w:val="18"/>
              </w:rPr>
              <w:t>하지만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오픈마켓들의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높은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수수료율과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브랜드의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인지도를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위해서라도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자사몰의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성장이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필요했었고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자사몰의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성장에는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오픈마켓과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같진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않더라도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고객접근성은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최대한으로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끌어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올릴수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있었으면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하는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욕심이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있었습니다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</w:p>
          <w:p w:rsidR="007843E7" w:rsidRDefault="005B4EE4">
            <w:r>
              <w:rPr>
                <w:rFonts w:asciiTheme="minorHAnsi" w:eastAsiaTheme="minorHAnsi"/>
                <w:sz w:val="18"/>
                <w:szCs w:val="18"/>
              </w:rPr>
              <w:t>자사쇼핑몰은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메이크샵이라는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홈페이지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제작업체를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통해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제작하였으며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회사내에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개발자가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없어서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메이크샵의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담당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개발자와의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소통을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통해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필요한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기능과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업데이트를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요청해야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했습니다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/>
                <w:sz w:val="18"/>
                <w:szCs w:val="18"/>
              </w:rPr>
              <w:t>하지만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담당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개발자와의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소통은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제한적인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부분이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많았었고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회사의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어플과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자사몰의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기능에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오류가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있거나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수정할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부분과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계획의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변</w:t>
            </w:r>
            <w:r>
              <w:rPr>
                <w:rFonts w:asciiTheme="minorHAnsi" w:eastAsiaTheme="minorHAnsi"/>
                <w:sz w:val="18"/>
                <w:szCs w:val="18"/>
              </w:rPr>
              <w:t>경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있다면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시간과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비용을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많이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낭비한다고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느낄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있었습니다</w:t>
            </w:r>
            <w:r>
              <w:rPr>
                <w:rFonts w:asciiTheme="minorHAnsi" w:eastAsiaTheme="minorHAnsi"/>
                <w:sz w:val="18"/>
                <w:szCs w:val="18"/>
              </w:rPr>
              <w:t>.</w:t>
            </w:r>
          </w:p>
          <w:p w:rsidR="007843E7" w:rsidRDefault="005B4EE4">
            <w:r>
              <w:rPr>
                <w:rFonts w:asciiTheme="minorHAnsi" w:eastAsiaTheme="minorHAnsi"/>
                <w:sz w:val="18"/>
                <w:szCs w:val="18"/>
              </w:rPr>
              <w:t>이런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경험에서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제가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개발자를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직접한다면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여러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업체와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소통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했던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경험과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고객과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소통했던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경험을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활용하면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나은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소통과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클라이언트의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필요한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부분을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인지하여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나은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결과를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만들수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있을것이라고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생각했습니다</w:t>
            </w:r>
            <w:r>
              <w:rPr>
                <w:rFonts w:asciiTheme="minorHAnsi" w:eastAsiaTheme="minorHAnsi"/>
                <w:sz w:val="18"/>
                <w:szCs w:val="18"/>
              </w:rPr>
              <w:t>.</w:t>
            </w:r>
          </w:p>
          <w:p w:rsidR="007843E7" w:rsidRDefault="005B4EE4">
            <w:pPr>
              <w:rPr>
                <w:rFonts w:ascii="맑은 고딕" w:eastAsia="맑은 고딕"/>
                <w:sz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이에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저는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'</w:t>
            </w:r>
            <w:r>
              <w:rPr>
                <w:rFonts w:asciiTheme="minorHAnsi" w:eastAsiaTheme="minorHAnsi"/>
                <w:sz w:val="18"/>
                <w:szCs w:val="18"/>
              </w:rPr>
              <w:t>응용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SW</w:t>
            </w:r>
            <w:r>
              <w:rPr>
                <w:rFonts w:asciiTheme="minorHAnsi" w:eastAsiaTheme="minorHAnsi"/>
                <w:sz w:val="18"/>
                <w:szCs w:val="18"/>
              </w:rPr>
              <w:t>개발자를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위한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정보처리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산업기사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취득과정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' </w:t>
            </w:r>
            <w:r>
              <w:rPr>
                <w:rFonts w:asciiTheme="minorHAnsi" w:eastAsiaTheme="minorHAnsi"/>
                <w:sz w:val="18"/>
                <w:szCs w:val="18"/>
              </w:rPr>
              <w:t>이라는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국비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지원의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프로그래밍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과정을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들으며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자바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기반의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웹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프로그래밍을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배우게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되었습니다</w:t>
            </w:r>
            <w:r>
              <w:rPr>
                <w:rFonts w:asciiTheme="minorHAnsi" w:eastAsiaTheme="minorHAnsi"/>
                <w:sz w:val="18"/>
                <w:szCs w:val="18"/>
              </w:rPr>
              <w:t>.</w:t>
            </w:r>
          </w:p>
        </w:tc>
      </w:tr>
      <w:tr w:rsidR="007843E7" w:rsidTr="00F11B98">
        <w:trPr>
          <w:trHeight w:val="2655"/>
        </w:trPr>
        <w:tc>
          <w:tcPr>
            <w:tcW w:w="1174" w:type="dxa"/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성격</w:t>
            </w:r>
          </w:p>
          <w:p w:rsidR="007843E7" w:rsidRDefault="007843E7">
            <w:pPr>
              <w:pStyle w:val="MS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8349" w:type="dxa"/>
          </w:tcPr>
          <w:p w:rsidR="007843E7" w:rsidRDefault="005B4EE4">
            <w:pPr>
              <w:pStyle w:val="MS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저는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유리멘탈이라는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단점이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하지만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유쾌하고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타인을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배려하는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마음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함께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사람들과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어울리는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성향으로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사람과의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대화로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힘을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얻어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빠른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시간안에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회복하는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장점이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그래서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다양한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상황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및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사고에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대처하는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능동적인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행동과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진행력이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뛰어나고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맡은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일을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발전시키는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일에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흥미와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욕심을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가지고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또한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맡은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일에는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책임감과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욕심을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가지고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행동하는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성격입니다</w:t>
            </w:r>
            <w:r>
              <w:rPr>
                <w:rFonts w:ascii="맑은 고딕" w:eastAsia="맑은 고딕"/>
                <w:sz w:val="18"/>
              </w:rPr>
              <w:t>.</w:t>
            </w:r>
          </w:p>
          <w:p w:rsidR="007843E7" w:rsidRDefault="005B4EE4">
            <w:pPr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이전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회사에서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이커머스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사업팀을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총괄하면서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막중한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책임감을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느꼈으며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직무를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수행하</w:t>
            </w:r>
            <w:r>
              <w:rPr>
                <w:rFonts w:ascii="맑은 고딕" w:eastAsia="맑은 고딕"/>
                <w:sz w:val="18"/>
              </w:rPr>
              <w:t>는데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부족한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지식은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업무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종료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후에도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회사에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남거나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집에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가서도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온라인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광고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시장조사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경쟁업체에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분석과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앞으로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컨텍할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업체에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조사등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소홀하지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않도록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공부했었습니다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이런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노력을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바탕으로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오픈</w:t>
            </w:r>
            <w:r>
              <w:rPr>
                <w:rFonts w:ascii="맑은 고딕" w:eastAsia="맑은 고딕"/>
                <w:sz w:val="18"/>
              </w:rPr>
              <w:t xml:space="preserve"> 1</w:t>
            </w:r>
            <w:r>
              <w:rPr>
                <w:rFonts w:ascii="맑은 고딕" w:eastAsia="맑은 고딕"/>
                <w:sz w:val="18"/>
              </w:rPr>
              <w:t>년차의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쇼핑몰의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분기매출</w:t>
            </w:r>
            <w:r>
              <w:rPr>
                <w:rFonts w:ascii="맑은 고딕" w:eastAsia="맑은 고딕"/>
                <w:sz w:val="18"/>
              </w:rPr>
              <w:t xml:space="preserve"> 1800</w:t>
            </w:r>
            <w:r>
              <w:rPr>
                <w:rFonts w:ascii="맑은 고딕" w:eastAsia="맑은 고딕"/>
                <w:sz w:val="18"/>
              </w:rPr>
              <w:t>만원에서</w:t>
            </w:r>
            <w:r>
              <w:rPr>
                <w:rFonts w:ascii="맑은 고딕" w:eastAsia="맑은 고딕"/>
                <w:sz w:val="18"/>
              </w:rPr>
              <w:t xml:space="preserve"> 4000</w:t>
            </w:r>
            <w:r>
              <w:rPr>
                <w:rFonts w:ascii="맑은 고딕" w:eastAsia="맑은 고딕"/>
                <w:sz w:val="18"/>
              </w:rPr>
              <w:t>만원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이상의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매출을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달성하여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네이버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쇼핑몰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빅파워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판매업체에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등록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했었습니다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앞으로도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어떤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업무라도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믿고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맡길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사람으로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결과로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증명할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있습니다</w:t>
            </w:r>
            <w:r>
              <w:rPr>
                <w:rFonts w:ascii="맑은 고딕" w:eastAsia="맑은 고딕"/>
                <w:sz w:val="18"/>
              </w:rPr>
              <w:t>.</w:t>
            </w:r>
          </w:p>
        </w:tc>
      </w:tr>
      <w:tr w:rsidR="007843E7" w:rsidTr="00F11B98">
        <w:trPr>
          <w:trHeight w:val="2655"/>
        </w:trPr>
        <w:tc>
          <w:tcPr>
            <w:tcW w:w="1174" w:type="dxa"/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관심분야</w:t>
            </w:r>
          </w:p>
        </w:tc>
        <w:tc>
          <w:tcPr>
            <w:tcW w:w="8349" w:type="dxa"/>
          </w:tcPr>
          <w:p w:rsidR="007843E7" w:rsidRDefault="005B4EE4">
            <w:pPr>
              <w:pStyle w:val="MS"/>
              <w:rPr>
                <w:rFonts w:hAnsi="바탕체" w:cs="바탕체"/>
                <w:b/>
                <w:sz w:val="18"/>
              </w:rPr>
            </w:pPr>
            <w:r>
              <w:rPr>
                <w:rFonts w:ascii="맑은 고딕" w:eastAsia="맑은 고딕"/>
                <w:sz w:val="18"/>
              </w:rPr>
              <w:t>온라인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쇼핑몰을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운영할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당시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고객</w:t>
            </w:r>
            <w:r>
              <w:rPr>
                <w:rFonts w:ascii="맑은 고딕" w:eastAsia="맑은 고딕"/>
                <w:sz w:val="18"/>
              </w:rPr>
              <w:t>페이지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보다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관리자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훨씬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많이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보고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업무를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보았습니다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이때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관리자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페이지에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너무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불친절한</w:t>
            </w:r>
            <w:r>
              <w:rPr>
                <w:rFonts w:ascii="맑은 고딕" w:eastAsia="맑은 고딕"/>
                <w:sz w:val="18"/>
              </w:rPr>
              <w:t xml:space="preserve"> UI</w:t>
            </w:r>
            <w:r>
              <w:rPr>
                <w:rFonts w:ascii="맑은 고딕" w:eastAsia="맑은 고딕"/>
                <w:sz w:val="18"/>
              </w:rPr>
              <w:t>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시스템을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경험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하였고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개선할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부분들을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하지만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간단할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것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같았던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수정요청들은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개발자와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상의후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수정이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어렵다는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답변을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들어서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안된다고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하는걸까</w:t>
            </w:r>
            <w:r>
              <w:rPr>
                <w:rFonts w:ascii="맑은 고딕" w:eastAsia="맑은 고딕"/>
                <w:sz w:val="18"/>
              </w:rPr>
              <w:t xml:space="preserve">? </w:t>
            </w:r>
            <w:r>
              <w:rPr>
                <w:rFonts w:ascii="맑은 고딕" w:eastAsia="맑은 고딕"/>
                <w:sz w:val="18"/>
              </w:rPr>
              <w:t>라는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궁금증이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생겼습니다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그래서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웹개발에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관심을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가졌고</w:t>
            </w:r>
            <w:r>
              <w:rPr>
                <w:rFonts w:ascii="맑은 고딕" w:eastAsia="맑은 고딕"/>
                <w:sz w:val="18"/>
              </w:rPr>
              <w:t xml:space="preserve"> KG</w:t>
            </w:r>
            <w:r>
              <w:rPr>
                <w:rFonts w:ascii="맑은 고딕" w:eastAsia="맑은 고딕"/>
                <w:sz w:val="18"/>
              </w:rPr>
              <w:t>아이티뱅크에서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단과과목으로</w:t>
            </w:r>
            <w:r>
              <w:rPr>
                <w:rFonts w:ascii="맑은 고딕" w:eastAsia="맑은 고딕"/>
                <w:sz w:val="18"/>
              </w:rPr>
              <w:t xml:space="preserve"> Java, JSP, Spring</w:t>
            </w:r>
            <w:r>
              <w:rPr>
                <w:rFonts w:ascii="맑은 고딕" w:eastAsia="맑은 고딕"/>
                <w:sz w:val="18"/>
              </w:rPr>
              <w:t>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공부하였습니다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웹개발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공부를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하다가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관련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자격증</w:t>
            </w:r>
            <w:r>
              <w:rPr>
                <w:rFonts w:ascii="맑은 고딕" w:eastAsia="맑은 고딕"/>
                <w:sz w:val="18"/>
              </w:rPr>
              <w:t>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많은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공부에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필요성을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느껴서</w:t>
            </w:r>
            <w:r>
              <w:rPr>
                <w:rFonts w:ascii="맑은 고딕" w:eastAsia="맑은 고딕"/>
                <w:sz w:val="18"/>
              </w:rPr>
              <w:t xml:space="preserve"> '</w:t>
            </w:r>
            <w:r>
              <w:rPr>
                <w:rFonts w:ascii="맑은 고딕" w:eastAsia="맑은 고딕"/>
                <w:sz w:val="18"/>
              </w:rPr>
              <w:t>응용</w:t>
            </w:r>
            <w:r>
              <w:rPr>
                <w:rFonts w:ascii="맑은 고딕" w:eastAsia="맑은 고딕"/>
                <w:sz w:val="18"/>
              </w:rPr>
              <w:t xml:space="preserve">SW </w:t>
            </w:r>
            <w:r>
              <w:rPr>
                <w:rFonts w:ascii="맑은 고딕" w:eastAsia="맑은 고딕"/>
                <w:sz w:val="18"/>
              </w:rPr>
              <w:t>정보처리산업기사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취득과정</w:t>
            </w:r>
            <w:r>
              <w:rPr>
                <w:rFonts w:ascii="맑은 고딕" w:eastAsia="맑은 고딕"/>
                <w:sz w:val="18"/>
              </w:rPr>
              <w:t>'</w:t>
            </w:r>
            <w:r>
              <w:rPr>
                <w:rFonts w:ascii="맑은 고딕" w:eastAsia="맑은 고딕"/>
                <w:sz w:val="18"/>
              </w:rPr>
              <w:t>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들으며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기반의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웹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프로그래밍을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전문적으로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배우게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되었습니다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또한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수업과정에서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하루</w:t>
            </w:r>
            <w:r>
              <w:rPr>
                <w:rFonts w:ascii="맑은 고딕" w:eastAsia="맑은 고딕"/>
                <w:sz w:val="18"/>
              </w:rPr>
              <w:t xml:space="preserve"> 6</w:t>
            </w:r>
            <w:r>
              <w:rPr>
                <w:rFonts w:ascii="맑은 고딕" w:eastAsia="맑은 고딕"/>
                <w:sz w:val="18"/>
              </w:rPr>
              <w:t>시간의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수업이후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자율적으로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학원에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남아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배웠던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내용을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복습하고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이해하기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어려운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과정은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여러번의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연습을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통해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공부하여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정리하고</w:t>
            </w:r>
            <w:r>
              <w:rPr>
                <w:rFonts w:ascii="맑은 고딕" w:eastAsia="맑은 고딕"/>
                <w:sz w:val="18"/>
              </w:rPr>
              <w:t xml:space="preserve"> '</w:t>
            </w:r>
            <w:r>
              <w:rPr>
                <w:rFonts w:ascii="맑은 고딕" w:eastAsia="맑은 고딕"/>
                <w:sz w:val="18"/>
              </w:rPr>
              <w:t>깃허브</w:t>
            </w:r>
            <w:r>
              <w:rPr>
                <w:rFonts w:ascii="맑은 고딕" w:eastAsia="맑은 고딕"/>
                <w:sz w:val="18"/>
              </w:rPr>
              <w:t>'</w:t>
            </w:r>
            <w:r>
              <w:rPr>
                <w:rFonts w:ascii="맑은 고딕" w:eastAsia="맑은 고딕"/>
                <w:sz w:val="18"/>
              </w:rPr>
              <w:t>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업로드하여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언제든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복습하고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있습니다</w:t>
            </w:r>
            <w:r>
              <w:rPr>
                <w:rFonts w:ascii="맑은 고딕" w:eastAsia="맑은 고딕"/>
                <w:sz w:val="18"/>
              </w:rPr>
              <w:t>.</w:t>
            </w:r>
          </w:p>
        </w:tc>
      </w:tr>
      <w:tr w:rsidR="007843E7" w:rsidTr="00F11B98">
        <w:trPr>
          <w:trHeight w:val="2655"/>
        </w:trPr>
        <w:tc>
          <w:tcPr>
            <w:tcW w:w="1174" w:type="dxa"/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lastRenderedPageBreak/>
              <w:t>직무역량</w:t>
            </w:r>
          </w:p>
        </w:tc>
        <w:tc>
          <w:tcPr>
            <w:tcW w:w="8349" w:type="dxa"/>
          </w:tcPr>
          <w:p w:rsidR="007843E7" w:rsidRDefault="005B4EE4">
            <w:pPr>
              <w:pStyle w:val="MS"/>
              <w:spacing w:line="273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게시판을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미니프로젝트를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진행하면서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기획과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소통이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핵심이라고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생각하게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되었습니</w:t>
            </w:r>
            <w:r>
              <w:rPr>
                <w:rFonts w:ascii="맑은 고딕" w:eastAsia="맑은 고딕"/>
                <w:sz w:val="18"/>
              </w:rPr>
              <w:t>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개발에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들어가기전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팀원과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함께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주제를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기획서를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담당업무를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분담하여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진행하였습니다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개발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초기에는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각자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맡은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파트를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수행하며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진행하면서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일정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중간에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초기에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기획했던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달라져야하는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부분들이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생겨났고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각자의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보며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처음에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기획서의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부족함을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느낄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코드에서의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변수명과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새로운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변수가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생기면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어떻게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작성할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처음에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계획했던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게시판의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기능에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필요한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없었는지에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고민했어야하는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아쉬움들이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보</w:t>
            </w:r>
            <w:r>
              <w:rPr>
                <w:rFonts w:ascii="맑은 고딕" w:eastAsia="맑은 고딕"/>
                <w:sz w:val="18"/>
              </w:rPr>
              <w:t>였습니다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하지만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팀원과의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대화로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방향설정을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하였고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부족했던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빠르게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수정하여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정해진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기간안에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프로젝트를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완수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이때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개발자는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코드작성과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기능구현도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중요하지만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개발자가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만들여는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프로그램의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기획단계가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가장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중요하고</w:t>
            </w:r>
            <w:r>
              <w:rPr>
                <w:rFonts w:ascii="맑은 고딕" w:eastAsia="맑은 고딕"/>
                <w:sz w:val="18"/>
              </w:rPr>
              <w:t xml:space="preserve">  </w:t>
            </w:r>
            <w:r>
              <w:rPr>
                <w:rFonts w:ascii="맑은 고딕" w:eastAsia="맑은 고딕"/>
                <w:sz w:val="18"/>
              </w:rPr>
              <w:t>팀원과의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소통이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중요한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부분이라고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생각하게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되었습니다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이렇게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완성된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미니프로젝트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과정은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개발자의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역할과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고민해야하는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부분을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다시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한번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생각해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있게하는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좋은경험이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되었다고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생각합니다</w:t>
            </w:r>
            <w:r>
              <w:rPr>
                <w:rFonts w:ascii="맑은 고딕" w:eastAsia="맑은 고딕"/>
                <w:sz w:val="18"/>
              </w:rPr>
              <w:t>.</w:t>
            </w:r>
          </w:p>
        </w:tc>
      </w:tr>
      <w:tr w:rsidR="007843E7" w:rsidTr="00F11B98">
        <w:trPr>
          <w:trHeight w:val="2655"/>
        </w:trPr>
        <w:tc>
          <w:tcPr>
            <w:tcW w:w="1174" w:type="dxa"/>
            <w:shd w:val="clear" w:color="auto" w:fill="BFBFBF" w:themeFill="background1" w:themeFillShade="BF"/>
            <w:vAlign w:val="center"/>
          </w:tcPr>
          <w:p w:rsidR="007843E7" w:rsidRDefault="005B4EE4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지원동기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49" w:type="dxa"/>
          </w:tcPr>
          <w:p w:rsidR="007843E7" w:rsidRDefault="005B4EE4">
            <w:pPr>
              <w:pStyle w:val="MS"/>
              <w:spacing w:line="273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>현재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'</w:t>
            </w:r>
            <w:r>
              <w:rPr>
                <w:rFonts w:ascii="맑은 고딕" w:eastAsia="맑은 고딕"/>
                <w:sz w:val="18"/>
              </w:rPr>
              <w:t>응용</w:t>
            </w:r>
            <w:r>
              <w:rPr>
                <w:rFonts w:ascii="맑은 고딕" w:eastAsia="맑은 고딕"/>
                <w:sz w:val="18"/>
              </w:rPr>
              <w:t xml:space="preserve">SW </w:t>
            </w:r>
            <w:r>
              <w:rPr>
                <w:rFonts w:ascii="맑은 고딕" w:eastAsia="맑은 고딕"/>
                <w:sz w:val="18"/>
              </w:rPr>
              <w:t>정보처리산업기사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취득과정</w:t>
            </w:r>
            <w:r>
              <w:rPr>
                <w:rFonts w:ascii="맑은 고딕" w:eastAsia="맑은 고딕"/>
                <w:sz w:val="18"/>
              </w:rPr>
              <w:t>'</w:t>
            </w:r>
            <w:r>
              <w:rPr>
                <w:rFonts w:ascii="맑은 고딕" w:eastAsia="맑은 고딕"/>
                <w:sz w:val="18"/>
              </w:rPr>
              <w:t>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듣고있으며</w:t>
            </w:r>
            <w:r>
              <w:rPr>
                <w:rFonts w:ascii="맑은 고딕" w:eastAsia="맑은 고딕"/>
                <w:sz w:val="18"/>
              </w:rPr>
              <w:t>, 2</w:t>
            </w:r>
            <w:r>
              <w:rPr>
                <w:rFonts w:ascii="맑은 고딕" w:eastAsia="맑은 고딕"/>
                <w:sz w:val="18"/>
              </w:rPr>
              <w:t>월에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정보처리기사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시험도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함께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준비하고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있습니다</w:t>
            </w:r>
            <w:r>
              <w:rPr>
                <w:rFonts w:ascii="맑은 고딕" w:eastAsia="맑은 고딕"/>
                <w:sz w:val="18"/>
              </w:rPr>
              <w:t xml:space="preserve">. </w:t>
            </w:r>
            <w:r>
              <w:rPr>
                <w:rFonts w:ascii="맑은 고딕" w:eastAsia="맑은 고딕"/>
                <w:sz w:val="18"/>
              </w:rPr>
              <w:t>웹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과정을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배운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경험을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바탕으로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끊임없는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자기계발과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학습으로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분야의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전문가로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성장하여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일상의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당연함을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당연하게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여기지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않고</w:t>
            </w:r>
            <w:r>
              <w:rPr>
                <w:rFonts w:ascii="맑은 고딕" w:eastAsia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나은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길을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제시하고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즐겁고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치열하게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커뮤니케이션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하는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개발자가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되어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많은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사람들에게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도움이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되고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이로운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영향을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끼칠수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있는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개발자가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r>
              <w:rPr>
                <w:rFonts w:ascii="맑은 고딕" w:eastAsia="맑은 고딕"/>
                <w:sz w:val="18"/>
              </w:rPr>
              <w:t>되겠습니다</w:t>
            </w:r>
            <w:r>
              <w:rPr>
                <w:rFonts w:ascii="맑은 고딕" w:eastAsia="맑은 고딕"/>
                <w:sz w:val="18"/>
              </w:rPr>
              <w:t>.</w:t>
            </w:r>
          </w:p>
        </w:tc>
      </w:tr>
    </w:tbl>
    <w:p w:rsidR="007843E7" w:rsidRDefault="007843E7">
      <w:pPr>
        <w:rPr>
          <w:b/>
          <w:sz w:val="18"/>
          <w:szCs w:val="18"/>
        </w:rPr>
      </w:pPr>
    </w:p>
    <w:p w:rsid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</w:pPr>
    </w:p>
    <w:p w:rsid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40"/>
          <w:szCs w:val="40"/>
        </w:rPr>
      </w:pPr>
    </w:p>
    <w:p w:rsid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40"/>
          <w:szCs w:val="40"/>
        </w:rPr>
      </w:pPr>
    </w:p>
    <w:p w:rsid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40"/>
          <w:szCs w:val="40"/>
        </w:rPr>
      </w:pPr>
    </w:p>
    <w:p w:rsid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40"/>
          <w:szCs w:val="40"/>
        </w:rPr>
      </w:pPr>
    </w:p>
    <w:p w:rsid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40"/>
          <w:szCs w:val="40"/>
        </w:rPr>
      </w:pPr>
    </w:p>
    <w:p w:rsid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40"/>
          <w:szCs w:val="40"/>
        </w:rPr>
      </w:pPr>
    </w:p>
    <w:p w:rsid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40"/>
          <w:szCs w:val="40"/>
        </w:rPr>
      </w:pPr>
    </w:p>
    <w:p w:rsid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40"/>
          <w:szCs w:val="40"/>
        </w:rPr>
      </w:pPr>
    </w:p>
    <w:p w:rsidR="007843E7" w:rsidRPr="005B4EE4" w:rsidRDefault="005B4EE4" w:rsidP="005B4EE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Cs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7F7F7F"/>
          <w:kern w:val="0"/>
          <w:sz w:val="40"/>
          <w:szCs w:val="40"/>
        </w:rPr>
        <w:lastRenderedPageBreak/>
        <w:t>Technology</w:t>
      </w:r>
      <w:r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 xml:space="preserve"> (</w:t>
      </w:r>
      <w:r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>보유기술</w:t>
      </w:r>
      <w:r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944"/>
      </w:tblGrid>
      <w:tr w:rsidR="007843E7">
        <w:trPr>
          <w:trHeight w:val="351"/>
          <w:jc w:val="center"/>
        </w:trPr>
        <w:tc>
          <w:tcPr>
            <w:tcW w:w="2694" w:type="dxa"/>
            <w:tcBorders>
              <w:top w:val="single" w:sz="12" w:space="0" w:color="000000"/>
              <w:left w:val="nil"/>
              <w:bottom w:val="dotted" w:sz="2" w:space="0" w:color="000000"/>
              <w:right w:val="single" w:sz="8" w:space="0" w:color="000000"/>
            </w:tcBorders>
            <w:shd w:val="clear" w:color="auto" w:fill="C6D9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기술분류</w:t>
            </w:r>
          </w:p>
        </w:tc>
        <w:tc>
          <w:tcPr>
            <w:tcW w:w="6944" w:type="dxa"/>
            <w:tcBorders>
              <w:top w:val="single" w:sz="12" w:space="0" w:color="000000"/>
              <w:left w:val="single" w:sz="8" w:space="0" w:color="000000"/>
              <w:bottom w:val="dotted" w:sz="2" w:space="0" w:color="000000"/>
              <w:right w:val="nil"/>
            </w:tcBorders>
            <w:shd w:val="clear" w:color="auto" w:fill="C6D9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보유기술</w:t>
            </w:r>
          </w:p>
        </w:tc>
      </w:tr>
      <w:tr w:rsidR="007843E7">
        <w:trPr>
          <w:trHeight w:val="1890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>
              <w:rPr>
                <w:rFonts w:ascii="맑은 고딕" w:hAnsi="맑은 고딕" w:cs="굴림" w:hint="eastAsia"/>
                <w:b/>
                <w:bCs/>
                <w:szCs w:val="20"/>
              </w:rPr>
              <w:t>Cloud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szCs w:val="20"/>
              </w:rPr>
              <w:t>[AWS]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>- EC2(Centos,</w:t>
            </w:r>
            <w:r>
              <w:rPr>
                <w:rFonts w:ascii="맑은 고딕" w:eastAsia="맑은 고딕" w:hAnsi="맑은 고딕" w:cs="굴림"/>
                <w:szCs w:val="20"/>
              </w:rPr>
              <w:t xml:space="preserve"> Windows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server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인스턴스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생성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연결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)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>- RDS,</w:t>
            </w:r>
            <w:r>
              <w:rPr>
                <w:rFonts w:ascii="맑은 고딕" w:eastAsia="맑은 고딕" w:hAnsi="맑은 고딕" w:cs="굴림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DynamoDB (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데이터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베이스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생성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파이썬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연결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)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>- S3 (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버킷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생성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정적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웹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사이트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호스팅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스토리지관리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파이썬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연결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)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>- IAM (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사용자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추가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액세스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권한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관리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액세스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키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생성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, MFA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설정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)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>- VPC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를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이용한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네트워크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가상환경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구축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AZ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을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나누어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ELB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서비스를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활용하여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고가용성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환경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구축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>보안그룹을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>사용하여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>리소스에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>대한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>인바운드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>아웃바운드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10"/>
                <w:szCs w:val="20"/>
              </w:rPr>
              <w:t>트래픽제어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Auto Scaling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을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이용한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탄력적인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인프라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환경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구축</w:t>
            </w:r>
          </w:p>
        </w:tc>
      </w:tr>
      <w:tr w:rsidR="007843E7">
        <w:trPr>
          <w:trHeight w:val="619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>
              <w:rPr>
                <w:rFonts w:ascii="맑은 고딕" w:hAnsi="맑은 고딕" w:cs="굴림" w:hint="eastAsia"/>
                <w:b/>
                <w:bCs/>
                <w:szCs w:val="20"/>
              </w:rPr>
              <w:t>Language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szCs w:val="20"/>
              </w:rPr>
              <w:t>[</w:t>
            </w:r>
            <w:r>
              <w:rPr>
                <w:rFonts w:ascii="맑은 고딕" w:eastAsia="맑은 고딕" w:hAnsi="맑은 고딕" w:cs="굴림" w:hint="eastAsia"/>
                <w:b/>
                <w:szCs w:val="20"/>
              </w:rPr>
              <w:t>Python]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Python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개념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이해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기초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문법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함수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사용</w:t>
            </w:r>
          </w:p>
        </w:tc>
      </w:tr>
      <w:tr w:rsidR="007843E7">
        <w:trPr>
          <w:trHeight w:val="619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DBMS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>
              <w:rPr>
                <w:rFonts w:ascii="맑은 고딕" w:hAnsi="맑은 고딕" w:cs="굴림" w:hint="eastAsia"/>
                <w:b/>
                <w:szCs w:val="20"/>
              </w:rPr>
              <w:t>[MySQL / MariaDB]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DB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설치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기본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SQL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작성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DB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테이블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생성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삭제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데이터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관리</w:t>
            </w:r>
          </w:p>
        </w:tc>
      </w:tr>
      <w:tr w:rsidR="007843E7">
        <w:trPr>
          <w:trHeight w:val="982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네트워크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843E7" w:rsidRDefault="005B4EE4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TCP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와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UDP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프로토콜에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대한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이해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및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Cisco Packet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Tracer, GNS3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사용</w:t>
            </w:r>
          </w:p>
          <w:p w:rsidR="007843E7" w:rsidRDefault="005B4EE4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스위치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VLAN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구성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및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switch-interface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설정</w:t>
            </w:r>
          </w:p>
          <w:p w:rsidR="007843E7" w:rsidRDefault="005B4EE4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Native-VLAN, STP, ACL, NAT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등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보안구성</w:t>
            </w:r>
          </w:p>
          <w:p w:rsidR="007843E7" w:rsidRDefault="005B4EE4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Static, RIP, OSPF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정적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및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동적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라우팅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설정</w:t>
            </w:r>
          </w:p>
          <w:p w:rsidR="007843E7" w:rsidRDefault="005B4EE4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EtherChannel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을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구성하여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대역폭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확장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DHCP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구성으로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동적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IP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할당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.</w:t>
            </w:r>
          </w:p>
        </w:tc>
      </w:tr>
      <w:tr w:rsidR="007843E7">
        <w:trPr>
          <w:trHeight w:val="3218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4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843E7" w:rsidRDefault="005B4EE4">
            <w:pPr>
              <w:spacing w:line="240" w:lineRule="auto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서버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7843E7" w:rsidRDefault="005B4EE4">
            <w:pPr>
              <w:spacing w:line="204" w:lineRule="auto"/>
              <w:jc w:val="left"/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[</w:t>
            </w: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윈도우</w:t>
            </w: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서버</w:t>
            </w: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]</w:t>
            </w:r>
          </w:p>
          <w:p w:rsidR="007843E7" w:rsidRDefault="005B4EE4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Vmware, VirtualBox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를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이용한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Windows Server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가상화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환경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구축</w:t>
            </w:r>
          </w:p>
          <w:p w:rsidR="007843E7" w:rsidRDefault="005B4EE4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Active Directory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를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사용하여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DNS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및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네트워크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통합관리</w:t>
            </w:r>
          </w:p>
          <w:p w:rsidR="007843E7" w:rsidRDefault="005B4EE4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그룹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정책관리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도메인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, OU,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사이트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관리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GPO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생성</w:t>
            </w:r>
          </w:p>
          <w:p w:rsidR="007843E7" w:rsidRDefault="005B4EE4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IIS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웹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사이트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구성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및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인증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설정</w:t>
            </w:r>
          </w:p>
          <w:p w:rsidR="007843E7" w:rsidRDefault="005B4EE4">
            <w:pPr>
              <w:spacing w:line="204" w:lineRule="auto"/>
              <w:jc w:val="left"/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[</w:t>
            </w: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리눅스</w:t>
            </w: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서버</w:t>
            </w: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]</w:t>
            </w:r>
          </w:p>
          <w:p w:rsidR="007843E7" w:rsidRDefault="005B4EE4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Vmware, VirtualBox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를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이용한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Centos, Ubuntu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설치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및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구성</w:t>
            </w:r>
          </w:p>
          <w:p w:rsidR="007843E7" w:rsidRDefault="005B4EE4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Xshell, Putty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등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원격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접속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및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원격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환경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구축</w:t>
            </w:r>
          </w:p>
          <w:p w:rsidR="007843E7" w:rsidRDefault="005B4EE4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cli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환경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사용을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위한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기본적인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vi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편집기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사용</w:t>
            </w:r>
          </w:p>
          <w:p w:rsidR="007843E7" w:rsidRDefault="005B4EE4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DB, web, mail, DNS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서버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구축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및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운용</w:t>
            </w:r>
          </w:p>
          <w:p w:rsidR="007843E7" w:rsidRDefault="005B4EE4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Git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을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이용하여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windows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클라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이언트와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형상관리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환경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구축</w:t>
            </w:r>
          </w:p>
        </w:tc>
      </w:tr>
      <w:tr w:rsidR="007843E7">
        <w:trPr>
          <w:trHeight w:val="2869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TOOL</w:t>
            </w:r>
          </w:p>
        </w:tc>
        <w:tc>
          <w:tcPr>
            <w:tcW w:w="6944" w:type="dxa"/>
            <w:tcBorders>
              <w:top w:val="dotted" w:sz="4" w:space="0" w:color="000000"/>
              <w:left w:val="single" w:sz="8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szCs w:val="20"/>
              </w:rPr>
              <w:t>[Xshell, Putty, SecureCRT]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Windows Server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Linux Server Telnet, SSH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원격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환경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구축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스위치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라우터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장비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Serial Port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물리적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Console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접속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szCs w:val="20"/>
              </w:rPr>
              <w:t>[Vmware / VirtualBox]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Windows Server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L</w:t>
            </w:r>
            <w:r>
              <w:rPr>
                <w:rFonts w:ascii="맑은 고딕" w:eastAsia="맑은 고딕" w:hAnsi="맑은 고딕" w:cs="굴림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nux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가상화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서버환경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구축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szCs w:val="20"/>
              </w:rPr>
              <w:t>[</w:t>
            </w:r>
            <w:r>
              <w:rPr>
                <w:rFonts w:ascii="맑은 고딕" w:eastAsia="맑은 고딕" w:hAnsi="맑은 고딕" w:cs="굴림" w:hint="eastAsia"/>
                <w:b/>
                <w:szCs w:val="20"/>
              </w:rPr>
              <w:t>Filezila]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Windows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와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L</w:t>
            </w:r>
            <w:r>
              <w:rPr>
                <w:rFonts w:ascii="맑은 고딕" w:eastAsia="맑은 고딕" w:hAnsi="맑은 고딕" w:cs="굴림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nux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간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공유폴더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생성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및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파일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수정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szCs w:val="20"/>
              </w:rPr>
              <w:t>[SVN]</w:t>
            </w:r>
          </w:p>
          <w:p w:rsidR="007843E7" w:rsidRDefault="005B4E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클라이언트들이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사용할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소스를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쉽게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관리할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수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있는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형상관리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/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버전관리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환경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pacing w:val="-6"/>
                <w:szCs w:val="20"/>
              </w:rPr>
              <w:t>구축</w:t>
            </w:r>
          </w:p>
        </w:tc>
      </w:tr>
    </w:tbl>
    <w:p w:rsidR="007843E7" w:rsidRDefault="007843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auto"/>
        <w:textAlignment w:val="auto"/>
        <w:rPr>
          <w:rFonts w:asciiTheme="minorEastAsia" w:eastAsiaTheme="minorEastAsia" w:hAnsiTheme="minorEastAsia" w:hint="eastAsia"/>
          <w:b/>
          <w:sz w:val="18"/>
          <w:szCs w:val="18"/>
        </w:rPr>
      </w:pPr>
    </w:p>
    <w:sectPr w:rsidR="007843E7">
      <w:endnotePr>
        <w:pos w:val="sectEnd"/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함초롬바탕"/>
    <w:charset w:val="00"/>
    <w:family w:val="auto"/>
    <w:pitch w:val="default"/>
    <w:sig w:usb0="00000000" w:usb1="FFFFFFFF" w:usb2="0000003E" w:usb3="00000001" w:csb0="203F00FF" w:csb1="FFFF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723A"/>
    <w:multiLevelType w:val="hybridMultilevel"/>
    <w:tmpl w:val="C79C2122"/>
    <w:lvl w:ilvl="0" w:tplc="8C34148C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E7"/>
    <w:rsid w:val="005B4EE4"/>
    <w:rsid w:val="007843E7"/>
    <w:rsid w:val="00F1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0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iPriority="99" w:unhideWhenUsed="1"/>
    <w:lsdException w:name="Table Subtle 2" w:semiHidden="1" w:unhideWhenUsed="1"/>
    <w:lsdException w:name="Table Web 1" w:semiHidden="1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/>
  <cp:keywords/>
  <dc:description/>
  <cp:lastModifiedBy/>
  <cp:revision>1</cp:revision>
  <dcterms:created xsi:type="dcterms:W3CDTF">2023-01-18T06:09:00Z</dcterms:created>
  <dcterms:modified xsi:type="dcterms:W3CDTF">2023-01-18T06:09:00Z</dcterms:modified>
  <cp:version>11.90.0.560</cp:version>
</cp:coreProperties>
</file>