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60A17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</w:p>
    <w:p w14:paraId="78FB7F41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</w:p>
    <w:p w14:paraId="3BE4D8A0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</w:p>
    <w:p w14:paraId="0E9490BA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</w:p>
    <w:p w14:paraId="3AE3F205" w14:textId="55573B8E" w:rsidR="000B50FF" w:rsidRP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SISTEMA DE GESTION DE VETERNIARIA</w:t>
      </w:r>
    </w:p>
    <w:p w14:paraId="7AAF891B" w14:textId="77777777" w:rsidR="00575424" w:rsidRDefault="00575424" w:rsidP="00575424">
      <w:pPr>
        <w:jc w:val="center"/>
      </w:pPr>
    </w:p>
    <w:p w14:paraId="17385D4B" w14:textId="4717908F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Edgar Jesús Rascon Montes</w:t>
      </w:r>
    </w:p>
    <w:p w14:paraId="36885492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</w:p>
    <w:p w14:paraId="3E963085" w14:textId="144A8D8D" w:rsidR="00575424" w:rsidRDefault="00575424" w:rsidP="00575424">
      <w:pPr>
        <w:jc w:val="center"/>
        <w:rPr>
          <w:rFonts w:ascii="Arial" w:hAnsi="Arial" w:cs="Arial"/>
          <w:sz w:val="24"/>
          <w:szCs w:val="24"/>
          <w:u w:val="single"/>
        </w:rPr>
      </w:pPr>
      <w:r w:rsidRPr="00575424">
        <w:rPr>
          <w:rFonts w:ascii="Arial" w:hAnsi="Arial" w:cs="Arial"/>
          <w:sz w:val="24"/>
          <w:szCs w:val="24"/>
          <w:u w:val="single"/>
        </w:rPr>
        <w:t>Apexio DLL</w:t>
      </w:r>
    </w:p>
    <w:p w14:paraId="2996862A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7645D01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16A8B2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58CAB9A" w14:textId="77777777" w:rsidR="00575424" w:rsidRDefault="00575424" w:rsidP="0057542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8FA36F6" w14:textId="621B7952" w:rsidR="00575424" w:rsidRDefault="0057542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530A2597" w14:textId="608A6895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RESUMEN</w:t>
      </w:r>
    </w:p>
    <w:p w14:paraId="4514E601" w14:textId="43E5C38A" w:rsidR="00575424" w:rsidRDefault="00575424" w:rsidP="005754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se encargará de gestionar y administrar los servicios que ofrece una veterinaria, constara de un sistema modular el cual añadirá funciones según el cliente necesite con posibilidad de crecimiento o disminución de servicios ofrecidos. En esta sección nos basaremos en los requerimientos solicitados para el desarrollo del software.</w:t>
      </w:r>
    </w:p>
    <w:p w14:paraId="40374766" w14:textId="72A73D4C" w:rsidR="00575424" w:rsidRDefault="00575424" w:rsidP="00575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Palabras clave: veterinaria, sistema, gestión, módulos</w:t>
      </w:r>
    </w:p>
    <w:p w14:paraId="3B5ACE22" w14:textId="14E76F4B" w:rsidR="00575424" w:rsidRDefault="00575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54C44" w14:textId="44C0ADF6" w:rsidR="00575424" w:rsidRPr="00575424" w:rsidRDefault="00575424" w:rsidP="005754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28863300" w14:textId="43FFFC2A" w:rsidR="00575424" w:rsidRDefault="00575424" w:rsidP="00575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Veterinaria especializada en perros, la cual cuenta con servicios médicos, estética y tienda de artículos para estos, los servicios se dividirán en módulos, los cuales funcionarán independientemente (solo en funcionalidad) ya que compartirán datos entre si para asociarlos y evitar la redundancia de los datos, esta constara de un sistema amigable para el usuario, y con una interfaz </w:t>
      </w:r>
      <w:proofErr w:type="gramStart"/>
      <w:r>
        <w:rPr>
          <w:rFonts w:ascii="Arial" w:hAnsi="Arial" w:cs="Arial"/>
          <w:sz w:val="24"/>
          <w:szCs w:val="24"/>
        </w:rPr>
        <w:t>intuitiva</w:t>
      </w:r>
      <w:proofErr w:type="gramEnd"/>
      <w:r>
        <w:rPr>
          <w:rFonts w:ascii="Arial" w:hAnsi="Arial" w:cs="Arial"/>
          <w:sz w:val="24"/>
          <w:szCs w:val="24"/>
        </w:rPr>
        <w:t xml:space="preserve"> pero a la vez versátil para tener un orden especifico tanto en gestión de clientes, mascotas y finanzas</w:t>
      </w:r>
    </w:p>
    <w:p w14:paraId="71EC6CC1" w14:textId="77777777" w:rsidR="00575424" w:rsidRDefault="00575424" w:rsidP="00575424">
      <w:pPr>
        <w:rPr>
          <w:rFonts w:ascii="Arial" w:hAnsi="Arial" w:cs="Arial"/>
          <w:sz w:val="24"/>
          <w:szCs w:val="24"/>
        </w:rPr>
      </w:pPr>
    </w:p>
    <w:p w14:paraId="42E9B212" w14:textId="77777777" w:rsidR="00575424" w:rsidRDefault="00575424" w:rsidP="00575424">
      <w:pPr>
        <w:rPr>
          <w:rFonts w:ascii="Arial" w:hAnsi="Arial" w:cs="Arial"/>
          <w:sz w:val="24"/>
          <w:szCs w:val="24"/>
        </w:rPr>
      </w:pPr>
    </w:p>
    <w:p w14:paraId="1C67B052" w14:textId="77777777" w:rsidR="00575424" w:rsidRDefault="00575424" w:rsidP="00575424">
      <w:pPr>
        <w:rPr>
          <w:rFonts w:ascii="Arial" w:hAnsi="Arial" w:cs="Arial"/>
          <w:sz w:val="24"/>
          <w:szCs w:val="24"/>
        </w:rPr>
      </w:pPr>
    </w:p>
    <w:p w14:paraId="2ED6EA80" w14:textId="7F21E81C" w:rsidR="00575424" w:rsidRPr="00575424" w:rsidRDefault="00575424" w:rsidP="005754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REQUERIMIENTOS FUNCIONALES</w:t>
      </w:r>
    </w:p>
    <w:p w14:paraId="05EF0326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Gestión de clientes y mascotas</w:t>
      </w:r>
    </w:p>
    <w:p w14:paraId="3D5889B1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Registro, modificación y eliminación de clientes.</w:t>
      </w:r>
    </w:p>
    <w:p w14:paraId="08A730AF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Registro, modificación y eliminación de mascotas asociadas a un cliente.</w:t>
      </w:r>
    </w:p>
    <w:p w14:paraId="110353D6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Historial médico de cada mascota.</w:t>
      </w:r>
    </w:p>
    <w:p w14:paraId="47B3FD4D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Gestión de citas y consultas</w:t>
      </w:r>
    </w:p>
    <w:p w14:paraId="5F095487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Agendamiento, modificación y cancelación de citas.</w:t>
      </w:r>
    </w:p>
    <w:p w14:paraId="03FCABEB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Notificación de citas por correo/SMS/WhatsApp.</w:t>
      </w:r>
    </w:p>
    <w:p w14:paraId="0F5C06EE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 de consultas veterinarias con diagnóstico y tratamiento.</w:t>
      </w:r>
    </w:p>
    <w:p w14:paraId="5882808C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Control de vacunas y desparasitaciones</w:t>
      </w:r>
    </w:p>
    <w:p w14:paraId="218A5B85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 y seguimiento de vacunas aplicadas.</w:t>
      </w:r>
    </w:p>
    <w:p w14:paraId="53E5BCEE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Notificaciones de próximas vacunas o desparasitaciones.</w:t>
      </w:r>
    </w:p>
    <w:p w14:paraId="2F8DD878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Inventario de productos y medicamentos</w:t>
      </w:r>
    </w:p>
    <w:p w14:paraId="6FB63D8C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Gestión de stock de medicamentos y productos.</w:t>
      </w:r>
    </w:p>
    <w:p w14:paraId="3D64086A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Alertas de stock bajo.</w:t>
      </w:r>
    </w:p>
    <w:p w14:paraId="41A39B5B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 de ventas de productos veterinarios.</w:t>
      </w:r>
    </w:p>
    <w:p w14:paraId="3C8BCB86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Gestión de servicios</w:t>
      </w:r>
    </w:p>
    <w:p w14:paraId="5A0BA8DF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 de servicios ofrecidos (consulta, cirugía, baño, peluquería, etc.).</w:t>
      </w:r>
    </w:p>
    <w:p w14:paraId="0C5A6103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Asignación de servicios a clientes.</w:t>
      </w:r>
    </w:p>
    <w:p w14:paraId="02485615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lastRenderedPageBreak/>
        <w:t>Facturación y pagos</w:t>
      </w:r>
    </w:p>
    <w:p w14:paraId="2C1B1AA1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Generación de facturas electrónicas.</w:t>
      </w:r>
    </w:p>
    <w:p w14:paraId="26D95268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 de métodos de pago (efectivo, tarjeta, transferencia).</w:t>
      </w:r>
    </w:p>
    <w:p w14:paraId="7A3B27EF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Historial de pagos de clientes.</w:t>
      </w:r>
    </w:p>
    <w:p w14:paraId="4A77F8F4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Gestión de empleados y permisos</w:t>
      </w:r>
    </w:p>
    <w:p w14:paraId="77968FAA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Registro de veterinarios y personal administrativo.</w:t>
      </w:r>
    </w:p>
    <w:p w14:paraId="66126398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Control de acceso según roles (recepcionista, veterinario, administrador).</w:t>
      </w:r>
    </w:p>
    <w:p w14:paraId="6A839B5A" w14:textId="77777777" w:rsidR="00575424" w:rsidRPr="00575424" w:rsidRDefault="00575424" w:rsidP="0057542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Reportes y estadísticas</w:t>
      </w:r>
    </w:p>
    <w:p w14:paraId="55EBC36E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Reporte de ingresos y egresos.</w:t>
      </w:r>
    </w:p>
    <w:p w14:paraId="50B536D7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Reporte de citas atendidas.</w:t>
      </w:r>
    </w:p>
    <w:p w14:paraId="5305B4D0" w14:textId="77777777" w:rsidR="00575424" w:rsidRPr="00575424" w:rsidRDefault="00575424" w:rsidP="0057542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Reporte de ventas de productos.</w:t>
      </w:r>
    </w:p>
    <w:p w14:paraId="1CF6802F" w14:textId="77777777" w:rsidR="00575424" w:rsidRPr="00575424" w:rsidRDefault="00575424" w:rsidP="00575424">
      <w:p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pict w14:anchorId="6E222449">
          <v:rect id="_x0000_i1031" style="width:0;height:1.5pt" o:hrstd="t" o:hr="t" fillcolor="#a0a0a0" stroked="f"/>
        </w:pict>
      </w:r>
    </w:p>
    <w:p w14:paraId="37A03EC7" w14:textId="77777777" w:rsidR="00575424" w:rsidRPr="00575424" w:rsidRDefault="00575424" w:rsidP="005754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Requerimientos no funcionales</w:t>
      </w:r>
    </w:p>
    <w:p w14:paraId="19951882" w14:textId="77777777" w:rsidR="00575424" w:rsidRPr="00575424" w:rsidRDefault="00575424" w:rsidP="0057542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Seguridad</w:t>
      </w:r>
    </w:p>
    <w:p w14:paraId="07DA0042" w14:textId="77777777" w:rsidR="00575424" w:rsidRPr="00575424" w:rsidRDefault="00575424" w:rsidP="0057542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Control de acceso por roles y permisos.</w:t>
      </w:r>
    </w:p>
    <w:p w14:paraId="51488CF6" w14:textId="77777777" w:rsidR="00575424" w:rsidRPr="00575424" w:rsidRDefault="00575424" w:rsidP="0057542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Cifrado de datos sensibles (contraseñas, información médica).</w:t>
      </w:r>
    </w:p>
    <w:p w14:paraId="6754A0EA" w14:textId="77777777" w:rsidR="00575424" w:rsidRPr="00575424" w:rsidRDefault="00575424" w:rsidP="0057542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Usabilidad</w:t>
      </w:r>
    </w:p>
    <w:p w14:paraId="34AE3243" w14:textId="77777777" w:rsidR="00575424" w:rsidRPr="00575424" w:rsidRDefault="00575424" w:rsidP="0057542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Interfaz intuitiva y fácil de usar.</w:t>
      </w:r>
    </w:p>
    <w:p w14:paraId="19CAF47B" w14:textId="77777777" w:rsidR="00575424" w:rsidRPr="00575424" w:rsidRDefault="00575424" w:rsidP="0057542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Soporte para dispositivos móviles.</w:t>
      </w:r>
    </w:p>
    <w:p w14:paraId="1A11D8BF" w14:textId="77777777" w:rsidR="00575424" w:rsidRPr="00575424" w:rsidRDefault="00575424" w:rsidP="0057542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Escalabilidad</w:t>
      </w:r>
    </w:p>
    <w:p w14:paraId="39B4C47F" w14:textId="77777777" w:rsidR="00575424" w:rsidRPr="00575424" w:rsidRDefault="00575424" w:rsidP="0057542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Capacidad para añadir más módulos en el futuro (telemedicina, tienda en línea, etc.).</w:t>
      </w:r>
    </w:p>
    <w:p w14:paraId="66E2FCF3" w14:textId="77777777" w:rsidR="00575424" w:rsidRPr="00575424" w:rsidRDefault="00575424" w:rsidP="0057542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Disponibilidad</w:t>
      </w:r>
    </w:p>
    <w:p w14:paraId="2D0ED4B0" w14:textId="77777777" w:rsidR="00575424" w:rsidRPr="00575424" w:rsidRDefault="00575424" w:rsidP="0057542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Funcionamiento 24/7 con respaldo de datos.</w:t>
      </w:r>
    </w:p>
    <w:p w14:paraId="2D0238AF" w14:textId="77777777" w:rsidR="00575424" w:rsidRPr="00575424" w:rsidRDefault="00575424" w:rsidP="0057542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b/>
          <w:bCs/>
          <w:sz w:val="24"/>
          <w:szCs w:val="24"/>
        </w:rPr>
        <w:t>Integración</w:t>
      </w:r>
    </w:p>
    <w:p w14:paraId="494555C2" w14:textId="77777777" w:rsidR="00575424" w:rsidRPr="00575424" w:rsidRDefault="00575424" w:rsidP="00575424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5424">
        <w:rPr>
          <w:rFonts w:ascii="Arial" w:hAnsi="Arial" w:cs="Arial"/>
          <w:sz w:val="24"/>
          <w:szCs w:val="24"/>
        </w:rPr>
        <w:t>Capacidad de integración con plataformas de pago y mensajería.</w:t>
      </w:r>
    </w:p>
    <w:p w14:paraId="55AB06E3" w14:textId="4F7DDBB8" w:rsidR="00575424" w:rsidRDefault="00575424" w:rsidP="00575424">
      <w:pPr>
        <w:jc w:val="center"/>
        <w:rPr>
          <w:rFonts w:ascii="Arial" w:hAnsi="Arial" w:cs="Arial"/>
          <w:sz w:val="24"/>
          <w:szCs w:val="24"/>
        </w:rPr>
      </w:pPr>
    </w:p>
    <w:p w14:paraId="22D21F5A" w14:textId="253D84EF" w:rsidR="004D1AA7" w:rsidRDefault="004D1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217C32" w14:textId="3D7E7171" w:rsidR="00575424" w:rsidRDefault="004D1AA7" w:rsidP="005754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E5FF2" wp14:editId="26172163">
            <wp:extent cx="5612130" cy="2450465"/>
            <wp:effectExtent l="0" t="0" r="7620" b="6985"/>
            <wp:docPr id="1706630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C5DB" w14:textId="55962A17" w:rsidR="004D1AA7" w:rsidRDefault="004D1AA7" w:rsidP="005754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</w:p>
    <w:p w14:paraId="139DFC46" w14:textId="77777777" w:rsidR="004D1AA7" w:rsidRPr="004D1AA7" w:rsidRDefault="004D1AA7" w:rsidP="004D1AA7">
      <w:pPr>
        <w:rPr>
          <w:rFonts w:ascii="Arial" w:hAnsi="Arial" w:cs="Arial"/>
          <w:sz w:val="24"/>
          <w:szCs w:val="24"/>
        </w:rPr>
      </w:pPr>
      <w:proofErr w:type="spellStart"/>
      <w:r w:rsidRPr="004D1AA7">
        <w:rPr>
          <w:rFonts w:ascii="Arial" w:hAnsi="Arial" w:cs="Arial"/>
          <w:sz w:val="24"/>
          <w:szCs w:val="24"/>
        </w:rPr>
        <w:t>create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table </w:t>
      </w:r>
      <w:proofErr w:type="gramStart"/>
      <w:r w:rsidRPr="004D1AA7">
        <w:rPr>
          <w:rFonts w:ascii="Arial" w:hAnsi="Arial" w:cs="Arial"/>
          <w:sz w:val="24"/>
          <w:szCs w:val="24"/>
        </w:rPr>
        <w:t>clientes(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id INT </w:t>
      </w:r>
      <w:proofErr w:type="spellStart"/>
      <w:r w:rsidRPr="004D1AA7">
        <w:rPr>
          <w:rFonts w:ascii="Arial" w:hAnsi="Arial" w:cs="Arial"/>
          <w:sz w:val="24"/>
          <w:szCs w:val="24"/>
        </w:rPr>
        <w:t>primary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key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not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null</w:t>
      </w:r>
      <w:proofErr w:type="spellEnd"/>
      <w:r w:rsidRPr="004D1AA7">
        <w:rPr>
          <w:rFonts w:ascii="Arial" w:hAnsi="Arial" w:cs="Arial"/>
          <w:sz w:val="24"/>
          <w:szCs w:val="24"/>
        </w:rPr>
        <w:t>,</w:t>
      </w:r>
    </w:p>
    <w:p w14:paraId="2EE3C3E0" w14:textId="77777777" w:rsidR="004D1AA7" w:rsidRPr="004D1AA7" w:rsidRDefault="004D1AA7" w:rsidP="004D1AA7">
      <w:pPr>
        <w:rPr>
          <w:rFonts w:ascii="Arial" w:hAnsi="Arial" w:cs="Arial"/>
          <w:sz w:val="24"/>
          <w:szCs w:val="24"/>
        </w:rPr>
      </w:pP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  <w:t xml:space="preserve">  nombre </w:t>
      </w:r>
      <w:proofErr w:type="spellStart"/>
      <w:proofErr w:type="gramStart"/>
      <w:r w:rsidRPr="004D1AA7">
        <w:rPr>
          <w:rFonts w:ascii="Arial" w:hAnsi="Arial" w:cs="Arial"/>
          <w:sz w:val="24"/>
          <w:szCs w:val="24"/>
        </w:rPr>
        <w:t>varchar</w:t>
      </w:r>
      <w:proofErr w:type="spellEnd"/>
      <w:r w:rsidRPr="004D1AA7">
        <w:rPr>
          <w:rFonts w:ascii="Arial" w:hAnsi="Arial" w:cs="Arial"/>
          <w:sz w:val="24"/>
          <w:szCs w:val="24"/>
        </w:rPr>
        <w:t>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4D1AA7">
        <w:rPr>
          <w:rFonts w:ascii="Arial" w:hAnsi="Arial" w:cs="Arial"/>
          <w:sz w:val="24"/>
          <w:szCs w:val="24"/>
        </w:rPr>
        <w:t>not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null</w:t>
      </w:r>
      <w:proofErr w:type="spellEnd"/>
      <w:r w:rsidRPr="004D1AA7">
        <w:rPr>
          <w:rFonts w:ascii="Arial" w:hAnsi="Arial" w:cs="Arial"/>
          <w:sz w:val="24"/>
          <w:szCs w:val="24"/>
        </w:rPr>
        <w:t>,</w:t>
      </w:r>
    </w:p>
    <w:p w14:paraId="72DE35EC" w14:textId="77777777" w:rsidR="004D1AA7" w:rsidRPr="004D1AA7" w:rsidRDefault="004D1AA7" w:rsidP="004D1AA7">
      <w:pPr>
        <w:rPr>
          <w:rFonts w:ascii="Arial" w:hAnsi="Arial" w:cs="Arial"/>
          <w:sz w:val="24"/>
          <w:szCs w:val="24"/>
        </w:rPr>
      </w:pPr>
      <w:r w:rsidRPr="004D1AA7">
        <w:rPr>
          <w:rFonts w:ascii="Arial" w:hAnsi="Arial" w:cs="Arial"/>
          <w:sz w:val="24"/>
          <w:szCs w:val="24"/>
        </w:rPr>
        <w:t xml:space="preserve">                      contacto </w:t>
      </w:r>
      <w:proofErr w:type="spellStart"/>
      <w:proofErr w:type="gramStart"/>
      <w:r w:rsidRPr="004D1AA7">
        <w:rPr>
          <w:rFonts w:ascii="Arial" w:hAnsi="Arial" w:cs="Arial"/>
          <w:sz w:val="24"/>
          <w:szCs w:val="24"/>
        </w:rPr>
        <w:t>varchar</w:t>
      </w:r>
      <w:proofErr w:type="spellEnd"/>
      <w:r w:rsidRPr="004D1AA7">
        <w:rPr>
          <w:rFonts w:ascii="Arial" w:hAnsi="Arial" w:cs="Arial"/>
          <w:sz w:val="24"/>
          <w:szCs w:val="24"/>
        </w:rPr>
        <w:t>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15) </w:t>
      </w:r>
      <w:proofErr w:type="spellStart"/>
      <w:r w:rsidRPr="004D1AA7">
        <w:rPr>
          <w:rFonts w:ascii="Arial" w:hAnsi="Arial" w:cs="Arial"/>
          <w:sz w:val="24"/>
          <w:szCs w:val="24"/>
        </w:rPr>
        <w:t>not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null</w:t>
      </w:r>
      <w:proofErr w:type="spellEnd"/>
      <w:r w:rsidRPr="004D1AA7">
        <w:rPr>
          <w:rFonts w:ascii="Arial" w:hAnsi="Arial" w:cs="Arial"/>
          <w:sz w:val="24"/>
          <w:szCs w:val="24"/>
        </w:rPr>
        <w:t>,</w:t>
      </w:r>
    </w:p>
    <w:p w14:paraId="402B519B" w14:textId="0B3D296B" w:rsidR="004D1AA7" w:rsidRDefault="004D1AA7" w:rsidP="004D1AA7">
      <w:pPr>
        <w:rPr>
          <w:rFonts w:ascii="Arial" w:hAnsi="Arial" w:cs="Arial"/>
          <w:sz w:val="24"/>
          <w:szCs w:val="24"/>
        </w:rPr>
      </w:pPr>
      <w:r w:rsidRPr="004D1AA7">
        <w:rPr>
          <w:rFonts w:ascii="Arial" w:hAnsi="Arial" w:cs="Arial"/>
          <w:sz w:val="24"/>
          <w:szCs w:val="24"/>
        </w:rPr>
        <w:t xml:space="preserve">                      domicilio </w:t>
      </w:r>
      <w:proofErr w:type="spellStart"/>
      <w:proofErr w:type="gramStart"/>
      <w:r w:rsidRPr="004D1AA7">
        <w:rPr>
          <w:rFonts w:ascii="Arial" w:hAnsi="Arial" w:cs="Arial"/>
          <w:sz w:val="24"/>
          <w:szCs w:val="24"/>
        </w:rPr>
        <w:t>varchar</w:t>
      </w:r>
      <w:proofErr w:type="spellEnd"/>
      <w:r w:rsidRPr="004D1AA7">
        <w:rPr>
          <w:rFonts w:ascii="Arial" w:hAnsi="Arial" w:cs="Arial"/>
          <w:sz w:val="24"/>
          <w:szCs w:val="24"/>
        </w:rPr>
        <w:t>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100) </w:t>
      </w:r>
      <w:proofErr w:type="spellStart"/>
      <w:r w:rsidRPr="004D1AA7">
        <w:rPr>
          <w:rFonts w:ascii="Arial" w:hAnsi="Arial" w:cs="Arial"/>
          <w:sz w:val="24"/>
          <w:szCs w:val="24"/>
        </w:rPr>
        <w:t>not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null</w:t>
      </w:r>
      <w:proofErr w:type="spellEnd"/>
      <w:r w:rsidRPr="004D1AA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487AB37D" w14:textId="77777777" w:rsidR="004D1AA7" w:rsidRDefault="004D1AA7" w:rsidP="004D1AA7">
      <w:pPr>
        <w:rPr>
          <w:rFonts w:ascii="Arial" w:hAnsi="Arial" w:cs="Arial"/>
          <w:sz w:val="24"/>
          <w:szCs w:val="24"/>
        </w:rPr>
      </w:pPr>
    </w:p>
    <w:p w14:paraId="68EAE285" w14:textId="77777777" w:rsidR="004D1AA7" w:rsidRPr="004D1AA7" w:rsidRDefault="004D1AA7" w:rsidP="004D1AA7">
      <w:pPr>
        <w:rPr>
          <w:rFonts w:ascii="Arial" w:hAnsi="Arial" w:cs="Arial"/>
          <w:sz w:val="24"/>
          <w:szCs w:val="24"/>
        </w:rPr>
      </w:pPr>
      <w:proofErr w:type="spellStart"/>
      <w:r w:rsidRPr="004D1AA7">
        <w:rPr>
          <w:rFonts w:ascii="Arial" w:hAnsi="Arial" w:cs="Arial"/>
          <w:sz w:val="24"/>
          <w:szCs w:val="24"/>
        </w:rPr>
        <w:t>create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table </w:t>
      </w:r>
      <w:proofErr w:type="gramStart"/>
      <w:r w:rsidRPr="004D1AA7">
        <w:rPr>
          <w:rFonts w:ascii="Arial" w:hAnsi="Arial" w:cs="Arial"/>
          <w:sz w:val="24"/>
          <w:szCs w:val="24"/>
        </w:rPr>
        <w:t>mascotas(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id INT </w:t>
      </w:r>
      <w:proofErr w:type="spellStart"/>
      <w:r w:rsidRPr="004D1AA7">
        <w:rPr>
          <w:rFonts w:ascii="Arial" w:hAnsi="Arial" w:cs="Arial"/>
          <w:sz w:val="24"/>
          <w:szCs w:val="24"/>
        </w:rPr>
        <w:t>primary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key</w:t>
      </w:r>
      <w:proofErr w:type="spellEnd"/>
      <w:r w:rsidRPr="004D1AA7">
        <w:rPr>
          <w:rFonts w:ascii="Arial" w:hAnsi="Arial" w:cs="Arial"/>
          <w:sz w:val="24"/>
          <w:szCs w:val="24"/>
        </w:rPr>
        <w:t>,</w:t>
      </w:r>
    </w:p>
    <w:p w14:paraId="160106B9" w14:textId="77777777" w:rsidR="004D1AA7" w:rsidRPr="004D1AA7" w:rsidRDefault="004D1AA7" w:rsidP="004D1AA7">
      <w:pPr>
        <w:rPr>
          <w:rFonts w:ascii="Arial" w:hAnsi="Arial" w:cs="Arial"/>
          <w:sz w:val="24"/>
          <w:szCs w:val="24"/>
        </w:rPr>
      </w:pP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</w:r>
      <w:r w:rsidRPr="004D1AA7">
        <w:rPr>
          <w:rFonts w:ascii="Arial" w:hAnsi="Arial" w:cs="Arial"/>
          <w:sz w:val="24"/>
          <w:szCs w:val="24"/>
        </w:rPr>
        <w:tab/>
        <w:t xml:space="preserve">  nombre </w:t>
      </w:r>
      <w:proofErr w:type="spellStart"/>
      <w:proofErr w:type="gramStart"/>
      <w:r w:rsidRPr="004D1AA7">
        <w:rPr>
          <w:rFonts w:ascii="Arial" w:hAnsi="Arial" w:cs="Arial"/>
          <w:sz w:val="24"/>
          <w:szCs w:val="24"/>
        </w:rPr>
        <w:t>varchar</w:t>
      </w:r>
      <w:proofErr w:type="spellEnd"/>
      <w:r w:rsidRPr="004D1AA7">
        <w:rPr>
          <w:rFonts w:ascii="Arial" w:hAnsi="Arial" w:cs="Arial"/>
          <w:sz w:val="24"/>
          <w:szCs w:val="24"/>
        </w:rPr>
        <w:t>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4D1AA7">
        <w:rPr>
          <w:rFonts w:ascii="Arial" w:hAnsi="Arial" w:cs="Arial"/>
          <w:sz w:val="24"/>
          <w:szCs w:val="24"/>
        </w:rPr>
        <w:t>not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null</w:t>
      </w:r>
      <w:proofErr w:type="spellEnd"/>
      <w:r w:rsidRPr="004D1AA7">
        <w:rPr>
          <w:rFonts w:ascii="Arial" w:hAnsi="Arial" w:cs="Arial"/>
          <w:sz w:val="24"/>
          <w:szCs w:val="24"/>
        </w:rPr>
        <w:t>,</w:t>
      </w:r>
    </w:p>
    <w:p w14:paraId="406BAB18" w14:textId="77777777" w:rsidR="004D1AA7" w:rsidRPr="004D1AA7" w:rsidRDefault="004D1AA7" w:rsidP="004D1AA7">
      <w:pPr>
        <w:rPr>
          <w:rFonts w:ascii="Arial" w:hAnsi="Arial" w:cs="Arial"/>
          <w:sz w:val="24"/>
          <w:szCs w:val="24"/>
        </w:rPr>
      </w:pPr>
      <w:r w:rsidRPr="004D1AA7">
        <w:rPr>
          <w:rFonts w:ascii="Arial" w:hAnsi="Arial" w:cs="Arial"/>
          <w:sz w:val="24"/>
          <w:szCs w:val="24"/>
        </w:rPr>
        <w:t xml:space="preserve">                      raza </w:t>
      </w:r>
      <w:proofErr w:type="spellStart"/>
      <w:proofErr w:type="gramStart"/>
      <w:r w:rsidRPr="004D1AA7">
        <w:rPr>
          <w:rFonts w:ascii="Arial" w:hAnsi="Arial" w:cs="Arial"/>
          <w:sz w:val="24"/>
          <w:szCs w:val="24"/>
        </w:rPr>
        <w:t>varchar</w:t>
      </w:r>
      <w:proofErr w:type="spellEnd"/>
      <w:r w:rsidRPr="004D1AA7">
        <w:rPr>
          <w:rFonts w:ascii="Arial" w:hAnsi="Arial" w:cs="Arial"/>
          <w:sz w:val="24"/>
          <w:szCs w:val="24"/>
        </w:rPr>
        <w:t>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4D1AA7">
        <w:rPr>
          <w:rFonts w:ascii="Arial" w:hAnsi="Arial" w:cs="Arial"/>
          <w:sz w:val="24"/>
          <w:szCs w:val="24"/>
        </w:rPr>
        <w:t>not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null</w:t>
      </w:r>
      <w:proofErr w:type="spellEnd"/>
      <w:r w:rsidRPr="004D1AA7">
        <w:rPr>
          <w:rFonts w:ascii="Arial" w:hAnsi="Arial" w:cs="Arial"/>
          <w:sz w:val="24"/>
          <w:szCs w:val="24"/>
        </w:rPr>
        <w:t>,</w:t>
      </w:r>
    </w:p>
    <w:p w14:paraId="7D8F80EC" w14:textId="77777777" w:rsidR="004D1AA7" w:rsidRPr="004D1AA7" w:rsidRDefault="004D1AA7" w:rsidP="004D1AA7">
      <w:pPr>
        <w:rPr>
          <w:rFonts w:ascii="Arial" w:hAnsi="Arial" w:cs="Arial"/>
          <w:sz w:val="24"/>
          <w:szCs w:val="24"/>
        </w:rPr>
      </w:pPr>
      <w:r w:rsidRPr="004D1AA7">
        <w:rPr>
          <w:rFonts w:ascii="Arial" w:hAnsi="Arial" w:cs="Arial"/>
          <w:sz w:val="24"/>
          <w:szCs w:val="24"/>
        </w:rPr>
        <w:t xml:space="preserve">                      color </w:t>
      </w:r>
      <w:proofErr w:type="spellStart"/>
      <w:proofErr w:type="gramStart"/>
      <w:r w:rsidRPr="004D1AA7">
        <w:rPr>
          <w:rFonts w:ascii="Arial" w:hAnsi="Arial" w:cs="Arial"/>
          <w:sz w:val="24"/>
          <w:szCs w:val="24"/>
        </w:rPr>
        <w:t>varchar</w:t>
      </w:r>
      <w:proofErr w:type="spellEnd"/>
      <w:r w:rsidRPr="004D1AA7">
        <w:rPr>
          <w:rFonts w:ascii="Arial" w:hAnsi="Arial" w:cs="Arial"/>
          <w:sz w:val="24"/>
          <w:szCs w:val="24"/>
        </w:rPr>
        <w:t>(</w:t>
      </w:r>
      <w:proofErr w:type="gramEnd"/>
      <w:r w:rsidRPr="004D1AA7">
        <w:rPr>
          <w:rFonts w:ascii="Arial" w:hAnsi="Arial" w:cs="Arial"/>
          <w:sz w:val="24"/>
          <w:szCs w:val="24"/>
        </w:rPr>
        <w:t xml:space="preserve">50) </w:t>
      </w:r>
      <w:proofErr w:type="spellStart"/>
      <w:r w:rsidRPr="004D1AA7">
        <w:rPr>
          <w:rFonts w:ascii="Arial" w:hAnsi="Arial" w:cs="Arial"/>
          <w:sz w:val="24"/>
          <w:szCs w:val="24"/>
        </w:rPr>
        <w:t>not</w:t>
      </w:r>
      <w:proofErr w:type="spellEnd"/>
      <w:r w:rsidRPr="004D1A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A7">
        <w:rPr>
          <w:rFonts w:ascii="Arial" w:hAnsi="Arial" w:cs="Arial"/>
          <w:sz w:val="24"/>
          <w:szCs w:val="24"/>
        </w:rPr>
        <w:t>null</w:t>
      </w:r>
      <w:proofErr w:type="spellEnd"/>
      <w:r w:rsidRPr="004D1AA7">
        <w:rPr>
          <w:rFonts w:ascii="Arial" w:hAnsi="Arial" w:cs="Arial"/>
          <w:sz w:val="24"/>
          <w:szCs w:val="24"/>
        </w:rPr>
        <w:t>,</w:t>
      </w:r>
    </w:p>
    <w:p w14:paraId="6C68CCEB" w14:textId="69F4D15A" w:rsidR="004D1AA7" w:rsidRDefault="004D1AA7" w:rsidP="004D1AA7">
      <w:pPr>
        <w:rPr>
          <w:rFonts w:ascii="Arial" w:hAnsi="Arial" w:cs="Arial"/>
          <w:sz w:val="24"/>
          <w:szCs w:val="24"/>
        </w:rPr>
      </w:pPr>
      <w:r w:rsidRPr="004D1AA7">
        <w:rPr>
          <w:rFonts w:ascii="Arial" w:hAnsi="Arial" w:cs="Arial"/>
          <w:sz w:val="24"/>
          <w:szCs w:val="24"/>
        </w:rPr>
        <w:t xml:space="preserve">                      edad INT)</w:t>
      </w:r>
      <w:r>
        <w:rPr>
          <w:rFonts w:ascii="Arial" w:hAnsi="Arial" w:cs="Arial"/>
          <w:sz w:val="24"/>
          <w:szCs w:val="24"/>
        </w:rPr>
        <w:t>;</w:t>
      </w:r>
    </w:p>
    <w:p w14:paraId="3FB8B9DE" w14:textId="77777777" w:rsidR="004D1AA7" w:rsidRDefault="004D1AA7" w:rsidP="004D1AA7">
      <w:pPr>
        <w:rPr>
          <w:rFonts w:ascii="Arial" w:hAnsi="Arial" w:cs="Arial"/>
          <w:sz w:val="24"/>
          <w:szCs w:val="24"/>
        </w:rPr>
      </w:pPr>
    </w:p>
    <w:p w14:paraId="728FB1CB" w14:textId="77777777" w:rsidR="00976214" w:rsidRPr="00976214" w:rsidRDefault="00976214" w:rsidP="00976214">
      <w:pPr>
        <w:rPr>
          <w:rFonts w:ascii="Arial" w:hAnsi="Arial" w:cs="Arial"/>
          <w:sz w:val="24"/>
          <w:szCs w:val="24"/>
        </w:rPr>
      </w:pPr>
      <w:proofErr w:type="spellStart"/>
      <w:r w:rsidRPr="00976214">
        <w:rPr>
          <w:rFonts w:ascii="Arial" w:hAnsi="Arial" w:cs="Arial"/>
          <w:sz w:val="24"/>
          <w:szCs w:val="24"/>
        </w:rPr>
        <w:t>create</w:t>
      </w:r>
      <w:proofErr w:type="spellEnd"/>
      <w:r w:rsidRPr="00976214">
        <w:rPr>
          <w:rFonts w:ascii="Arial" w:hAnsi="Arial" w:cs="Arial"/>
          <w:sz w:val="24"/>
          <w:szCs w:val="24"/>
        </w:rPr>
        <w:t xml:space="preserve"> table </w:t>
      </w:r>
      <w:proofErr w:type="gramStart"/>
      <w:r w:rsidRPr="00976214">
        <w:rPr>
          <w:rFonts w:ascii="Arial" w:hAnsi="Arial" w:cs="Arial"/>
          <w:sz w:val="24"/>
          <w:szCs w:val="24"/>
        </w:rPr>
        <w:t>consultas(</w:t>
      </w:r>
      <w:proofErr w:type="gramEnd"/>
    </w:p>
    <w:p w14:paraId="0DA4A9D1" w14:textId="77777777" w:rsidR="00976214" w:rsidRPr="00976214" w:rsidRDefault="00976214" w:rsidP="00976214">
      <w:pPr>
        <w:rPr>
          <w:rFonts w:ascii="Arial" w:hAnsi="Arial" w:cs="Arial"/>
          <w:sz w:val="24"/>
          <w:szCs w:val="24"/>
        </w:rPr>
      </w:pPr>
      <w:r w:rsidRPr="00976214">
        <w:rPr>
          <w:rFonts w:ascii="Arial" w:hAnsi="Arial" w:cs="Arial"/>
          <w:sz w:val="24"/>
          <w:szCs w:val="24"/>
        </w:rPr>
        <w:tab/>
      </w:r>
      <w:r w:rsidRPr="00976214">
        <w:rPr>
          <w:rFonts w:ascii="Arial" w:hAnsi="Arial" w:cs="Arial"/>
          <w:sz w:val="24"/>
          <w:szCs w:val="24"/>
        </w:rPr>
        <w:tab/>
      </w:r>
      <w:r w:rsidRPr="00976214">
        <w:rPr>
          <w:rFonts w:ascii="Arial" w:hAnsi="Arial" w:cs="Arial"/>
          <w:sz w:val="24"/>
          <w:szCs w:val="24"/>
        </w:rPr>
        <w:tab/>
      </w:r>
      <w:r w:rsidRPr="00976214">
        <w:rPr>
          <w:rFonts w:ascii="Arial" w:hAnsi="Arial" w:cs="Arial"/>
          <w:sz w:val="24"/>
          <w:szCs w:val="24"/>
        </w:rPr>
        <w:tab/>
      </w:r>
      <w:r w:rsidRPr="00976214">
        <w:rPr>
          <w:rFonts w:ascii="Arial" w:hAnsi="Arial" w:cs="Arial"/>
          <w:sz w:val="24"/>
          <w:szCs w:val="24"/>
        </w:rPr>
        <w:tab/>
      </w:r>
      <w:r w:rsidRPr="00976214">
        <w:rPr>
          <w:rFonts w:ascii="Arial" w:hAnsi="Arial" w:cs="Arial"/>
          <w:sz w:val="24"/>
          <w:szCs w:val="24"/>
        </w:rPr>
        <w:tab/>
        <w:t>ID_CLIENTE INT NOT NULL,</w:t>
      </w:r>
    </w:p>
    <w:p w14:paraId="01136E27" w14:textId="77777777" w:rsidR="00976214" w:rsidRPr="00976214" w:rsidRDefault="00976214" w:rsidP="00976214">
      <w:pPr>
        <w:rPr>
          <w:rFonts w:ascii="Arial" w:hAnsi="Arial" w:cs="Arial"/>
          <w:sz w:val="24"/>
          <w:szCs w:val="24"/>
        </w:rPr>
      </w:pPr>
      <w:r w:rsidRPr="00976214">
        <w:rPr>
          <w:rFonts w:ascii="Arial" w:hAnsi="Arial" w:cs="Arial"/>
          <w:sz w:val="24"/>
          <w:szCs w:val="24"/>
        </w:rPr>
        <w:t xml:space="preserve">                        ID_MASCOTA INT NOT NULL,</w:t>
      </w:r>
    </w:p>
    <w:p w14:paraId="61757C9F" w14:textId="77777777" w:rsidR="00976214" w:rsidRPr="00976214" w:rsidRDefault="00976214" w:rsidP="00976214">
      <w:pPr>
        <w:rPr>
          <w:rFonts w:ascii="Arial" w:hAnsi="Arial" w:cs="Arial"/>
          <w:sz w:val="24"/>
          <w:szCs w:val="24"/>
        </w:rPr>
      </w:pPr>
      <w:r w:rsidRPr="00976214">
        <w:rPr>
          <w:rFonts w:ascii="Arial" w:hAnsi="Arial" w:cs="Arial"/>
          <w:sz w:val="24"/>
          <w:szCs w:val="24"/>
        </w:rPr>
        <w:t xml:space="preserve">                        ID_TICKET INT NOT </w:t>
      </w:r>
      <w:proofErr w:type="gramStart"/>
      <w:r w:rsidRPr="00976214">
        <w:rPr>
          <w:rFonts w:ascii="Arial" w:hAnsi="Arial" w:cs="Arial"/>
          <w:sz w:val="24"/>
          <w:szCs w:val="24"/>
        </w:rPr>
        <w:t>NULL ,</w:t>
      </w:r>
      <w:proofErr w:type="gramEnd"/>
    </w:p>
    <w:p w14:paraId="733AD147" w14:textId="77777777" w:rsidR="00976214" w:rsidRPr="00976214" w:rsidRDefault="00976214" w:rsidP="00976214">
      <w:pPr>
        <w:rPr>
          <w:rFonts w:ascii="Arial" w:hAnsi="Arial" w:cs="Arial"/>
          <w:sz w:val="24"/>
          <w:szCs w:val="24"/>
        </w:rPr>
      </w:pPr>
      <w:r w:rsidRPr="00976214">
        <w:rPr>
          <w:rFonts w:ascii="Arial" w:hAnsi="Arial" w:cs="Arial"/>
          <w:sz w:val="24"/>
          <w:szCs w:val="24"/>
        </w:rPr>
        <w:t xml:space="preserve">                        TIPO_SERVICIO </w:t>
      </w:r>
      <w:proofErr w:type="gramStart"/>
      <w:r w:rsidRPr="00976214">
        <w:rPr>
          <w:rFonts w:ascii="Arial" w:hAnsi="Arial" w:cs="Arial"/>
          <w:sz w:val="24"/>
          <w:szCs w:val="24"/>
        </w:rPr>
        <w:t>VARCHAR(</w:t>
      </w:r>
      <w:proofErr w:type="gramEnd"/>
      <w:r w:rsidRPr="00976214">
        <w:rPr>
          <w:rFonts w:ascii="Arial" w:hAnsi="Arial" w:cs="Arial"/>
          <w:sz w:val="24"/>
          <w:szCs w:val="24"/>
        </w:rPr>
        <w:t>150) NOT NULL,</w:t>
      </w:r>
    </w:p>
    <w:p w14:paraId="327B7D37" w14:textId="77777777" w:rsidR="00976214" w:rsidRPr="00976214" w:rsidRDefault="00976214" w:rsidP="00976214">
      <w:pPr>
        <w:rPr>
          <w:rFonts w:ascii="Arial" w:hAnsi="Arial" w:cs="Arial"/>
          <w:sz w:val="24"/>
          <w:szCs w:val="24"/>
        </w:rPr>
      </w:pPr>
      <w:r w:rsidRPr="00976214">
        <w:rPr>
          <w:rFonts w:ascii="Arial" w:hAnsi="Arial" w:cs="Arial"/>
          <w:sz w:val="24"/>
          <w:szCs w:val="24"/>
        </w:rPr>
        <w:t xml:space="preserve">                        </w:t>
      </w:r>
    </w:p>
    <w:p w14:paraId="467F7A87" w14:textId="77777777" w:rsidR="00976214" w:rsidRPr="00976214" w:rsidRDefault="00976214" w:rsidP="00976214">
      <w:pPr>
        <w:rPr>
          <w:rFonts w:ascii="Arial" w:hAnsi="Arial" w:cs="Arial"/>
          <w:sz w:val="24"/>
          <w:szCs w:val="24"/>
        </w:rPr>
      </w:pPr>
      <w:r w:rsidRPr="00976214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976214">
        <w:rPr>
          <w:rFonts w:ascii="Arial" w:hAnsi="Arial" w:cs="Arial"/>
          <w:sz w:val="24"/>
          <w:szCs w:val="24"/>
        </w:rPr>
        <w:t>foreign</w:t>
      </w:r>
      <w:proofErr w:type="spellEnd"/>
      <w:r w:rsidRPr="00976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214">
        <w:rPr>
          <w:rFonts w:ascii="Arial" w:hAnsi="Arial" w:cs="Arial"/>
          <w:sz w:val="24"/>
          <w:szCs w:val="24"/>
        </w:rPr>
        <w:t>key</w:t>
      </w:r>
      <w:proofErr w:type="spellEnd"/>
      <w:r w:rsidRPr="00976214">
        <w:rPr>
          <w:rFonts w:ascii="Arial" w:hAnsi="Arial" w:cs="Arial"/>
          <w:sz w:val="24"/>
          <w:szCs w:val="24"/>
        </w:rPr>
        <w:t xml:space="preserve"> (ID_CLIENTE) </w:t>
      </w:r>
      <w:proofErr w:type="spellStart"/>
      <w:r w:rsidRPr="00976214">
        <w:rPr>
          <w:rFonts w:ascii="Arial" w:hAnsi="Arial" w:cs="Arial"/>
          <w:sz w:val="24"/>
          <w:szCs w:val="24"/>
        </w:rPr>
        <w:t>references</w:t>
      </w:r>
      <w:proofErr w:type="spellEnd"/>
      <w:r w:rsidRPr="00976214">
        <w:rPr>
          <w:rFonts w:ascii="Arial" w:hAnsi="Arial" w:cs="Arial"/>
          <w:sz w:val="24"/>
          <w:szCs w:val="24"/>
        </w:rPr>
        <w:t xml:space="preserve"> clientes(id),</w:t>
      </w:r>
    </w:p>
    <w:p w14:paraId="40F8CAD8" w14:textId="63BB6762" w:rsidR="004D1AA7" w:rsidRDefault="00976214" w:rsidP="00976214">
      <w:pPr>
        <w:rPr>
          <w:rFonts w:ascii="Arial" w:hAnsi="Arial" w:cs="Arial"/>
          <w:sz w:val="24"/>
          <w:szCs w:val="24"/>
        </w:rPr>
      </w:pPr>
      <w:r w:rsidRPr="00976214">
        <w:rPr>
          <w:rFonts w:ascii="Arial" w:hAnsi="Arial" w:cs="Arial"/>
          <w:sz w:val="24"/>
          <w:szCs w:val="24"/>
        </w:rPr>
        <w:lastRenderedPageBreak/>
        <w:t xml:space="preserve">                        </w:t>
      </w:r>
      <w:proofErr w:type="spellStart"/>
      <w:r w:rsidRPr="00976214">
        <w:rPr>
          <w:rFonts w:ascii="Arial" w:hAnsi="Arial" w:cs="Arial"/>
          <w:sz w:val="24"/>
          <w:szCs w:val="24"/>
        </w:rPr>
        <w:t>foreign</w:t>
      </w:r>
      <w:proofErr w:type="spellEnd"/>
      <w:r w:rsidRPr="00976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214">
        <w:rPr>
          <w:rFonts w:ascii="Arial" w:hAnsi="Arial" w:cs="Arial"/>
          <w:sz w:val="24"/>
          <w:szCs w:val="24"/>
        </w:rPr>
        <w:t>key</w:t>
      </w:r>
      <w:proofErr w:type="spellEnd"/>
      <w:r w:rsidRPr="00976214">
        <w:rPr>
          <w:rFonts w:ascii="Arial" w:hAnsi="Arial" w:cs="Arial"/>
          <w:sz w:val="24"/>
          <w:szCs w:val="24"/>
        </w:rPr>
        <w:t xml:space="preserve"> (ID_MASCOTA) </w:t>
      </w:r>
      <w:proofErr w:type="spellStart"/>
      <w:r w:rsidRPr="00976214">
        <w:rPr>
          <w:rFonts w:ascii="Arial" w:hAnsi="Arial" w:cs="Arial"/>
          <w:sz w:val="24"/>
          <w:szCs w:val="24"/>
        </w:rPr>
        <w:t>references</w:t>
      </w:r>
      <w:proofErr w:type="spellEnd"/>
      <w:r w:rsidRPr="00976214">
        <w:rPr>
          <w:rFonts w:ascii="Arial" w:hAnsi="Arial" w:cs="Arial"/>
          <w:sz w:val="24"/>
          <w:szCs w:val="24"/>
        </w:rPr>
        <w:t xml:space="preserve"> mascotas(id))</w:t>
      </w:r>
      <w:r w:rsidR="00002E8C">
        <w:rPr>
          <w:rFonts w:ascii="Arial" w:hAnsi="Arial" w:cs="Arial"/>
          <w:sz w:val="24"/>
          <w:szCs w:val="24"/>
        </w:rPr>
        <w:t>;</w:t>
      </w:r>
    </w:p>
    <w:p w14:paraId="2756415E" w14:textId="77777777" w:rsidR="00002E8C" w:rsidRDefault="00002E8C" w:rsidP="00976214">
      <w:pPr>
        <w:rPr>
          <w:rFonts w:ascii="Arial" w:hAnsi="Arial" w:cs="Arial"/>
          <w:sz w:val="24"/>
          <w:szCs w:val="24"/>
        </w:rPr>
      </w:pPr>
    </w:p>
    <w:p w14:paraId="7F6E5F07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 xml:space="preserve">alter table consultas </w:t>
      </w:r>
      <w:proofErr w:type="spellStart"/>
      <w:r w:rsidRPr="00002E8C">
        <w:rPr>
          <w:rFonts w:ascii="Arial" w:hAnsi="Arial" w:cs="Arial"/>
          <w:sz w:val="24"/>
          <w:szCs w:val="24"/>
        </w:rPr>
        <w:t>add</w:t>
      </w:r>
      <w:proofErr w:type="spellEnd"/>
      <w:r w:rsidRPr="00002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E8C">
        <w:rPr>
          <w:rFonts w:ascii="Arial" w:hAnsi="Arial" w:cs="Arial"/>
          <w:sz w:val="24"/>
          <w:szCs w:val="24"/>
        </w:rPr>
        <w:t>unique</w:t>
      </w:r>
      <w:proofErr w:type="spellEnd"/>
      <w:r w:rsidRPr="00002E8C">
        <w:rPr>
          <w:rFonts w:ascii="Arial" w:hAnsi="Arial" w:cs="Arial"/>
          <w:sz w:val="24"/>
          <w:szCs w:val="24"/>
        </w:rPr>
        <w:t xml:space="preserve"> (ID_TICKET);</w:t>
      </w:r>
    </w:p>
    <w:p w14:paraId="48409225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proofErr w:type="spellStart"/>
      <w:r w:rsidRPr="00002E8C">
        <w:rPr>
          <w:rFonts w:ascii="Arial" w:hAnsi="Arial" w:cs="Arial"/>
          <w:sz w:val="24"/>
          <w:szCs w:val="24"/>
        </w:rPr>
        <w:t>create</w:t>
      </w:r>
      <w:proofErr w:type="spellEnd"/>
      <w:r w:rsidRPr="00002E8C">
        <w:rPr>
          <w:rFonts w:ascii="Arial" w:hAnsi="Arial" w:cs="Arial"/>
          <w:sz w:val="24"/>
          <w:szCs w:val="24"/>
        </w:rPr>
        <w:t xml:space="preserve"> table </w:t>
      </w:r>
      <w:proofErr w:type="gramStart"/>
      <w:r w:rsidRPr="00002E8C">
        <w:rPr>
          <w:rFonts w:ascii="Arial" w:hAnsi="Arial" w:cs="Arial"/>
          <w:sz w:val="24"/>
          <w:szCs w:val="24"/>
        </w:rPr>
        <w:t>ventas(</w:t>
      </w:r>
      <w:proofErr w:type="gramEnd"/>
    </w:p>
    <w:p w14:paraId="70335FFE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ab/>
      </w:r>
      <w:r w:rsidRPr="00002E8C">
        <w:rPr>
          <w:rFonts w:ascii="Arial" w:hAnsi="Arial" w:cs="Arial"/>
          <w:sz w:val="24"/>
          <w:szCs w:val="24"/>
        </w:rPr>
        <w:tab/>
      </w:r>
      <w:r w:rsidRPr="00002E8C">
        <w:rPr>
          <w:rFonts w:ascii="Arial" w:hAnsi="Arial" w:cs="Arial"/>
          <w:sz w:val="24"/>
          <w:szCs w:val="24"/>
        </w:rPr>
        <w:tab/>
      </w:r>
      <w:r w:rsidRPr="00002E8C">
        <w:rPr>
          <w:rFonts w:ascii="Arial" w:hAnsi="Arial" w:cs="Arial"/>
          <w:sz w:val="24"/>
          <w:szCs w:val="24"/>
        </w:rPr>
        <w:tab/>
      </w:r>
      <w:r w:rsidRPr="00002E8C">
        <w:rPr>
          <w:rFonts w:ascii="Arial" w:hAnsi="Arial" w:cs="Arial"/>
          <w:sz w:val="24"/>
          <w:szCs w:val="24"/>
        </w:rPr>
        <w:tab/>
      </w:r>
      <w:r w:rsidRPr="00002E8C">
        <w:rPr>
          <w:rFonts w:ascii="Arial" w:hAnsi="Arial" w:cs="Arial"/>
          <w:sz w:val="24"/>
          <w:szCs w:val="24"/>
        </w:rPr>
        <w:tab/>
        <w:t>ID_TICKET INT NOT NULL,</w:t>
      </w:r>
    </w:p>
    <w:p w14:paraId="7DF68935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 xml:space="preserve">                        FECHA DATE NOT NULL,</w:t>
      </w:r>
    </w:p>
    <w:p w14:paraId="75FAB2DB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 xml:space="preserve">                        PRECIO </w:t>
      </w:r>
      <w:proofErr w:type="spellStart"/>
      <w:r w:rsidRPr="00002E8C">
        <w:rPr>
          <w:rFonts w:ascii="Arial" w:hAnsi="Arial" w:cs="Arial"/>
          <w:sz w:val="24"/>
          <w:szCs w:val="24"/>
        </w:rPr>
        <w:t>double</w:t>
      </w:r>
      <w:proofErr w:type="spellEnd"/>
      <w:r w:rsidRPr="00002E8C">
        <w:rPr>
          <w:rFonts w:ascii="Arial" w:hAnsi="Arial" w:cs="Arial"/>
          <w:sz w:val="24"/>
          <w:szCs w:val="24"/>
        </w:rPr>
        <w:t xml:space="preserve"> NOT </w:t>
      </w:r>
      <w:proofErr w:type="gramStart"/>
      <w:r w:rsidRPr="00002E8C">
        <w:rPr>
          <w:rFonts w:ascii="Arial" w:hAnsi="Arial" w:cs="Arial"/>
          <w:sz w:val="24"/>
          <w:szCs w:val="24"/>
        </w:rPr>
        <w:t>NULL ,</w:t>
      </w:r>
      <w:proofErr w:type="gramEnd"/>
    </w:p>
    <w:p w14:paraId="2DAC7E76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 xml:space="preserve">                        ESTADO </w:t>
      </w:r>
      <w:proofErr w:type="gramStart"/>
      <w:r w:rsidRPr="00002E8C">
        <w:rPr>
          <w:rFonts w:ascii="Arial" w:hAnsi="Arial" w:cs="Arial"/>
          <w:sz w:val="24"/>
          <w:szCs w:val="24"/>
        </w:rPr>
        <w:t>VARCHAR(</w:t>
      </w:r>
      <w:proofErr w:type="gramEnd"/>
      <w:r w:rsidRPr="00002E8C">
        <w:rPr>
          <w:rFonts w:ascii="Arial" w:hAnsi="Arial" w:cs="Arial"/>
          <w:sz w:val="24"/>
          <w:szCs w:val="24"/>
        </w:rPr>
        <w:t>50) NOT NULL,</w:t>
      </w:r>
    </w:p>
    <w:p w14:paraId="4D7C34EE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 xml:space="preserve">                        </w:t>
      </w:r>
    </w:p>
    <w:p w14:paraId="310773EA" w14:textId="77777777" w:rsidR="00002E8C" w:rsidRPr="00002E8C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002E8C">
        <w:rPr>
          <w:rFonts w:ascii="Arial" w:hAnsi="Arial" w:cs="Arial"/>
          <w:sz w:val="24"/>
          <w:szCs w:val="24"/>
        </w:rPr>
        <w:t>foreign</w:t>
      </w:r>
      <w:proofErr w:type="spellEnd"/>
      <w:r w:rsidRPr="00002E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2E8C">
        <w:rPr>
          <w:rFonts w:ascii="Arial" w:hAnsi="Arial" w:cs="Arial"/>
          <w:sz w:val="24"/>
          <w:szCs w:val="24"/>
        </w:rPr>
        <w:t>key</w:t>
      </w:r>
      <w:proofErr w:type="spellEnd"/>
      <w:r w:rsidRPr="00002E8C">
        <w:rPr>
          <w:rFonts w:ascii="Arial" w:hAnsi="Arial" w:cs="Arial"/>
          <w:sz w:val="24"/>
          <w:szCs w:val="24"/>
        </w:rPr>
        <w:t xml:space="preserve"> (ID_TICKET) </w:t>
      </w:r>
      <w:proofErr w:type="spellStart"/>
      <w:r w:rsidRPr="00002E8C">
        <w:rPr>
          <w:rFonts w:ascii="Arial" w:hAnsi="Arial" w:cs="Arial"/>
          <w:sz w:val="24"/>
          <w:szCs w:val="24"/>
        </w:rPr>
        <w:t>references</w:t>
      </w:r>
      <w:proofErr w:type="spellEnd"/>
      <w:r w:rsidRPr="00002E8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02E8C">
        <w:rPr>
          <w:rFonts w:ascii="Arial" w:hAnsi="Arial" w:cs="Arial"/>
          <w:sz w:val="24"/>
          <w:szCs w:val="24"/>
        </w:rPr>
        <w:t>consultas(</w:t>
      </w:r>
      <w:proofErr w:type="gramEnd"/>
      <w:r w:rsidRPr="00002E8C">
        <w:rPr>
          <w:rFonts w:ascii="Arial" w:hAnsi="Arial" w:cs="Arial"/>
          <w:sz w:val="24"/>
          <w:szCs w:val="24"/>
        </w:rPr>
        <w:t>ID_TICKET))</w:t>
      </w:r>
    </w:p>
    <w:p w14:paraId="012BEE9B" w14:textId="05F6AF9A" w:rsidR="00002E8C" w:rsidRPr="00575424" w:rsidRDefault="00002E8C" w:rsidP="00002E8C">
      <w:pPr>
        <w:rPr>
          <w:rFonts w:ascii="Arial" w:hAnsi="Arial" w:cs="Arial"/>
          <w:sz w:val="24"/>
          <w:szCs w:val="24"/>
        </w:rPr>
      </w:pPr>
      <w:r w:rsidRPr="00002E8C">
        <w:rPr>
          <w:rFonts w:ascii="Arial" w:hAnsi="Arial" w:cs="Arial"/>
          <w:sz w:val="24"/>
          <w:szCs w:val="24"/>
        </w:rPr>
        <w:t xml:space="preserve">                        </w:t>
      </w:r>
    </w:p>
    <w:sectPr w:rsidR="00002E8C" w:rsidRPr="0057542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A2103" w14:textId="77777777" w:rsidR="00575424" w:rsidRDefault="00575424" w:rsidP="00575424">
      <w:pPr>
        <w:spacing w:after="0" w:line="240" w:lineRule="auto"/>
      </w:pPr>
      <w:r>
        <w:separator/>
      </w:r>
    </w:p>
  </w:endnote>
  <w:endnote w:type="continuationSeparator" w:id="0">
    <w:p w14:paraId="6F6BF986" w14:textId="77777777" w:rsidR="00575424" w:rsidRDefault="00575424" w:rsidP="0057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BF67D" w14:textId="77777777" w:rsidR="00575424" w:rsidRDefault="00575424" w:rsidP="00575424">
      <w:pPr>
        <w:spacing w:after="0" w:line="240" w:lineRule="auto"/>
      </w:pPr>
      <w:r>
        <w:separator/>
      </w:r>
    </w:p>
  </w:footnote>
  <w:footnote w:type="continuationSeparator" w:id="0">
    <w:p w14:paraId="78159EBE" w14:textId="77777777" w:rsidR="00575424" w:rsidRDefault="00575424" w:rsidP="00575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DB5F" w14:textId="1B25ADD2" w:rsidR="00575424" w:rsidRPr="00575424" w:rsidRDefault="00575424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SISTEMA DE 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2C17"/>
    <w:multiLevelType w:val="multilevel"/>
    <w:tmpl w:val="7846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03C2D"/>
    <w:multiLevelType w:val="multilevel"/>
    <w:tmpl w:val="AE4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547432">
    <w:abstractNumId w:val="1"/>
  </w:num>
  <w:num w:numId="2" w16cid:durableId="164439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24"/>
    <w:rsid w:val="00002E8C"/>
    <w:rsid w:val="000B50FF"/>
    <w:rsid w:val="004D1AA7"/>
    <w:rsid w:val="00575424"/>
    <w:rsid w:val="009651B7"/>
    <w:rsid w:val="00976214"/>
    <w:rsid w:val="00C217C9"/>
    <w:rsid w:val="00CC4468"/>
    <w:rsid w:val="00D1248B"/>
    <w:rsid w:val="00E5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64B2"/>
  <w15:chartTrackingRefBased/>
  <w15:docId w15:val="{A4B41666-2A25-4529-B396-7A95F2B9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4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42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4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4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4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4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4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4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42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42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42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5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424"/>
  </w:style>
  <w:style w:type="paragraph" w:styleId="Piedepgina">
    <w:name w:val="footer"/>
    <w:basedOn w:val="Normal"/>
    <w:link w:val="PiedepginaCar"/>
    <w:uiPriority w:val="99"/>
    <w:unhideWhenUsed/>
    <w:rsid w:val="00575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rascon</dc:creator>
  <cp:keywords/>
  <dc:description/>
  <cp:lastModifiedBy>Edgar rascon</cp:lastModifiedBy>
  <cp:revision>1</cp:revision>
  <cp:lastPrinted>2025-02-27T05:04:00Z</cp:lastPrinted>
  <dcterms:created xsi:type="dcterms:W3CDTF">2025-02-27T04:48:00Z</dcterms:created>
  <dcterms:modified xsi:type="dcterms:W3CDTF">2025-02-27T06:42:00Z</dcterms:modified>
</cp:coreProperties>
</file>