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D0219" w14:textId="187B3819" w:rsidR="008456CA" w:rsidRDefault="008456CA">
      <w:r>
        <w:t>Ce tuto a été réaliser pour l’installation et le paramétrage de l’application POWER BI pour l’intégration sur le web.</w:t>
      </w:r>
    </w:p>
    <w:p w14:paraId="43B6E5B1" w14:textId="77777777" w:rsidR="008456CA" w:rsidRDefault="008456CA"/>
    <w:p w14:paraId="1E1736A1" w14:textId="08EB64C3" w:rsidR="00405BBA" w:rsidRDefault="00405BBA"/>
    <w:p w14:paraId="4C35240A" w14:textId="482D964F" w:rsidR="0026361A" w:rsidRDefault="008456CA">
      <w:r>
        <w:t>Une fois sur votre projet terminé, allé en haut à droite sur votre nom d’utilisateur et cliquez sur « Afficher le compte ».</w:t>
      </w:r>
    </w:p>
    <w:p w14:paraId="29210E46" w14:textId="23EE7749" w:rsidR="0026361A" w:rsidRDefault="0026361A">
      <w:r>
        <w:rPr>
          <w:noProof/>
        </w:rPr>
        <w:drawing>
          <wp:inline distT="0" distB="0" distL="0" distR="0" wp14:anchorId="7D87A8E8" wp14:editId="5867C849">
            <wp:extent cx="3381375" cy="24479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227F4" w14:textId="7F79EB7F" w:rsidR="0026361A" w:rsidRDefault="008456CA">
      <w:r>
        <w:t xml:space="preserve">Adresse : </w:t>
      </w:r>
      <w:hyperlink r:id="rId6" w:history="1">
        <w:r w:rsidRPr="008C4674">
          <w:rPr>
            <w:rStyle w:val="Lienhypertexte"/>
          </w:rPr>
          <w:t>info@isoar.fr</w:t>
        </w:r>
      </w:hyperlink>
      <w:r>
        <w:rPr>
          <w:rStyle w:val="Lienhypertexte"/>
          <w:u w:val="none"/>
        </w:rPr>
        <w:t xml:space="preserve"> </w:t>
      </w:r>
      <w:proofErr w:type="spellStart"/>
      <w:r w:rsidRPr="008456CA">
        <w:rPr>
          <w:rStyle w:val="Lienhypertexte"/>
          <w:color w:val="auto"/>
          <w:u w:val="none"/>
        </w:rPr>
        <w:t>mdp</w:t>
      </w:r>
      <w:proofErr w:type="spellEnd"/>
      <w:r w:rsidRPr="008456CA">
        <w:rPr>
          <w:rStyle w:val="Lienhypertexte"/>
          <w:color w:val="auto"/>
          <w:u w:val="none"/>
        </w:rPr>
        <w:t> :</w:t>
      </w:r>
      <w:r>
        <w:rPr>
          <w:rStyle w:val="Lienhypertexte"/>
          <w:color w:val="auto"/>
          <w:u w:val="none"/>
        </w:rPr>
        <w:t xml:space="preserve"> </w:t>
      </w:r>
      <w:r w:rsidR="0026361A">
        <w:t>0992</w:t>
      </w:r>
      <w:proofErr w:type="gramStart"/>
      <w:r w:rsidR="0026361A">
        <w:t>Squalp!</w:t>
      </w:r>
      <w:proofErr w:type="gramEnd"/>
    </w:p>
    <w:p w14:paraId="58136714" w14:textId="0AD130EA" w:rsidR="0026361A" w:rsidRDefault="0026361A">
      <w:r>
        <w:rPr>
          <w:noProof/>
        </w:rPr>
        <w:drawing>
          <wp:anchor distT="0" distB="0" distL="114300" distR="114300" simplePos="0" relativeHeight="251658240" behindDoc="0" locked="0" layoutInCell="1" allowOverlap="1" wp14:anchorId="15CD1AD8" wp14:editId="44D4C9E1">
            <wp:simplePos x="0" y="0"/>
            <wp:positionH relativeFrom="column">
              <wp:posOffset>4396105</wp:posOffset>
            </wp:positionH>
            <wp:positionV relativeFrom="paragraph">
              <wp:posOffset>91440</wp:posOffset>
            </wp:positionV>
            <wp:extent cx="1314450" cy="4418666"/>
            <wp:effectExtent l="0" t="0" r="0" b="1270"/>
            <wp:wrapThrough wrapText="bothSides">
              <wp:wrapPolygon edited="0">
                <wp:start x="0" y="0"/>
                <wp:lineTo x="0" y="21513"/>
                <wp:lineTo x="21287" y="21513"/>
                <wp:lineTo x="21287" y="0"/>
                <wp:lineTo x="0" y="0"/>
              </wp:wrapPolygon>
            </wp:wrapThrough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44186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65C8">
        <w:t>Cliquez-en bas du menu de droite sur « Mon espace de travail » puis sur « Rapport » le rapport correspondant.</w:t>
      </w:r>
    </w:p>
    <w:p w14:paraId="01662248" w14:textId="164E329D" w:rsidR="00C265C8" w:rsidRDefault="00C265C8">
      <w:pPr>
        <w:rPr>
          <w:color w:val="FF0000"/>
        </w:rPr>
      </w:pPr>
      <w:r w:rsidRPr="00C265C8">
        <w:rPr>
          <w:color w:val="FF0000"/>
        </w:rPr>
        <w:t>Un problème apparait, concernant la passerelle.</w:t>
      </w:r>
    </w:p>
    <w:p w14:paraId="50F86DF3" w14:textId="3557E4C2" w:rsidR="00C265C8" w:rsidRPr="00C265C8" w:rsidRDefault="00C265C8">
      <w:r>
        <w:t>En haut à droite sur la roue crantée, cliquez sur « Passerelle de données.</w:t>
      </w:r>
    </w:p>
    <w:p w14:paraId="0D6617FC" w14:textId="5EA85897" w:rsidR="0026361A" w:rsidRDefault="0026361A">
      <w:r>
        <w:rPr>
          <w:noProof/>
        </w:rPr>
        <w:drawing>
          <wp:inline distT="0" distB="0" distL="0" distR="0" wp14:anchorId="40D30418" wp14:editId="016B0463">
            <wp:extent cx="4114800" cy="23717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1E880" w14:textId="003E2B1D" w:rsidR="0026361A" w:rsidRDefault="00C265C8">
      <w:r>
        <w:rPr>
          <w:noProof/>
        </w:rPr>
        <w:drawing>
          <wp:anchor distT="0" distB="0" distL="114300" distR="114300" simplePos="0" relativeHeight="251659264" behindDoc="0" locked="0" layoutInCell="1" allowOverlap="1" wp14:anchorId="06A2F4FF" wp14:editId="598F92C7">
            <wp:simplePos x="0" y="0"/>
            <wp:positionH relativeFrom="column">
              <wp:posOffset>738505</wp:posOffset>
            </wp:positionH>
            <wp:positionV relativeFrom="paragraph">
              <wp:posOffset>441960</wp:posOffset>
            </wp:positionV>
            <wp:extent cx="2733675" cy="533400"/>
            <wp:effectExtent l="0" t="0" r="9525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Télécharger uniquement le mode « standard ».</w:t>
      </w:r>
    </w:p>
    <w:p w14:paraId="3EEB7620" w14:textId="77777777" w:rsidR="00C265C8" w:rsidRDefault="0026361A">
      <w:r>
        <w:rPr>
          <w:noProof/>
        </w:rPr>
        <w:lastRenderedPageBreak/>
        <w:drawing>
          <wp:inline distT="0" distB="0" distL="0" distR="0" wp14:anchorId="40146E87" wp14:editId="15E7E67A">
            <wp:extent cx="5760720" cy="4050665"/>
            <wp:effectExtent l="0" t="0" r="0" b="698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1209">
        <w:rPr>
          <w:noProof/>
        </w:rPr>
        <w:drawing>
          <wp:inline distT="0" distB="0" distL="0" distR="0" wp14:anchorId="197A2500" wp14:editId="52BF2C84">
            <wp:extent cx="3293592" cy="1590675"/>
            <wp:effectExtent l="0" t="0" r="254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7609"/>
                    <a:stretch/>
                  </pic:blipFill>
                  <pic:spPr bwMode="auto">
                    <a:xfrm>
                      <a:off x="0" y="0"/>
                      <a:ext cx="3314771" cy="1600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16C02D" w14:textId="0B1BA73D" w:rsidR="0026361A" w:rsidRDefault="006B1209">
      <w:r>
        <w:rPr>
          <w:noProof/>
        </w:rPr>
        <w:drawing>
          <wp:inline distT="0" distB="0" distL="0" distR="0" wp14:anchorId="09A2A280" wp14:editId="3E4790FE">
            <wp:extent cx="3288665" cy="2381250"/>
            <wp:effectExtent l="0" t="0" r="698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710" b="39174"/>
                    <a:stretch/>
                  </pic:blipFill>
                  <pic:spPr bwMode="auto">
                    <a:xfrm>
                      <a:off x="0" y="0"/>
                      <a:ext cx="3295228" cy="2386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50DDB4" w14:textId="231CE05F" w:rsidR="006B1209" w:rsidRDefault="00C265C8">
      <w:proofErr w:type="spellStart"/>
      <w:r>
        <w:t>Mdp</w:t>
      </w:r>
      <w:proofErr w:type="spellEnd"/>
      <w:r>
        <w:t xml:space="preserve"> : </w:t>
      </w:r>
      <w:r w:rsidR="006B1209">
        <w:t>0992</w:t>
      </w:r>
      <w:proofErr w:type="gramStart"/>
      <w:r w:rsidR="006B1209">
        <w:t>Squalp!</w:t>
      </w:r>
      <w:proofErr w:type="gramEnd"/>
    </w:p>
    <w:p w14:paraId="3FD11B71" w14:textId="671744B1" w:rsidR="006B1209" w:rsidRDefault="006B1209">
      <w:r>
        <w:rPr>
          <w:noProof/>
        </w:rPr>
        <w:lastRenderedPageBreak/>
        <w:drawing>
          <wp:inline distT="0" distB="0" distL="0" distR="0" wp14:anchorId="429F357B" wp14:editId="5A40D0CC">
            <wp:extent cx="5686425" cy="4745506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3922"/>
                    <a:stretch/>
                  </pic:blipFill>
                  <pic:spPr bwMode="auto">
                    <a:xfrm>
                      <a:off x="0" y="0"/>
                      <a:ext cx="5723328" cy="4776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B32AC6" w14:textId="4226236C" w:rsidR="00EE5025" w:rsidRDefault="00EE5025">
      <w:r>
        <w:t>Il est important de vous connectez si ce n’est pas encore fait.</w:t>
      </w:r>
    </w:p>
    <w:p w14:paraId="4C29C0D2" w14:textId="0CBBACAC" w:rsidR="00F402EB" w:rsidRDefault="00F402EB">
      <w:r>
        <w:t>Il est possible que vous ayez à créer une nouvelle passerelle, cela dépend de ce que vous voulez faire : sur la photo, nom ISOAR-SRV/</w:t>
      </w:r>
      <w:r w:rsidR="0067466B">
        <w:t xml:space="preserve">AGEMA, </w:t>
      </w:r>
      <w:proofErr w:type="spellStart"/>
      <w:r w:rsidR="0067466B">
        <w:t>mdp</w:t>
      </w:r>
      <w:proofErr w:type="spellEnd"/>
      <w:r w:rsidR="0067466B">
        <w:t xml:space="preserve"> 0292isoar</w:t>
      </w:r>
    </w:p>
    <w:p w14:paraId="7BBDF8DA" w14:textId="3DEE8216" w:rsidR="00F402EB" w:rsidRDefault="00F402EB" w:rsidP="0067466B">
      <w:pPr>
        <w:jc w:val="center"/>
      </w:pPr>
      <w:r>
        <w:rPr>
          <w:noProof/>
        </w:rPr>
        <w:drawing>
          <wp:inline distT="0" distB="0" distL="0" distR="0" wp14:anchorId="51F119EB" wp14:editId="3709CA8B">
            <wp:extent cx="5252421" cy="3248025"/>
            <wp:effectExtent l="0" t="0" r="571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48" b="29895"/>
                    <a:stretch/>
                  </pic:blipFill>
                  <pic:spPr bwMode="auto">
                    <a:xfrm>
                      <a:off x="0" y="0"/>
                      <a:ext cx="5284980" cy="3268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3353EA" w14:textId="77777777" w:rsidR="0067466B" w:rsidRDefault="0067466B">
      <w:r>
        <w:rPr>
          <w:noProof/>
        </w:rPr>
        <w:lastRenderedPageBreak/>
        <w:drawing>
          <wp:inline distT="0" distB="0" distL="0" distR="0" wp14:anchorId="1CA4B6CB" wp14:editId="1030A94A">
            <wp:extent cx="5760720" cy="4221480"/>
            <wp:effectExtent l="0" t="0" r="0" b="762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6CF33" w14:textId="35DB2BFD" w:rsidR="002A1C49" w:rsidRDefault="002A1C49">
      <w:r>
        <w:t>Revenez dans la page web POWER BI, paramètre =&gt; paramètre =&gt; Jeux de données =&gt; Connexion à la passerelle =&gt; Exécution sur ISOAR-DEV-02.</w:t>
      </w:r>
    </w:p>
    <w:p w14:paraId="4ECC8541" w14:textId="0B9D0EEF" w:rsidR="002A1C49" w:rsidRDefault="002A1C49" w:rsidP="002A1C49">
      <w:pPr>
        <w:pStyle w:val="Paragraphedeliste"/>
        <w:numPr>
          <w:ilvl w:val="0"/>
          <w:numId w:val="2"/>
        </w:numPr>
      </w:pPr>
      <w:r>
        <w:t xml:space="preserve">Information d’identification de la source de données =&gt; </w:t>
      </w:r>
      <w:proofErr w:type="spellStart"/>
      <w:r>
        <w:t>agema-isoar-srv</w:t>
      </w:r>
      <w:proofErr w:type="spellEnd"/>
    </w:p>
    <w:p w14:paraId="59B2AF5D" w14:textId="20FC9925" w:rsidR="002A1C49" w:rsidRDefault="002A1C49" w:rsidP="002A1C49">
      <w:pPr>
        <w:pStyle w:val="Paragraphedeliste"/>
        <w:numPr>
          <w:ilvl w:val="0"/>
          <w:numId w:val="2"/>
        </w:numPr>
      </w:pPr>
      <w:r>
        <w:t>Actualisation planifiée =&gt; Tous les jours</w:t>
      </w:r>
    </w:p>
    <w:p w14:paraId="158BEA8C" w14:textId="33B1C8FD" w:rsidR="002A1C49" w:rsidRDefault="002A1C49" w:rsidP="002A1C49">
      <w:pPr>
        <w:pStyle w:val="Paragraphedeliste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46785A5E" wp14:editId="3BEAA557">
            <wp:extent cx="4572101" cy="282892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24107" b="26463"/>
                    <a:stretch/>
                  </pic:blipFill>
                  <pic:spPr bwMode="auto">
                    <a:xfrm>
                      <a:off x="0" y="0"/>
                      <a:ext cx="4581865" cy="2834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8F1ECB" w14:textId="359830C9" w:rsidR="002A1C49" w:rsidRDefault="002A1C49" w:rsidP="002A1C49">
      <w:r>
        <w:t>Retourné sur Gateway, il devrait normalement s’afficher ceci :</w:t>
      </w:r>
    </w:p>
    <w:p w14:paraId="04791648" w14:textId="33D5DE90" w:rsidR="006B1209" w:rsidRDefault="002A1C49">
      <w:r>
        <w:rPr>
          <w:noProof/>
        </w:rPr>
        <w:lastRenderedPageBreak/>
        <w:drawing>
          <wp:inline distT="0" distB="0" distL="0" distR="0" wp14:anchorId="1863323D" wp14:editId="5CAD4AD3">
            <wp:extent cx="5760720" cy="565213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5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7F9A1" w14:textId="10596A82" w:rsidR="002A1C49" w:rsidRDefault="002A1C49">
      <w:r>
        <w:t>Vous pouvez à présent utiliser en mode visiteur.</w:t>
      </w:r>
    </w:p>
    <w:p w14:paraId="5157A7DC" w14:textId="2ACF8A53" w:rsidR="002A1C49" w:rsidRDefault="002A1C49"/>
    <w:p w14:paraId="76FA5F1A" w14:textId="7E1F5730" w:rsidR="002A1C49" w:rsidRDefault="002A1C49"/>
    <w:p w14:paraId="1360B843" w14:textId="0089A481" w:rsidR="002A1C49" w:rsidRDefault="002A1C49"/>
    <w:p w14:paraId="3B78AB40" w14:textId="1F4E8D8C" w:rsidR="002A1C49" w:rsidRDefault="002A1C49"/>
    <w:p w14:paraId="2398E3E4" w14:textId="3B6B65DD" w:rsidR="002A1C49" w:rsidRDefault="002A1C49"/>
    <w:p w14:paraId="222FA66E" w14:textId="191086F5" w:rsidR="002A1C49" w:rsidRDefault="002A1C49"/>
    <w:p w14:paraId="2A1612F0" w14:textId="2BE141ED" w:rsidR="002A1C49" w:rsidRDefault="002A1C49"/>
    <w:p w14:paraId="7BAAF889" w14:textId="690D9EFF" w:rsidR="002A1C49" w:rsidRDefault="002A1C49"/>
    <w:p w14:paraId="4A9986F6" w14:textId="7EDB5B89" w:rsidR="002A1C49" w:rsidRDefault="002A1C49"/>
    <w:p w14:paraId="64DEEF45" w14:textId="77777777" w:rsidR="0067466B" w:rsidRDefault="0067466B">
      <w:pPr>
        <w:spacing w:after="120"/>
      </w:pPr>
      <w:r>
        <w:br w:type="page"/>
      </w:r>
    </w:p>
    <w:p w14:paraId="74C51359" w14:textId="30270B08" w:rsidR="002A1C49" w:rsidRDefault="002A1C49">
      <w:r>
        <w:lastRenderedPageBreak/>
        <w:t>Pour utiliser en mode administrateur et pouvoir mettre les graphes en public :</w:t>
      </w:r>
    </w:p>
    <w:p w14:paraId="277A52F9" w14:textId="1ACDEDDB" w:rsidR="002A1C49" w:rsidRDefault="002A1C49"/>
    <w:p w14:paraId="692AA467" w14:textId="77777777" w:rsidR="002A1C49" w:rsidRDefault="002A1C49"/>
    <w:sectPr w:rsidR="002A1C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A291A"/>
    <w:multiLevelType w:val="hybridMultilevel"/>
    <w:tmpl w:val="3F82D544"/>
    <w:lvl w:ilvl="0" w:tplc="AE42988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F0257"/>
    <w:multiLevelType w:val="hybridMultilevel"/>
    <w:tmpl w:val="8EDC17D6"/>
    <w:lvl w:ilvl="0" w:tplc="1B7CBD1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61A"/>
    <w:rsid w:val="0026361A"/>
    <w:rsid w:val="002A1C49"/>
    <w:rsid w:val="002D2ED0"/>
    <w:rsid w:val="002E24DD"/>
    <w:rsid w:val="00346454"/>
    <w:rsid w:val="00405BBA"/>
    <w:rsid w:val="0067466B"/>
    <w:rsid w:val="006B1209"/>
    <w:rsid w:val="006D68CC"/>
    <w:rsid w:val="0070367C"/>
    <w:rsid w:val="008456CA"/>
    <w:rsid w:val="00C265C8"/>
    <w:rsid w:val="00EE5025"/>
    <w:rsid w:val="00F4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8279CA"/>
  <w15:chartTrackingRefBased/>
  <w15:docId w15:val="{D4DD1AF5-99B6-4288-9425-CDBC6EEA0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8CC"/>
    <w:pPr>
      <w:spacing w:after="16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D68C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6361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636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mailto:info@isoar.fr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202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CORTEZ</dc:creator>
  <cp:keywords/>
  <dc:description/>
  <cp:lastModifiedBy>ISOAR-DEV-02</cp:lastModifiedBy>
  <cp:revision>8</cp:revision>
  <dcterms:created xsi:type="dcterms:W3CDTF">2020-12-14T14:58:00Z</dcterms:created>
  <dcterms:modified xsi:type="dcterms:W3CDTF">2020-12-14T16:53:00Z</dcterms:modified>
</cp:coreProperties>
</file>