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5B0431" w:rsidP="00B00E9E">
      <w:pPr>
        <w:pStyle w:val="Title"/>
        <w:spacing w:after="0"/>
        <w:jc w:val="center"/>
        <w:rPr>
          <w:lang w:eastAsia="ja-JP"/>
        </w:rPr>
      </w:pPr>
      <w:r w:rsidRPr="005B0431">
        <w:rPr>
          <w:lang w:eastAsia="ja-JP"/>
        </w:rPr>
        <w:t xml:space="preserve">Documentación de </w:t>
      </w:r>
      <w:r w:rsidR="00D90DFE">
        <w:rPr>
          <w:lang w:eastAsia="ja-JP"/>
        </w:rPr>
        <w:t xml:space="preserve">la arquitectura </w:t>
      </w:r>
      <w:r w:rsidR="00EF0875">
        <w:rPr>
          <w:lang w:eastAsia="ja-JP"/>
        </w:rPr>
        <w:t>del Framework de Pruebas de Dextra</w:t>
      </w:r>
      <w:r w:rsidR="000604D6">
        <w:rPr>
          <w:lang w:eastAsia="ja-JP"/>
        </w:rPr>
        <w:t xml:space="preserve"> (DTF)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 w:rsidP="00B00E9E">
          <w:pPr>
            <w:pStyle w:val="TOCHeading"/>
            <w:spacing w:line="240" w:lineRule="auto"/>
          </w:pPr>
          <w:r>
            <w:t>Contents</w:t>
          </w:r>
        </w:p>
        <w:p w:rsidR="009E63C8" w:rsidRDefault="005B04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25154" w:history="1">
            <w:r w:rsidR="009E63C8" w:rsidRPr="006F204C">
              <w:rPr>
                <w:rStyle w:val="Hyperlink"/>
                <w:noProof/>
              </w:rPr>
              <w:t>Descripción del DTF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_Toc330225154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55" w:history="1">
            <w:r w:rsidR="009E63C8" w:rsidRPr="006F204C">
              <w:rPr>
                <w:rStyle w:val="Hyperlink"/>
                <w:noProof/>
              </w:rPr>
              <w:t>Descripción de las fases del DTF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_Toc330225155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56" w:history="1">
            <w:r w:rsidR="009E63C8" w:rsidRPr="006F204C">
              <w:rPr>
                <w:rStyle w:val="Hyperlink"/>
                <w:noProof/>
              </w:rPr>
              <w:t>Construcción del layout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_Toc330225156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57" w:history="1">
            <w:r w:rsidR="009E63C8" w:rsidRPr="006F204C">
              <w:rPr>
                <w:rStyle w:val="Hyperlink"/>
                <w:noProof/>
              </w:rPr>
              <w:t>Descripción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_Toc330225157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58" w:history="1">
            <w:r w:rsidR="009E63C8" w:rsidRPr="006F204C">
              <w:rPr>
                <w:rStyle w:val="Hyperlink"/>
                <w:noProof/>
              </w:rPr>
              <w:t>Goal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_Toc330225158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59" w:history="1">
            <w:r w:rsidR="009E63C8" w:rsidRPr="006F204C">
              <w:rPr>
                <w:rStyle w:val="Hyperlink"/>
                <w:noProof/>
              </w:rPr>
              <w:t>Opciones de configuración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_Toc330225159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2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60" w:history="1">
            <w:r w:rsidR="009E63C8" w:rsidRPr="006F204C">
              <w:rPr>
                <w:rStyle w:val="Hyperlink"/>
                <w:noProof/>
              </w:rPr>
              <w:t>Generación de scripts de prueba HTML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_Toc330225160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1" w:history="1">
            <w:r w:rsidR="009E63C8" w:rsidRPr="006F204C">
              <w:rPr>
                <w:rStyle w:val="Hyperlink"/>
                <w:noProof/>
              </w:rPr>
              <w:t>Descripción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_Toc330225161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2" w:history="1">
            <w:r w:rsidR="009E63C8" w:rsidRPr="006F204C">
              <w:rPr>
                <w:rStyle w:val="Hyperlink"/>
                <w:noProof/>
              </w:rPr>
              <w:t>Goal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_Toc330225162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3" w:history="1">
            <w:r w:rsidR="009E63C8" w:rsidRPr="006F204C">
              <w:rPr>
                <w:rStyle w:val="Hyperlink"/>
                <w:noProof/>
              </w:rPr>
              <w:t>Opciones de configuración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_Toc330225163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64" w:history="1">
            <w:r w:rsidR="009E63C8" w:rsidRPr="006F204C">
              <w:rPr>
                <w:rStyle w:val="Hyperlink"/>
                <w:noProof/>
              </w:rPr>
              <w:t>Traducción de scripts HTML a Java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_Toc330225164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5" w:history="1">
            <w:r w:rsidR="009E63C8" w:rsidRPr="006F204C">
              <w:rPr>
                <w:rStyle w:val="Hyperlink"/>
                <w:noProof/>
              </w:rPr>
              <w:t>Descripción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_Toc330225165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6" w:history="1">
            <w:r w:rsidR="009E63C8" w:rsidRPr="006F204C">
              <w:rPr>
                <w:rStyle w:val="Hyperlink"/>
                <w:noProof/>
              </w:rPr>
              <w:t>Goal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_Toc330225166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3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7" w:history="1">
            <w:r w:rsidR="009E63C8" w:rsidRPr="006F204C">
              <w:rPr>
                <w:rStyle w:val="Hyperlink"/>
                <w:noProof/>
              </w:rPr>
              <w:t>Opciones de configuración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_Toc330225167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4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68" w:history="1">
            <w:r w:rsidR="009E63C8" w:rsidRPr="006F204C">
              <w:rPr>
                <w:rStyle w:val="Hyperlink"/>
                <w:noProof/>
              </w:rPr>
              <w:t>Ejecución de las pruebas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_Toc330225168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5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69" w:history="1">
            <w:r w:rsidR="009E63C8" w:rsidRPr="006F204C">
              <w:rPr>
                <w:rStyle w:val="Hyperlink"/>
                <w:noProof/>
              </w:rPr>
              <w:t>Descripción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_Toc330225169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5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70" w:history="1">
            <w:r w:rsidR="009E63C8" w:rsidRPr="006F204C">
              <w:rPr>
                <w:rStyle w:val="Hyperlink"/>
                <w:noProof/>
              </w:rPr>
              <w:t>Goal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_Toc330225170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5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330225171" w:history="1">
            <w:r w:rsidR="009E63C8" w:rsidRPr="006F204C">
              <w:rPr>
                <w:rStyle w:val="Hyperlink"/>
                <w:noProof/>
              </w:rPr>
              <w:t>Opciones de configuración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_Toc330225171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5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9E63C8" w:rsidRDefault="002B1AF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25172" w:history="1">
            <w:r w:rsidR="009E63C8" w:rsidRPr="006F204C">
              <w:rPr>
                <w:rStyle w:val="Hyperlink"/>
                <w:noProof/>
              </w:rPr>
              <w:t>Diagrama de actividad de todas las fases</w:t>
            </w:r>
            <w:r w:rsidR="009E63C8">
              <w:rPr>
                <w:noProof/>
                <w:webHidden/>
              </w:rPr>
              <w:tab/>
            </w:r>
            <w:r w:rsidR="009E63C8">
              <w:rPr>
                <w:noProof/>
                <w:webHidden/>
              </w:rPr>
              <w:fldChar w:fldCharType="begin"/>
            </w:r>
            <w:r w:rsidR="009E63C8">
              <w:rPr>
                <w:noProof/>
                <w:webHidden/>
              </w:rPr>
              <w:instrText xml:space="preserve"> PAGEREF _Toc330225172 \h </w:instrText>
            </w:r>
            <w:r w:rsidR="009E63C8">
              <w:rPr>
                <w:noProof/>
                <w:webHidden/>
              </w:rPr>
            </w:r>
            <w:r w:rsidR="009E63C8">
              <w:rPr>
                <w:noProof/>
                <w:webHidden/>
              </w:rPr>
              <w:fldChar w:fldCharType="separate"/>
            </w:r>
            <w:r w:rsidR="009E63C8">
              <w:rPr>
                <w:noProof/>
                <w:webHidden/>
              </w:rPr>
              <w:t>6</w:t>
            </w:r>
            <w:r w:rsidR="009E63C8">
              <w:rPr>
                <w:noProof/>
                <w:webHidden/>
              </w:rPr>
              <w:fldChar w:fldCharType="end"/>
            </w:r>
          </w:hyperlink>
        </w:p>
        <w:p w:rsidR="005B0431" w:rsidRDefault="005B0431" w:rsidP="00B00E9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 w:rsidP="00B00E9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A846FB" w:rsidRDefault="00DC29F8" w:rsidP="00B00E9E">
      <w:pPr>
        <w:pStyle w:val="Heading1"/>
        <w:spacing w:line="240" w:lineRule="auto"/>
      </w:pPr>
      <w:bookmarkStart w:id="0" w:name="_Toc330225154"/>
      <w:r>
        <w:lastRenderedPageBreak/>
        <w:t>Descripción del DTF</w:t>
      </w:r>
      <w:bookmarkEnd w:id="0"/>
    </w:p>
    <w:p w:rsidR="00DC29F8" w:rsidRDefault="00DC29F8" w:rsidP="00DC29F8">
      <w:r>
        <w:tab/>
        <w:t xml:space="preserve">El DTF es básicamente un </w:t>
      </w:r>
      <w:proofErr w:type="spellStart"/>
      <w:r w:rsidRPr="00DC29F8">
        <w:rPr>
          <w:i/>
        </w:rPr>
        <w:t>plugin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que se encarga de generar scripts de prueba para distintos datos de prueba configurables. El </w:t>
      </w:r>
      <w:proofErr w:type="spellStart"/>
      <w:r w:rsidRPr="00DC29F8">
        <w:rPr>
          <w:i/>
        </w:rPr>
        <w:t>plugin</w:t>
      </w:r>
      <w:proofErr w:type="spellEnd"/>
      <w:r>
        <w:t xml:space="preserve"> funciona por fases de generación, y cada fase es un </w:t>
      </w:r>
      <w:proofErr w:type="spellStart"/>
      <w:r w:rsidRPr="00DC29F8">
        <w:rPr>
          <w:i/>
        </w:rPr>
        <w:t>goal</w:t>
      </w:r>
      <w:proofErr w:type="spellEnd"/>
      <w:r>
        <w:t xml:space="preserve"> del </w:t>
      </w:r>
      <w:proofErr w:type="spellStart"/>
      <w:r w:rsidRPr="00DC29F8">
        <w:rPr>
          <w:i/>
        </w:rPr>
        <w:t>plugin</w:t>
      </w:r>
      <w:proofErr w:type="spellEnd"/>
      <w:r>
        <w:t xml:space="preserve">. Las fases de generación </w:t>
      </w:r>
      <w:r w:rsidR="001B113C">
        <w:t>se nombran a continuación</w:t>
      </w:r>
      <w:r>
        <w:t xml:space="preserve"> y se describirán más adelante:</w:t>
      </w:r>
    </w:p>
    <w:p w:rsidR="00DC29F8" w:rsidRDefault="00DC29F8" w:rsidP="00DC29F8">
      <w:pPr>
        <w:pStyle w:val="ListParagraph"/>
        <w:numPr>
          <w:ilvl w:val="0"/>
          <w:numId w:val="9"/>
        </w:numPr>
      </w:pPr>
      <w:r>
        <w:t xml:space="preserve">Construcción del </w:t>
      </w:r>
      <w:proofErr w:type="spellStart"/>
      <w:r w:rsidRPr="00DC29F8">
        <w:rPr>
          <w:i/>
        </w:rPr>
        <w:t>layout</w:t>
      </w:r>
      <w:proofErr w:type="spellEnd"/>
    </w:p>
    <w:p w:rsidR="00DC29F8" w:rsidRDefault="00DC29F8" w:rsidP="00DC29F8">
      <w:pPr>
        <w:pStyle w:val="ListParagraph"/>
        <w:numPr>
          <w:ilvl w:val="0"/>
          <w:numId w:val="9"/>
        </w:numPr>
      </w:pPr>
      <w:r>
        <w:t>Generación de scripts de prueba HTML</w:t>
      </w:r>
    </w:p>
    <w:p w:rsidR="00DC29F8" w:rsidRDefault="00DC29F8" w:rsidP="00DC29F8">
      <w:pPr>
        <w:pStyle w:val="ListParagraph"/>
        <w:numPr>
          <w:ilvl w:val="0"/>
          <w:numId w:val="9"/>
        </w:numPr>
      </w:pPr>
      <w:r>
        <w:t>Traducción de scripts HTML a Java</w:t>
      </w:r>
    </w:p>
    <w:p w:rsidR="006C2D48" w:rsidRDefault="006C2D48" w:rsidP="006C2D48">
      <w:pPr>
        <w:pStyle w:val="ListParagraph"/>
        <w:numPr>
          <w:ilvl w:val="0"/>
          <w:numId w:val="9"/>
        </w:numPr>
      </w:pPr>
      <w:r>
        <w:t>Ejecución de prueba</w:t>
      </w:r>
    </w:p>
    <w:p w:rsidR="006C2D48" w:rsidRDefault="006C2D48" w:rsidP="0046679F">
      <w:pPr>
        <w:ind w:firstLine="705"/>
      </w:pPr>
      <w:r>
        <w:t xml:space="preserve">Cada tarea puede ser ejecutada de forma independiente, sin embargo, para cada tarea es necesario </w:t>
      </w:r>
      <w:r w:rsidR="0046679F">
        <w:t xml:space="preserve">tener los archivos generados correspondientes a </w:t>
      </w:r>
      <w:r w:rsidR="00C2028F">
        <w:t xml:space="preserve">las </w:t>
      </w:r>
      <w:r w:rsidR="0046679F">
        <w:t>tareas previas.</w:t>
      </w:r>
      <w:r w:rsidR="00AE5D08">
        <w:t xml:space="preserve"> Como se muestra en la </w:t>
      </w:r>
      <w:r w:rsidR="002420A4">
        <w:t xml:space="preserve">siguiente </w:t>
      </w:r>
      <w:r w:rsidR="00EB5457">
        <w:t>ilustración</w:t>
      </w:r>
      <w:r w:rsidR="00AE5D08">
        <w:t>.</w:t>
      </w:r>
    </w:p>
    <w:p w:rsidR="00AE5D08" w:rsidRDefault="002478F0" w:rsidP="002420A4">
      <w:pPr>
        <w:keepNext/>
        <w:ind w:firstLine="705"/>
      </w:pPr>
      <w:r>
        <w:object w:dxaOrig="6858" w:dyaOrig="4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35.5pt" o:ole="">
            <v:imagedata r:id="rId7" o:title=""/>
          </v:shape>
          <o:OLEObject Type="Embed" ProgID="Visio.Drawing.11" ShapeID="_x0000_i1025" DrawAspect="Content" ObjectID="_1404115435" r:id="rId8"/>
        </w:object>
      </w:r>
    </w:p>
    <w:p w:rsidR="00AE5D08" w:rsidRDefault="009820BD" w:rsidP="009820BD">
      <w:pPr>
        <w:pStyle w:val="Heading1"/>
      </w:pPr>
      <w:bookmarkStart w:id="1" w:name="_Toc330225155"/>
      <w:r>
        <w:t>Descripción de las fases del DTF</w:t>
      </w:r>
      <w:bookmarkEnd w:id="1"/>
    </w:p>
    <w:p w:rsidR="009820BD" w:rsidRDefault="009820BD" w:rsidP="009820BD">
      <w:pPr>
        <w:pStyle w:val="Heading2"/>
      </w:pPr>
      <w:bookmarkStart w:id="2" w:name="_Toc330225156"/>
      <w:r>
        <w:t xml:space="preserve">Construcción del </w:t>
      </w:r>
      <w:proofErr w:type="spellStart"/>
      <w:r>
        <w:t>layout</w:t>
      </w:r>
      <w:bookmarkEnd w:id="2"/>
      <w:proofErr w:type="spellEnd"/>
    </w:p>
    <w:p w:rsidR="007B13AE" w:rsidRDefault="007B13AE" w:rsidP="007B13AE">
      <w:pPr>
        <w:pStyle w:val="Heading3"/>
      </w:pPr>
      <w:bookmarkStart w:id="3" w:name="_Toc330225157"/>
      <w:r>
        <w:t>Descripción</w:t>
      </w:r>
      <w:bookmarkEnd w:id="3"/>
    </w:p>
    <w:p w:rsidR="009820BD" w:rsidRDefault="009820BD" w:rsidP="007B13AE">
      <w:pPr>
        <w:ind w:firstLine="708"/>
      </w:pPr>
      <w:r>
        <w:t xml:space="preserve">En esta fase se procederá a generar </w:t>
      </w:r>
      <w:r w:rsidR="009A351D">
        <w:t xml:space="preserve">un archivo HTML que representa una plantilla de construcción de scripts de prueba para una única grabación desde el IDE de </w:t>
      </w:r>
      <w:proofErr w:type="spellStart"/>
      <w:r w:rsidR="009A351D">
        <w:t>Selenium</w:t>
      </w:r>
      <w:proofErr w:type="spellEnd"/>
      <w:r w:rsidR="009A351D">
        <w:t>.</w:t>
      </w:r>
      <w:r w:rsidR="009E37C5">
        <w:t xml:space="preserve"> </w:t>
      </w:r>
      <w:r w:rsidR="003C4E05">
        <w:t xml:space="preserve"> Lo que hace básicamente es modificar los datos duros por comodines que serán usados para casos de prueba para distintos conjuntos de datos de prueba.</w:t>
      </w:r>
      <w:r w:rsidR="00193E93">
        <w:t xml:space="preserve"> Además de generar la plantilla del script HTML, también generará una plantilla para los datos de prueba en Excel.</w:t>
      </w:r>
    </w:p>
    <w:p w:rsidR="003B51B6" w:rsidRDefault="003B51B6" w:rsidP="003B51B6">
      <w:pPr>
        <w:pStyle w:val="Heading3"/>
      </w:pPr>
      <w:bookmarkStart w:id="4" w:name="_Toc330225158"/>
      <w:proofErr w:type="spellStart"/>
      <w:r>
        <w:lastRenderedPageBreak/>
        <w:t>Goal</w:t>
      </w:r>
      <w:bookmarkEnd w:id="4"/>
      <w:proofErr w:type="spellEnd"/>
    </w:p>
    <w:p w:rsidR="003B51B6" w:rsidRDefault="003B51B6" w:rsidP="003B51B6">
      <w:pPr>
        <w:pStyle w:val="ListParagraph"/>
        <w:numPr>
          <w:ilvl w:val="0"/>
          <w:numId w:val="1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dtf-generator:build-layout</w:t>
      </w:r>
      <w:proofErr w:type="spellEnd"/>
    </w:p>
    <w:p w:rsidR="003B51B6" w:rsidRDefault="003B51B6" w:rsidP="003B51B6">
      <w:pPr>
        <w:pStyle w:val="Heading3"/>
      </w:pPr>
      <w:bookmarkStart w:id="5" w:name="_Toc330225159"/>
      <w:r>
        <w:t>Opciones de configuración</w:t>
      </w:r>
      <w:bookmarkEnd w:id="5"/>
    </w:p>
    <w:tbl>
      <w:tblPr>
        <w:tblW w:w="941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991"/>
        <w:gridCol w:w="754"/>
        <w:gridCol w:w="5350"/>
      </w:tblGrid>
      <w:tr w:rsidR="002C1B30" w:rsidTr="002C1B30">
        <w:trPr>
          <w:tblCellSpacing w:w="15" w:type="dxa"/>
        </w:trPr>
        <w:tc>
          <w:tcPr>
            <w:tcW w:w="2277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Default="002C1B30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61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Default="002C1B30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21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E95A15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  <w:shd w:val="clear" w:color="auto" w:fill="BBBBBB"/>
              </w:rPr>
              <w:t>Since</w:t>
            </w:r>
            <w:proofErr w:type="spellEnd"/>
          </w:p>
        </w:tc>
        <w:tc>
          <w:tcPr>
            <w:tcW w:w="5307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Default="002C1B30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2C1B30" w:rsidRPr="007D54FA" w:rsidTr="002C1B30">
        <w:trPr>
          <w:tblCellSpacing w:w="15" w:type="dxa"/>
        </w:trPr>
        <w:tc>
          <w:tcPr>
            <w:tcW w:w="227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anchor="verbose" w:history="1">
              <w:proofErr w:type="spellStart"/>
              <w:r w:rsidR="002C1B30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verbose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boolean</w:t>
            </w:r>
            <w:proofErr w:type="spellEnd"/>
          </w:p>
        </w:tc>
        <w:tc>
          <w:tcPr>
            <w:tcW w:w="72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30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C1B30" w:rsidRPr="002C1B30" w:rsidRDefault="002C1B30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C1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Define if this will to print logs in system console</w:t>
            </w:r>
          </w:p>
        </w:tc>
      </w:tr>
      <w:tr w:rsidR="002C1B30" w:rsidRPr="007D54FA" w:rsidTr="002C1B30">
        <w:trPr>
          <w:tblCellSpacing w:w="15" w:type="dxa"/>
        </w:trPr>
        <w:tc>
          <w:tcPr>
            <w:tcW w:w="227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anchor="finalName" w:history="1">
              <w:proofErr w:type="spellStart"/>
              <w:r w:rsidR="002C1B30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finalName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30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Pr="002C1B30" w:rsidRDefault="002C1B30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C1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final file name of the html layout</w:t>
            </w:r>
          </w:p>
        </w:tc>
      </w:tr>
      <w:tr w:rsidR="002C1B30" w:rsidRPr="007D54FA" w:rsidTr="002C1B30">
        <w:trPr>
          <w:tblCellSpacing w:w="15" w:type="dxa"/>
        </w:trPr>
        <w:tc>
          <w:tcPr>
            <w:tcW w:w="227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anchor="htmlFile" w:history="1">
              <w:proofErr w:type="spellStart"/>
              <w:r w:rsidR="002C1B30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htmlFile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30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Pr="002C1B30" w:rsidRDefault="002C1B30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C1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Location of the HTML test case file generated by the Selenium IDE.</w:t>
            </w:r>
          </w:p>
        </w:tc>
      </w:tr>
      <w:tr w:rsidR="002C1B30" w:rsidRPr="007D54FA" w:rsidTr="002C1B30">
        <w:trPr>
          <w:tblCellSpacing w:w="15" w:type="dxa"/>
        </w:trPr>
        <w:tc>
          <w:tcPr>
            <w:tcW w:w="227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anchor="target" w:history="1">
              <w:r w:rsidR="002C1B30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target</w:t>
              </w:r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Default="002C1B3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307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2C1B30" w:rsidRPr="002C1B30" w:rsidRDefault="002C1B30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2C1B30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Location of the /target folder</w:t>
            </w:r>
          </w:p>
        </w:tc>
      </w:tr>
    </w:tbl>
    <w:p w:rsidR="002C1B30" w:rsidRPr="002C1B30" w:rsidRDefault="002C1B30" w:rsidP="002C1B30">
      <w:pPr>
        <w:rPr>
          <w:lang w:val="en-US"/>
        </w:rPr>
      </w:pPr>
    </w:p>
    <w:p w:rsidR="009820BD" w:rsidRDefault="009820BD" w:rsidP="00AC610A">
      <w:pPr>
        <w:pStyle w:val="Heading2"/>
      </w:pPr>
      <w:bookmarkStart w:id="6" w:name="_Toc330225160"/>
      <w:r>
        <w:t>Generación de scripts de prueba HTML</w:t>
      </w:r>
      <w:bookmarkEnd w:id="6"/>
    </w:p>
    <w:p w:rsidR="00165E5E" w:rsidRDefault="00165E5E" w:rsidP="00165E5E">
      <w:pPr>
        <w:pStyle w:val="Heading3"/>
      </w:pPr>
      <w:bookmarkStart w:id="7" w:name="_Toc330225161"/>
      <w:r>
        <w:t>Descripción</w:t>
      </w:r>
      <w:bookmarkEnd w:id="7"/>
    </w:p>
    <w:p w:rsidR="004B719A" w:rsidRDefault="004B719A" w:rsidP="004B719A">
      <w:r>
        <w:tab/>
        <w:t xml:space="preserve">Durante los procesos de esta fase se obtienen los datos de prueba en un documento XLS con los cuales se generarán casos de prueba por cada conjunto. </w:t>
      </w:r>
      <w:r w:rsidR="001D1C6A">
        <w:t xml:space="preserve">Cada caso de prueba será generado en base a una misma plantilla ubicada en la carpeta de plantillas. </w:t>
      </w:r>
      <w:r>
        <w:t xml:space="preserve">El grupo de casos de prueba para un conjunto de datos será una suite de pruebas. </w:t>
      </w:r>
      <w:r w:rsidR="001D1C6A">
        <w:t xml:space="preserve"> </w:t>
      </w:r>
    </w:p>
    <w:p w:rsidR="006B667C" w:rsidRDefault="006B667C" w:rsidP="006B667C">
      <w:pPr>
        <w:pStyle w:val="Heading3"/>
      </w:pPr>
      <w:bookmarkStart w:id="8" w:name="_Toc330225162"/>
      <w:proofErr w:type="spellStart"/>
      <w:r>
        <w:t>Goal</w:t>
      </w:r>
      <w:bookmarkEnd w:id="8"/>
      <w:proofErr w:type="spellEnd"/>
    </w:p>
    <w:p w:rsidR="006B667C" w:rsidRDefault="006B667C" w:rsidP="006B667C">
      <w:pPr>
        <w:pStyle w:val="ListParagraph"/>
        <w:numPr>
          <w:ilvl w:val="0"/>
          <w:numId w:val="1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dtf-generator:generate-tests</w:t>
      </w:r>
      <w:proofErr w:type="spellEnd"/>
    </w:p>
    <w:p w:rsidR="00B0318C" w:rsidRDefault="00B0318C" w:rsidP="00B0318C">
      <w:pPr>
        <w:pStyle w:val="Heading3"/>
      </w:pPr>
      <w:bookmarkStart w:id="9" w:name="_Toc330225163"/>
      <w:r>
        <w:t>Opciones de configuración</w:t>
      </w:r>
      <w:bookmarkEnd w:id="9"/>
    </w:p>
    <w:tbl>
      <w:tblPr>
        <w:tblW w:w="941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991"/>
        <w:gridCol w:w="754"/>
        <w:gridCol w:w="5334"/>
      </w:tblGrid>
      <w:tr w:rsidR="00B0318C" w:rsidTr="000D0BE2">
        <w:trPr>
          <w:tblCellSpacing w:w="15" w:type="dxa"/>
        </w:trPr>
        <w:tc>
          <w:tcPr>
            <w:tcW w:w="2292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0318C" w:rsidRDefault="00B0318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61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0318C" w:rsidRDefault="00B0318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19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B0318C" w:rsidRDefault="00E95A15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  <w:shd w:val="clear" w:color="auto" w:fill="BBBBBB"/>
              </w:rPr>
              <w:t>Since</w:t>
            </w:r>
            <w:proofErr w:type="spellEnd"/>
          </w:p>
        </w:tc>
        <w:tc>
          <w:tcPr>
            <w:tcW w:w="5294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0318C" w:rsidRDefault="00B0318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0D0BE2" w:rsidRPr="007D54FA" w:rsidTr="000D0BE2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anchor="excelDataSource" w:history="1">
              <w:proofErr w:type="spellStart"/>
              <w:r w:rsidR="000D0BE2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excelDataSource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1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9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Pr="000D0BE2" w:rsidRDefault="000D0BE2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0D0BE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Location of the XLS data source file for this test case script</w:t>
            </w:r>
          </w:p>
        </w:tc>
      </w:tr>
      <w:tr w:rsidR="000D0BE2" w:rsidRPr="007D54FA" w:rsidTr="000D0BE2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anchor="layoutDirectory" w:history="1">
              <w:proofErr w:type="spellStart"/>
              <w:r w:rsidR="000D0BE2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layoutDirectory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1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9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Pr="000D0BE2" w:rsidRDefault="000D0BE2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0D0BE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file path of the html layout</w:t>
            </w:r>
          </w:p>
        </w:tc>
      </w:tr>
      <w:tr w:rsidR="000D0BE2" w:rsidRPr="007D54FA" w:rsidTr="000D0BE2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anchor="testSuitesDirectory" w:history="1">
              <w:proofErr w:type="spellStart"/>
              <w:r w:rsidR="000D0BE2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testSuitesDirectory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1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9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Pr="000D0BE2" w:rsidRDefault="000D0BE2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0D0BE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directory path to save the generated tests</w:t>
            </w:r>
          </w:p>
        </w:tc>
      </w:tr>
      <w:tr w:rsidR="000D0BE2" w:rsidRPr="007D54FA" w:rsidTr="000D0BE2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anchor="verbose" w:history="1">
              <w:proofErr w:type="spellStart"/>
              <w:r w:rsidR="000D0BE2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verbose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boolean</w:t>
            </w:r>
            <w:proofErr w:type="spellEnd"/>
          </w:p>
        </w:tc>
        <w:tc>
          <w:tcPr>
            <w:tcW w:w="71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Default="000D0BE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9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0D0BE2" w:rsidRPr="000D0BE2" w:rsidRDefault="000D0BE2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0D0BE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Define if this will to print logs in system console</w:t>
            </w:r>
          </w:p>
        </w:tc>
      </w:tr>
    </w:tbl>
    <w:p w:rsidR="00B0318C" w:rsidRPr="00B0318C" w:rsidRDefault="00B0318C" w:rsidP="004B719A">
      <w:pPr>
        <w:rPr>
          <w:lang w:val="en-US"/>
        </w:rPr>
      </w:pPr>
    </w:p>
    <w:p w:rsidR="009820BD" w:rsidRDefault="009820BD" w:rsidP="00AC610A">
      <w:pPr>
        <w:pStyle w:val="Heading2"/>
      </w:pPr>
      <w:bookmarkStart w:id="10" w:name="_Toc330225164"/>
      <w:r>
        <w:lastRenderedPageBreak/>
        <w:t>Traducción de scripts HTML a Java</w:t>
      </w:r>
      <w:bookmarkEnd w:id="10"/>
    </w:p>
    <w:p w:rsidR="00165E5E" w:rsidRDefault="00165E5E" w:rsidP="00165E5E">
      <w:pPr>
        <w:pStyle w:val="Heading3"/>
      </w:pPr>
      <w:bookmarkStart w:id="11" w:name="_Toc330225165"/>
      <w:r>
        <w:t>Descripción</w:t>
      </w:r>
      <w:bookmarkEnd w:id="11"/>
    </w:p>
    <w:p w:rsidR="003B51B6" w:rsidRDefault="003B51B6" w:rsidP="003B51B6">
      <w:r>
        <w:tab/>
        <w:t xml:space="preserve">Esta fase se encarga de generar casos de </w:t>
      </w:r>
      <w:proofErr w:type="gramStart"/>
      <w:r>
        <w:t>prueba ,</w:t>
      </w:r>
      <w:proofErr w:type="gramEnd"/>
      <w:r>
        <w:t xml:space="preserve"> por defecto en formato de </w:t>
      </w:r>
      <w:proofErr w:type="spellStart"/>
      <w:r>
        <w:t>JUnit</w:t>
      </w:r>
      <w:proofErr w:type="spellEnd"/>
      <w:r>
        <w:t xml:space="preserve"> 4 </w:t>
      </w:r>
      <w:proofErr w:type="spellStart"/>
      <w:r>
        <w:t>Remote</w:t>
      </w:r>
      <w:proofErr w:type="spellEnd"/>
      <w:r>
        <w:t xml:space="preserve"> Control, por cada caso de prueba en los suites de pruebas existentes en la carpeta de /target/</w:t>
      </w:r>
      <w:proofErr w:type="spellStart"/>
      <w:r>
        <w:t>testsuites</w:t>
      </w:r>
      <w:proofErr w:type="spellEnd"/>
      <w:r>
        <w:t xml:space="preserve"> del proyecto que se está probando. Todos los casos de prueba serán generados con las configuraciones globales encontradas en el archivo globalConfiguration.xml.</w:t>
      </w:r>
    </w:p>
    <w:p w:rsidR="006B667C" w:rsidRDefault="006B667C" w:rsidP="006B667C">
      <w:pPr>
        <w:pStyle w:val="Heading3"/>
      </w:pPr>
      <w:bookmarkStart w:id="12" w:name="_Toc330225166"/>
      <w:proofErr w:type="spellStart"/>
      <w:r>
        <w:t>Goal</w:t>
      </w:r>
      <w:bookmarkEnd w:id="12"/>
      <w:proofErr w:type="spellEnd"/>
    </w:p>
    <w:p w:rsidR="006B667C" w:rsidRDefault="006B667C" w:rsidP="006B667C">
      <w:pPr>
        <w:pStyle w:val="ListParagraph"/>
        <w:numPr>
          <w:ilvl w:val="0"/>
          <w:numId w:val="11"/>
        </w:numPr>
      </w:pPr>
      <w:proofErr w:type="spellStart"/>
      <w:r>
        <w:t>mvn</w:t>
      </w:r>
      <w:proofErr w:type="spellEnd"/>
      <w:r>
        <w:t xml:space="preserve"> dtf-generator:html2java</w:t>
      </w:r>
    </w:p>
    <w:p w:rsidR="006B667C" w:rsidRDefault="006B667C" w:rsidP="006B667C">
      <w:pPr>
        <w:pStyle w:val="Heading3"/>
      </w:pPr>
      <w:bookmarkStart w:id="13" w:name="_Toc330225167"/>
      <w:r>
        <w:t>Opciones de configuración</w:t>
      </w:r>
      <w:bookmarkEnd w:id="13"/>
    </w:p>
    <w:tbl>
      <w:tblPr>
        <w:tblW w:w="941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991"/>
        <w:gridCol w:w="754"/>
        <w:gridCol w:w="4573"/>
      </w:tblGrid>
      <w:tr w:rsidR="006B667C" w:rsidTr="005B5991">
        <w:trPr>
          <w:tblCellSpacing w:w="15" w:type="dxa"/>
        </w:trPr>
        <w:tc>
          <w:tcPr>
            <w:tcW w:w="2815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B667C" w:rsidRDefault="006B667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39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B667C" w:rsidRDefault="006B667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24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6B667C" w:rsidRDefault="006B667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  <w:shd w:val="clear" w:color="auto" w:fill="BBBBBB"/>
              </w:rPr>
              <w:t>Since</w:t>
            </w:r>
            <w:proofErr w:type="spellEnd"/>
          </w:p>
        </w:tc>
        <w:tc>
          <w:tcPr>
            <w:tcW w:w="4788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6B667C" w:rsidRDefault="006B667C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anchor="baseUrl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baseUrl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Base URL of the tested application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anchor="browser" w:history="1"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browser</w:t>
              </w:r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Tested browser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*mock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firefoxproxy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pifirefox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*chrome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iexploreproxy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iexplore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*firefox3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safariproxy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googlechrome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konqueror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*firefox2 *safari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piiexplore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firefoxchrome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*opera *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iehta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*custom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anchor="format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format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The format of the Java test class Supported Formats: - JUnit3RC - JUnit4RC - JUnit4WebDriverBacked Unsupported Formats: -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TestNGRC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- JUnit4WebDriver</w:t>
            </w:r>
          </w:p>
        </w:tc>
      </w:tr>
      <w:tr w:rsidR="005B5991" w:rsidRPr="002C1B30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anchor="host" w:history="1"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host</w:t>
              </w:r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Host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Selenium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server</w:t>
            </w:r>
          </w:p>
        </w:tc>
      </w:tr>
      <w:tr w:rsidR="005B5991" w:rsidRPr="002C1B30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anchor="javaTestSuitesDirectory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javaTestSuitesDirectory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(no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5B5991" w:rsidRPr="002C1B30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anchor="port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port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int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Port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Selenium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server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anchor="testSuitesBasePackage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testSuitesBasePackage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package to be created to use in the Java test files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anchor="testSuitesDirectory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testSuitesDirectory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directory path to save the generated tests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anchor="timeout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timeout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int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global default timeout for page load wait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anchor="globalConfigurationFile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globalConfigurationFile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Location of the file where the global configurations (host,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tiempoEspera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lastRenderedPageBreak/>
              <w:t>navegador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puertoSelenium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usuario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, password,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listaCasosPrueba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) can be found.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anchor="seleniumApiDocFile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seleniumApiDocFile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The XML file with the API doc of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Selenese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commands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anchor="seleniumJavascriptSource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seleniumJavascriptSource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javascript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file with the functions that generate Java classes in base to a HTML script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anchor="testSuiteTemplatePath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testSuiteTemplatePath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The path of the test suite template. </w:t>
            </w:r>
            <w:proofErr w:type="spellStart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testLayouts</w:t>
            </w:r>
            <w:proofErr w:type="spellEnd"/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\TestSuiteLayout_JUnit4RC.vm</w:t>
            </w:r>
          </w:p>
        </w:tc>
      </w:tr>
      <w:tr w:rsidR="005B5991" w:rsidRPr="007D54FA" w:rsidTr="005B5991">
        <w:trPr>
          <w:tblCellSpacing w:w="15" w:type="dxa"/>
        </w:trPr>
        <w:tc>
          <w:tcPr>
            <w:tcW w:w="281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0" w:anchor="verbose" w:history="1">
              <w:proofErr w:type="spellStart"/>
              <w:r w:rsidR="005B5991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verbose</w:t>
              </w:r>
              <w:proofErr w:type="spellEnd"/>
            </w:hyperlink>
          </w:p>
        </w:tc>
        <w:tc>
          <w:tcPr>
            <w:tcW w:w="93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boolean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Default="005B599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4788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5B5991" w:rsidRPr="005B5991" w:rsidRDefault="005B5991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B5991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Define if this will to print logs in system console</w:t>
            </w:r>
          </w:p>
        </w:tc>
      </w:tr>
    </w:tbl>
    <w:p w:rsidR="006B667C" w:rsidRPr="006B667C" w:rsidRDefault="006B667C" w:rsidP="006B667C">
      <w:pPr>
        <w:rPr>
          <w:lang w:val="en-US"/>
        </w:rPr>
      </w:pPr>
    </w:p>
    <w:p w:rsidR="009820BD" w:rsidRDefault="009820BD" w:rsidP="00AC610A">
      <w:pPr>
        <w:pStyle w:val="Heading2"/>
      </w:pPr>
      <w:bookmarkStart w:id="14" w:name="_Toc330225168"/>
      <w:r>
        <w:t xml:space="preserve">Ejecución de </w:t>
      </w:r>
      <w:r w:rsidR="00BC4FAE">
        <w:t xml:space="preserve">las </w:t>
      </w:r>
      <w:r>
        <w:t>prueba</w:t>
      </w:r>
      <w:r w:rsidR="00BC4FAE">
        <w:t>s</w:t>
      </w:r>
      <w:bookmarkEnd w:id="14"/>
    </w:p>
    <w:p w:rsidR="00165E5E" w:rsidRDefault="00165E5E" w:rsidP="00165E5E">
      <w:pPr>
        <w:pStyle w:val="Heading3"/>
      </w:pPr>
      <w:bookmarkStart w:id="15" w:name="_Toc330225169"/>
      <w:r>
        <w:t>Descripción</w:t>
      </w:r>
      <w:bookmarkEnd w:id="15"/>
    </w:p>
    <w:p w:rsidR="009E5E0D" w:rsidRPr="009E5E0D" w:rsidRDefault="009E5E0D" w:rsidP="009E5E0D">
      <w:r>
        <w:tab/>
        <w:t xml:space="preserve">Esta es la última fase. Dependiendo de la forma de la ejecución serán los casos de prueba a ejecutar, ya sean los casos de prueba HTML o las clases Java. </w:t>
      </w:r>
    </w:p>
    <w:p w:rsidR="006B667C" w:rsidRDefault="006B667C" w:rsidP="006B667C">
      <w:pPr>
        <w:pStyle w:val="Heading3"/>
      </w:pPr>
      <w:bookmarkStart w:id="16" w:name="_Toc330225170"/>
      <w:proofErr w:type="spellStart"/>
      <w:r>
        <w:t>Goal</w:t>
      </w:r>
      <w:bookmarkEnd w:id="16"/>
      <w:proofErr w:type="spellEnd"/>
    </w:p>
    <w:p w:rsidR="006B667C" w:rsidRDefault="006B667C" w:rsidP="006B667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E5E0D">
        <w:rPr>
          <w:lang w:val="en-US"/>
        </w:rPr>
        <w:t>mvn</w:t>
      </w:r>
      <w:proofErr w:type="spellEnd"/>
      <w:r w:rsidRPr="009E5E0D">
        <w:rPr>
          <w:lang w:val="en-US"/>
        </w:rPr>
        <w:t xml:space="preserve"> </w:t>
      </w:r>
      <w:proofErr w:type="spellStart"/>
      <w:r w:rsidRPr="009E5E0D">
        <w:rPr>
          <w:lang w:val="en-US"/>
        </w:rPr>
        <w:t>dtf-generator:</w:t>
      </w:r>
      <w:r w:rsidR="009E5E0D" w:rsidRPr="009E5E0D">
        <w:rPr>
          <w:lang w:val="en-US"/>
        </w:rPr>
        <w:t>run-tests</w:t>
      </w:r>
      <w:proofErr w:type="spellEnd"/>
      <w:r w:rsidR="009E5E0D" w:rsidRPr="009E5E0D">
        <w:rPr>
          <w:lang w:val="en-US"/>
        </w:rPr>
        <w:t xml:space="preserve"> (</w:t>
      </w:r>
      <w:proofErr w:type="spellStart"/>
      <w:r w:rsidR="00E43EF3">
        <w:rPr>
          <w:lang w:val="en-US"/>
        </w:rPr>
        <w:t>archivos</w:t>
      </w:r>
      <w:proofErr w:type="spellEnd"/>
      <w:r w:rsidR="00E43EF3">
        <w:rPr>
          <w:lang w:val="en-US"/>
        </w:rPr>
        <w:t xml:space="preserve"> HTML </w:t>
      </w:r>
      <w:proofErr w:type="spellStart"/>
      <w:r w:rsidR="00946971">
        <w:rPr>
          <w:lang w:val="en-US"/>
        </w:rPr>
        <w:t>usando</w:t>
      </w:r>
      <w:proofErr w:type="spellEnd"/>
      <w:r w:rsidR="00946971">
        <w:rPr>
          <w:lang w:val="en-US"/>
        </w:rPr>
        <w:t xml:space="preserve"> el </w:t>
      </w:r>
      <w:proofErr w:type="spellStart"/>
      <w:r w:rsidR="00946971">
        <w:rPr>
          <w:lang w:val="en-US"/>
        </w:rPr>
        <w:t>dtf</w:t>
      </w:r>
      <w:proofErr w:type="spellEnd"/>
      <w:r w:rsidR="00946971">
        <w:rPr>
          <w:lang w:val="en-US"/>
        </w:rPr>
        <w:t>-generator-maven-plugin</w:t>
      </w:r>
      <w:r w:rsidR="009E5E0D" w:rsidRPr="009E5E0D">
        <w:rPr>
          <w:lang w:val="en-US"/>
        </w:rPr>
        <w:t>)</w:t>
      </w:r>
    </w:p>
    <w:p w:rsidR="009E5E0D" w:rsidRDefault="009E5E0D" w:rsidP="006B667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selenium:selenese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HTML)</w:t>
      </w:r>
    </w:p>
    <w:p w:rsidR="0083343A" w:rsidRPr="000A29AF" w:rsidRDefault="0083343A" w:rsidP="006B667C">
      <w:pPr>
        <w:pStyle w:val="ListParagraph"/>
        <w:numPr>
          <w:ilvl w:val="0"/>
          <w:numId w:val="11"/>
        </w:numPr>
      </w:pPr>
      <w:proofErr w:type="spellStart"/>
      <w:r w:rsidRPr="000A29AF">
        <w:t>mvn</w:t>
      </w:r>
      <w:proofErr w:type="spellEnd"/>
      <w:r w:rsidRPr="000A29AF">
        <w:t xml:space="preserve"> </w:t>
      </w:r>
      <w:proofErr w:type="spellStart"/>
      <w:r w:rsidRPr="000A29AF">
        <w:t>surefire:test</w:t>
      </w:r>
      <w:proofErr w:type="spellEnd"/>
      <w:r w:rsidR="00E43EF3" w:rsidRPr="000A29AF">
        <w:t xml:space="preserve"> (clases Java</w:t>
      </w:r>
      <w:r w:rsidR="000A29AF" w:rsidRPr="000A29AF">
        <w:t xml:space="preserve">, </w:t>
      </w:r>
      <w:r w:rsidR="000A29AF">
        <w:t xml:space="preserve">solo es necesario tener el </w:t>
      </w:r>
      <w:proofErr w:type="spellStart"/>
      <w:r w:rsidR="000A29AF">
        <w:t>plugin</w:t>
      </w:r>
      <w:proofErr w:type="spellEnd"/>
      <w:r w:rsidR="000A29AF">
        <w:t xml:space="preserve"> de </w:t>
      </w:r>
      <w:proofErr w:type="spellStart"/>
      <w:r w:rsidR="000A29AF">
        <w:t>Surefire</w:t>
      </w:r>
      <w:proofErr w:type="spellEnd"/>
      <w:r w:rsidR="00BC4FAE">
        <w:t xml:space="preserve"> </w:t>
      </w:r>
      <w:hyperlink r:id="rId31" w:history="1">
        <w:r w:rsidR="00BC4FAE">
          <w:rPr>
            <w:rStyle w:val="Hyperlink"/>
          </w:rPr>
          <w:t>http://maven.apache.org/plugins/maven-surefire-plugin/test-mojo.html</w:t>
        </w:r>
      </w:hyperlink>
      <w:r w:rsidR="00E43EF3" w:rsidRPr="000A29AF">
        <w:t>)</w:t>
      </w:r>
    </w:p>
    <w:p w:rsidR="00DD42FF" w:rsidRDefault="00DD42FF" w:rsidP="00DD42FF">
      <w:pPr>
        <w:pStyle w:val="Heading3"/>
      </w:pPr>
      <w:bookmarkStart w:id="17" w:name="_Toc330225171"/>
      <w:r>
        <w:t>Opciones de configuración</w:t>
      </w:r>
      <w:bookmarkEnd w:id="17"/>
    </w:p>
    <w:tbl>
      <w:tblPr>
        <w:tblW w:w="941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991"/>
        <w:gridCol w:w="754"/>
        <w:gridCol w:w="4887"/>
      </w:tblGrid>
      <w:tr w:rsidR="00DD42FF" w:rsidTr="00F60FBB">
        <w:trPr>
          <w:tblCellSpacing w:w="15" w:type="dxa"/>
        </w:trPr>
        <w:tc>
          <w:tcPr>
            <w:tcW w:w="2292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42FF" w:rsidRDefault="00DD42FF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61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42FF" w:rsidRDefault="00DD42FF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24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D42FF" w:rsidRDefault="00DD42FF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  <w:shd w:val="clear" w:color="auto" w:fill="BBBBBB"/>
              </w:rPr>
              <w:t>Since</w:t>
            </w:r>
            <w:proofErr w:type="spellEnd"/>
          </w:p>
        </w:tc>
        <w:tc>
          <w:tcPr>
            <w:tcW w:w="5289" w:type="dxa"/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D42FF" w:rsidRDefault="00DD42FF" w:rsidP="008A2E6E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AB6F8E" w:rsidRPr="007D54FA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anchor="baseUrl" w:history="1">
              <w:proofErr w:type="spellStart"/>
              <w:r w:rsidR="00AB6F8E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baseUrl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Pr="00AB6F8E" w:rsidRDefault="00AB6F8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Base URL of the tested application</w:t>
            </w:r>
          </w:p>
        </w:tc>
      </w:tr>
      <w:tr w:rsidR="00AB6F8E" w:rsidRPr="007D54FA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anchor="browser" w:history="1">
              <w:r w:rsidR="00AB6F8E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browser</w:t>
              </w:r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Pr="00AB6F8E" w:rsidRDefault="00AB6F8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Tested browser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*mock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firefoxproxy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pifirefox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*chrome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iexploreproxy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iexplore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*firefox3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safariproxy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googlechrome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konqueror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*firefox2 *safari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piiexplore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firefoxchrome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*opera *</w:t>
            </w:r>
            <w:proofErr w:type="spellStart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iehta</w:t>
            </w:r>
            <w:proofErr w:type="spellEnd"/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*custom</w:t>
            </w:r>
          </w:p>
        </w:tc>
      </w:tr>
      <w:tr w:rsidR="00AB6F8E" w:rsidRPr="002C1B30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4" w:anchor="host" w:history="1">
              <w:r w:rsidR="00AB6F8E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host</w:t>
              </w:r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String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Host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Selenium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server</w:t>
            </w:r>
          </w:p>
        </w:tc>
      </w:tr>
      <w:tr w:rsidR="00AB6F8E" w:rsidRPr="002C1B30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anchor="port" w:history="1">
              <w:proofErr w:type="spellStart"/>
              <w:r w:rsidR="00AB6F8E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port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int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Port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Selenium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server</w:t>
            </w:r>
          </w:p>
        </w:tc>
      </w:tr>
      <w:tr w:rsidR="00AB6F8E" w:rsidRPr="007D54FA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anchor="testSuitesDirectory" w:history="1">
              <w:proofErr w:type="spellStart"/>
              <w:r w:rsidR="00AB6F8E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testSuitesDirectory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Default="00AB6F8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B6F8E" w:rsidRPr="00AB6F8E" w:rsidRDefault="00AB6F8E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AB6F8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directory path to find the tests files</w:t>
            </w:r>
          </w:p>
        </w:tc>
      </w:tr>
      <w:tr w:rsidR="00F60FBB" w:rsidRPr="007D54FA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anchor="globalConfigurationFile" w:history="1">
              <w:proofErr w:type="spellStart"/>
              <w:r w:rsidR="00F60FBB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globalConfigurationFile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Pr="000A68E5" w:rsidRDefault="000A68E5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Location of the file where the global configurations (host,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tiempoEspera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navegador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url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puertoSelenium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usuario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 xml:space="preserve">, password, </w:t>
            </w:r>
            <w:proofErr w:type="spellStart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listaCasosPrueba</w:t>
            </w:r>
            <w:proofErr w:type="spellEnd"/>
            <w:r w:rsidRPr="000A68E5">
              <w:rPr>
                <w:rFonts w:ascii="Verdana" w:hAnsi="Verdana"/>
                <w:color w:val="000000"/>
                <w:sz w:val="20"/>
                <w:szCs w:val="20"/>
                <w:shd w:val="clear" w:color="auto" w:fill="EEEEEE"/>
                <w:lang w:val="en-US"/>
              </w:rPr>
              <w:t>) can be found.</w:t>
            </w:r>
          </w:p>
        </w:tc>
      </w:tr>
      <w:tr w:rsidR="00F60FBB" w:rsidRPr="002C1B30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anchor="outputDirectory" w:history="1">
              <w:proofErr w:type="spellStart"/>
              <w:r w:rsidR="00F60FBB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outputDirectory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File</w:t>
            </w:r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output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directory</w:t>
            </w:r>
            <w:proofErr w:type="spellEnd"/>
          </w:p>
        </w:tc>
      </w:tr>
      <w:tr w:rsidR="00F60FBB" w:rsidRPr="007D54FA" w:rsidTr="00F60FBB">
        <w:trPr>
          <w:tblCellSpacing w:w="15" w:type="dxa"/>
        </w:trPr>
        <w:tc>
          <w:tcPr>
            <w:tcW w:w="2292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2B1AF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anchor="verbose" w:history="1">
              <w:proofErr w:type="spellStart"/>
              <w:r w:rsidR="00F60FBB">
                <w:rPr>
                  <w:rStyle w:val="Hyperlink"/>
                  <w:rFonts w:ascii="Verdana" w:hAnsi="Verdana"/>
                  <w:b/>
                  <w:bCs/>
                  <w:color w:val="4477AA"/>
                  <w:sz w:val="20"/>
                  <w:szCs w:val="20"/>
                </w:rPr>
                <w:t>verbose</w:t>
              </w:r>
              <w:proofErr w:type="spellEnd"/>
            </w:hyperlink>
          </w:p>
        </w:tc>
        <w:tc>
          <w:tcPr>
            <w:tcW w:w="961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Code"/>
                <w:rFonts w:ascii="Courier" w:eastAsiaTheme="minorHAnsi" w:hAnsi="Courier"/>
                <w:color w:val="000000"/>
              </w:rPr>
              <w:t>boolean</w:t>
            </w:r>
            <w:proofErr w:type="spellEnd"/>
          </w:p>
        </w:tc>
        <w:tc>
          <w:tcPr>
            <w:tcW w:w="724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Default="00F60FB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ascii="Courier" w:eastAsiaTheme="minorHAnsi" w:hAnsi="Courier"/>
                <w:color w:val="000000"/>
              </w:rPr>
              <w:t>-</w:t>
            </w:r>
          </w:p>
        </w:tc>
        <w:tc>
          <w:tcPr>
            <w:tcW w:w="5289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60FBB" w:rsidRPr="00F60FBB" w:rsidRDefault="00F60FBB">
            <w:pPr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0FB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Define if this will to print logs in system console</w:t>
            </w:r>
          </w:p>
        </w:tc>
      </w:tr>
    </w:tbl>
    <w:p w:rsidR="00DD42FF" w:rsidRPr="00AB6F8E" w:rsidRDefault="00DD42FF" w:rsidP="00DD42FF">
      <w:pPr>
        <w:rPr>
          <w:lang w:val="en-US"/>
        </w:rPr>
      </w:pPr>
    </w:p>
    <w:p w:rsidR="00DC29F8" w:rsidRDefault="00285A20" w:rsidP="00285A20">
      <w:pPr>
        <w:pStyle w:val="Heading1"/>
      </w:pPr>
      <w:bookmarkStart w:id="18" w:name="_Toc330225172"/>
      <w:r>
        <w:t xml:space="preserve">Diagrama de </w:t>
      </w:r>
      <w:r w:rsidR="00E565F3">
        <w:t>actividad de todas las fases</w:t>
      </w:r>
      <w:bookmarkEnd w:id="18"/>
    </w:p>
    <w:p w:rsidR="00E565F3" w:rsidRPr="00E565F3" w:rsidRDefault="002B1AFD" w:rsidP="00E565F3">
      <w:r>
        <w:object w:dxaOrig="12074" w:dyaOrig="7125">
          <v:shape id="_x0000_i1026" type="#_x0000_t75" style="width:441pt;height:260.25pt" o:ole="">
            <v:imagedata r:id="rId40" o:title=""/>
          </v:shape>
          <o:OLEObject Type="Embed" ProgID="Visio.Drawing.11" ShapeID="_x0000_i1026" DrawAspect="Content" ObjectID="_1404115436" r:id="rId41"/>
        </w:object>
      </w:r>
    </w:p>
    <w:p w:rsidR="00285A20" w:rsidRDefault="00C73EE0" w:rsidP="00C73EE0">
      <w:pPr>
        <w:pStyle w:val="Heading1"/>
      </w:pPr>
      <w:r>
        <w:t>Mejoras posibles</w:t>
      </w:r>
    </w:p>
    <w:p w:rsidR="00C73EE0" w:rsidRDefault="00C73EE0" w:rsidP="00C73EE0">
      <w:r>
        <w:tab/>
        <w:t>El estado actual del proyecto es susceptible a mu</w:t>
      </w:r>
      <w:bookmarkStart w:id="19" w:name="_GoBack"/>
      <w:bookmarkEnd w:id="19"/>
      <w:r>
        <w:t>chas mejoras, tanto de diseño como de código. Entre las cuales se destacan:</w:t>
      </w:r>
    </w:p>
    <w:p w:rsidR="00C73EE0" w:rsidRDefault="00C73EE0" w:rsidP="00C73EE0">
      <w:pPr>
        <w:pStyle w:val="ListParagraph"/>
        <w:numPr>
          <w:ilvl w:val="0"/>
          <w:numId w:val="14"/>
        </w:numPr>
      </w:pPr>
      <w:r>
        <w:t xml:space="preserve">Crear un script de </w:t>
      </w:r>
      <w:proofErr w:type="spellStart"/>
      <w:r>
        <w:t>Ant</w:t>
      </w:r>
      <w:proofErr w:type="spellEnd"/>
      <w:r>
        <w:t xml:space="preserve"> y archivos por lotes para poder ejecutar el </w:t>
      </w:r>
      <w:proofErr w:type="spellStart"/>
      <w:r>
        <w:t>plugin</w:t>
      </w:r>
      <w:proofErr w:type="spellEnd"/>
      <w:r>
        <w:t xml:space="preserve"> en desarrollos no Java.</w:t>
      </w:r>
    </w:p>
    <w:p w:rsidR="00C73EE0" w:rsidRDefault="00C73EE0" w:rsidP="00C73EE0">
      <w:pPr>
        <w:pStyle w:val="ListParagraph"/>
        <w:numPr>
          <w:ilvl w:val="0"/>
          <w:numId w:val="14"/>
        </w:numPr>
      </w:pPr>
      <w:r>
        <w:t xml:space="preserve">Crear una pequeña aplicación GUI para configurar el </w:t>
      </w:r>
      <w:proofErr w:type="spellStart"/>
      <w:r>
        <w:t>plugin</w:t>
      </w:r>
      <w:proofErr w:type="spellEnd"/>
      <w:r>
        <w:t xml:space="preserve"> de forma más fácil en un proyecto.</w:t>
      </w:r>
    </w:p>
    <w:p w:rsidR="00F1086E" w:rsidRPr="00DC29F8" w:rsidRDefault="00F1086E" w:rsidP="00F1086E">
      <w:pPr>
        <w:pStyle w:val="ListParagraph"/>
        <w:numPr>
          <w:ilvl w:val="0"/>
          <w:numId w:val="14"/>
        </w:numPr>
      </w:pPr>
      <w:r>
        <w:lastRenderedPageBreak/>
        <w:t xml:space="preserve">Agregar funcionalidades o un programa nuevo para que el </w:t>
      </w:r>
      <w:proofErr w:type="spellStart"/>
      <w:r>
        <w:t>plugin</w:t>
      </w:r>
      <w:proofErr w:type="spellEnd"/>
      <w:r>
        <w:t xml:space="preserve"> pueda funcionar con estructuras no estándares de </w:t>
      </w:r>
      <w:proofErr w:type="spellStart"/>
      <w:r>
        <w:t>Maven</w:t>
      </w:r>
      <w:proofErr w:type="spellEnd"/>
      <w:r>
        <w:t xml:space="preserve"> o incluso funcionar sin </w:t>
      </w:r>
      <w:proofErr w:type="spellStart"/>
      <w:r>
        <w:t>Maven</w:t>
      </w:r>
      <w:proofErr w:type="spellEnd"/>
      <w:r>
        <w:t>.</w:t>
      </w:r>
    </w:p>
    <w:sectPr w:rsidR="00F1086E" w:rsidRPr="00DC2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2"/>
    <w:multiLevelType w:val="hybridMultilevel"/>
    <w:tmpl w:val="A5C4D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4419"/>
    <w:multiLevelType w:val="hybridMultilevel"/>
    <w:tmpl w:val="0D280E06"/>
    <w:lvl w:ilvl="0" w:tplc="FF4CC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6B4BE7"/>
    <w:multiLevelType w:val="hybridMultilevel"/>
    <w:tmpl w:val="E87A5896"/>
    <w:lvl w:ilvl="0" w:tplc="4E103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77BBA"/>
    <w:multiLevelType w:val="hybridMultilevel"/>
    <w:tmpl w:val="558E929E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B1204"/>
    <w:multiLevelType w:val="hybridMultilevel"/>
    <w:tmpl w:val="88EC43C0"/>
    <w:lvl w:ilvl="0" w:tplc="9EBABC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D4BBB"/>
    <w:multiLevelType w:val="hybridMultilevel"/>
    <w:tmpl w:val="6F408CD4"/>
    <w:lvl w:ilvl="0" w:tplc="76F054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622FB"/>
    <w:multiLevelType w:val="hybridMultilevel"/>
    <w:tmpl w:val="9F90D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C02099"/>
    <w:multiLevelType w:val="hybridMultilevel"/>
    <w:tmpl w:val="0D280E06"/>
    <w:lvl w:ilvl="0" w:tplc="FF4CCB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54596"/>
    <w:multiLevelType w:val="hybridMultilevel"/>
    <w:tmpl w:val="A724A31C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302F2"/>
    <w:multiLevelType w:val="hybridMultilevel"/>
    <w:tmpl w:val="07A23C90"/>
    <w:lvl w:ilvl="0" w:tplc="0F4E91F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22"/>
    <w:rsid w:val="000135A8"/>
    <w:rsid w:val="0004081F"/>
    <w:rsid w:val="000604D6"/>
    <w:rsid w:val="00062754"/>
    <w:rsid w:val="000707B0"/>
    <w:rsid w:val="000A29AF"/>
    <w:rsid w:val="000A68E5"/>
    <w:rsid w:val="000B7D57"/>
    <w:rsid w:val="000D0BE2"/>
    <w:rsid w:val="00101FFC"/>
    <w:rsid w:val="00104694"/>
    <w:rsid w:val="00107877"/>
    <w:rsid w:val="00111844"/>
    <w:rsid w:val="00121CC6"/>
    <w:rsid w:val="00133F0B"/>
    <w:rsid w:val="00142564"/>
    <w:rsid w:val="00165E5E"/>
    <w:rsid w:val="00177F99"/>
    <w:rsid w:val="00193E93"/>
    <w:rsid w:val="001B113C"/>
    <w:rsid w:val="001C2484"/>
    <w:rsid w:val="001D1C6A"/>
    <w:rsid w:val="001F681D"/>
    <w:rsid w:val="0021036A"/>
    <w:rsid w:val="00237D35"/>
    <w:rsid w:val="002420A4"/>
    <w:rsid w:val="0024224D"/>
    <w:rsid w:val="002478F0"/>
    <w:rsid w:val="00270FFC"/>
    <w:rsid w:val="00277114"/>
    <w:rsid w:val="0028562D"/>
    <w:rsid w:val="00285A20"/>
    <w:rsid w:val="002B1AFD"/>
    <w:rsid w:val="002B3D9B"/>
    <w:rsid w:val="002B5881"/>
    <w:rsid w:val="002C0834"/>
    <w:rsid w:val="002C1B30"/>
    <w:rsid w:val="002C615A"/>
    <w:rsid w:val="002D57AE"/>
    <w:rsid w:val="002E41D3"/>
    <w:rsid w:val="002E7EFF"/>
    <w:rsid w:val="002F6956"/>
    <w:rsid w:val="00323E39"/>
    <w:rsid w:val="00331987"/>
    <w:rsid w:val="003469CF"/>
    <w:rsid w:val="00346CFA"/>
    <w:rsid w:val="003512BC"/>
    <w:rsid w:val="003524F6"/>
    <w:rsid w:val="00372246"/>
    <w:rsid w:val="00397E95"/>
    <w:rsid w:val="003B3A64"/>
    <w:rsid w:val="003B51B6"/>
    <w:rsid w:val="003C1A67"/>
    <w:rsid w:val="003C4E05"/>
    <w:rsid w:val="0040093A"/>
    <w:rsid w:val="00400B64"/>
    <w:rsid w:val="00405B6D"/>
    <w:rsid w:val="00433719"/>
    <w:rsid w:val="0045110C"/>
    <w:rsid w:val="0046679F"/>
    <w:rsid w:val="00491C56"/>
    <w:rsid w:val="004A3D2A"/>
    <w:rsid w:val="004B2522"/>
    <w:rsid w:val="004B719A"/>
    <w:rsid w:val="004B7CAD"/>
    <w:rsid w:val="004D2995"/>
    <w:rsid w:val="004E40A3"/>
    <w:rsid w:val="00506340"/>
    <w:rsid w:val="00510DA1"/>
    <w:rsid w:val="0051152A"/>
    <w:rsid w:val="00535BE7"/>
    <w:rsid w:val="00580D05"/>
    <w:rsid w:val="005A665F"/>
    <w:rsid w:val="005B0431"/>
    <w:rsid w:val="005B5991"/>
    <w:rsid w:val="005C347B"/>
    <w:rsid w:val="005E49A9"/>
    <w:rsid w:val="00600459"/>
    <w:rsid w:val="00624F93"/>
    <w:rsid w:val="0067227E"/>
    <w:rsid w:val="00682B3E"/>
    <w:rsid w:val="00691622"/>
    <w:rsid w:val="006A0416"/>
    <w:rsid w:val="006B3563"/>
    <w:rsid w:val="006B667C"/>
    <w:rsid w:val="006C2D48"/>
    <w:rsid w:val="006C77B5"/>
    <w:rsid w:val="006F37FC"/>
    <w:rsid w:val="006F72BC"/>
    <w:rsid w:val="00710120"/>
    <w:rsid w:val="00736417"/>
    <w:rsid w:val="00736F70"/>
    <w:rsid w:val="00745F00"/>
    <w:rsid w:val="007614A9"/>
    <w:rsid w:val="0076518F"/>
    <w:rsid w:val="00777533"/>
    <w:rsid w:val="0078250F"/>
    <w:rsid w:val="0079573D"/>
    <w:rsid w:val="007B13AE"/>
    <w:rsid w:val="007D28A7"/>
    <w:rsid w:val="007D3E73"/>
    <w:rsid w:val="007D54FA"/>
    <w:rsid w:val="007E6DC2"/>
    <w:rsid w:val="0083343A"/>
    <w:rsid w:val="008713DE"/>
    <w:rsid w:val="008A154E"/>
    <w:rsid w:val="008B5205"/>
    <w:rsid w:val="008C0B45"/>
    <w:rsid w:val="008F7A9F"/>
    <w:rsid w:val="008F7BDD"/>
    <w:rsid w:val="009367FF"/>
    <w:rsid w:val="00946971"/>
    <w:rsid w:val="009820BD"/>
    <w:rsid w:val="00983E5C"/>
    <w:rsid w:val="009A351D"/>
    <w:rsid w:val="009D4699"/>
    <w:rsid w:val="009E37C5"/>
    <w:rsid w:val="009E5E0D"/>
    <w:rsid w:val="009E5EBF"/>
    <w:rsid w:val="009E63C8"/>
    <w:rsid w:val="00A17298"/>
    <w:rsid w:val="00A240D3"/>
    <w:rsid w:val="00A37D35"/>
    <w:rsid w:val="00A40EBA"/>
    <w:rsid w:val="00A73A47"/>
    <w:rsid w:val="00A846FB"/>
    <w:rsid w:val="00A86DDC"/>
    <w:rsid w:val="00A914BC"/>
    <w:rsid w:val="00AB6F8E"/>
    <w:rsid w:val="00AC28DF"/>
    <w:rsid w:val="00AC610A"/>
    <w:rsid w:val="00AE5D08"/>
    <w:rsid w:val="00AF49B8"/>
    <w:rsid w:val="00B00E9E"/>
    <w:rsid w:val="00B0318C"/>
    <w:rsid w:val="00B23521"/>
    <w:rsid w:val="00B3216A"/>
    <w:rsid w:val="00B679C3"/>
    <w:rsid w:val="00B71945"/>
    <w:rsid w:val="00B72C94"/>
    <w:rsid w:val="00B7588B"/>
    <w:rsid w:val="00B9091B"/>
    <w:rsid w:val="00BC4094"/>
    <w:rsid w:val="00BC4FAE"/>
    <w:rsid w:val="00BE53B8"/>
    <w:rsid w:val="00BF77F8"/>
    <w:rsid w:val="00C10FBA"/>
    <w:rsid w:val="00C11651"/>
    <w:rsid w:val="00C2028F"/>
    <w:rsid w:val="00C4484A"/>
    <w:rsid w:val="00C4603D"/>
    <w:rsid w:val="00C73EE0"/>
    <w:rsid w:val="00C86E10"/>
    <w:rsid w:val="00CB0D4D"/>
    <w:rsid w:val="00CB5F25"/>
    <w:rsid w:val="00CF675D"/>
    <w:rsid w:val="00CF7CDF"/>
    <w:rsid w:val="00D21D24"/>
    <w:rsid w:val="00D25595"/>
    <w:rsid w:val="00D36257"/>
    <w:rsid w:val="00D50B7F"/>
    <w:rsid w:val="00D54EE7"/>
    <w:rsid w:val="00D60422"/>
    <w:rsid w:val="00D81864"/>
    <w:rsid w:val="00D90DFE"/>
    <w:rsid w:val="00DC29F8"/>
    <w:rsid w:val="00DC76B6"/>
    <w:rsid w:val="00DD42FF"/>
    <w:rsid w:val="00DE582E"/>
    <w:rsid w:val="00DF130D"/>
    <w:rsid w:val="00E43EF3"/>
    <w:rsid w:val="00E53EF5"/>
    <w:rsid w:val="00E565F3"/>
    <w:rsid w:val="00E6096E"/>
    <w:rsid w:val="00E63DE1"/>
    <w:rsid w:val="00E95A15"/>
    <w:rsid w:val="00EB5457"/>
    <w:rsid w:val="00ED721A"/>
    <w:rsid w:val="00ED7980"/>
    <w:rsid w:val="00EE14E6"/>
    <w:rsid w:val="00EF0875"/>
    <w:rsid w:val="00F1086E"/>
    <w:rsid w:val="00F127DF"/>
    <w:rsid w:val="00F1615C"/>
    <w:rsid w:val="00F209A0"/>
    <w:rsid w:val="00F25792"/>
    <w:rsid w:val="00F60FBB"/>
    <w:rsid w:val="00F73F9D"/>
    <w:rsid w:val="00F77159"/>
    <w:rsid w:val="00F77F7B"/>
    <w:rsid w:val="00F950D5"/>
    <w:rsid w:val="00F96FC1"/>
    <w:rsid w:val="00F9734F"/>
    <w:rsid w:val="00FA60D4"/>
    <w:rsid w:val="00FB1A37"/>
    <w:rsid w:val="00FB3D9D"/>
    <w:rsid w:val="00FC54F9"/>
    <w:rsid w:val="00FE74F3"/>
    <w:rsid w:val="00FF0883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AE5D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13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C1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B3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E63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AE5D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13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C1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B3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E63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file:///C:\jesfre\dev\projects\DEXTRA-testing-framework\dtf-generator-maven-plugin-site\generate-tests-mojo.html" TargetMode="External"/><Relationship Id="rId18" Type="http://schemas.openxmlformats.org/officeDocument/2006/relationships/hyperlink" Target="file:///C:\jesfre\dev\projects\DEXTRA-testing-framework\dtf-generator-maven-plugin-site\html2java-mojo.html" TargetMode="External"/><Relationship Id="rId26" Type="http://schemas.openxmlformats.org/officeDocument/2006/relationships/hyperlink" Target="file:///C:\jesfre\dev\projects\DEXTRA-testing-framework\dtf-generator-maven-plugin-site\html2java-mojo.html" TargetMode="External"/><Relationship Id="rId39" Type="http://schemas.openxmlformats.org/officeDocument/2006/relationships/hyperlink" Target="file:///C:\jesfre\dev\projects\DEXTRA-testing-framework\dtf-generator-maven-plugin-site\run-tests-mojo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jesfre\dev\projects\DEXTRA-testing-framework\dtf-generator-maven-plugin-site\html2java-mojo.html" TargetMode="External"/><Relationship Id="rId34" Type="http://schemas.openxmlformats.org/officeDocument/2006/relationships/hyperlink" Target="file:///C:\jesfre\dev\projects\DEXTRA-testing-framework\dtf-generator-maven-plugin-site\run-tests-mojo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file:///C:\jesfre\dev\projects\DEXTRA-testing-framework\dtf-generator-maven-plugin-site\build-layout-mojo.html" TargetMode="External"/><Relationship Id="rId17" Type="http://schemas.openxmlformats.org/officeDocument/2006/relationships/hyperlink" Target="file:///C:\jesfre\dev\projects\DEXTRA-testing-framework\dtf-generator-maven-plugin-site\html2java-mojo.html" TargetMode="External"/><Relationship Id="rId25" Type="http://schemas.openxmlformats.org/officeDocument/2006/relationships/hyperlink" Target="file:///C:\jesfre\dev\projects\DEXTRA-testing-framework\dtf-generator-maven-plugin-site\html2java-mojo.html" TargetMode="External"/><Relationship Id="rId33" Type="http://schemas.openxmlformats.org/officeDocument/2006/relationships/hyperlink" Target="file:///C:\jesfre\dev\projects\DEXTRA-testing-framework\dtf-generator-maven-plugin-site\run-tests-mojo.html" TargetMode="External"/><Relationship Id="rId38" Type="http://schemas.openxmlformats.org/officeDocument/2006/relationships/hyperlink" Target="file:///C:\jesfre\dev\projects\DEXTRA-testing-framework\dtf-generator-maven-plugin-site\run-tests-moj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jesfre\dev\projects\DEXTRA-testing-framework\dtf-generator-maven-plugin-site\generate-tests-mojo.html" TargetMode="External"/><Relationship Id="rId20" Type="http://schemas.openxmlformats.org/officeDocument/2006/relationships/hyperlink" Target="file:///C:\jesfre\dev\projects\DEXTRA-testing-framework\dtf-generator-maven-plugin-site\html2java-mojo.html" TargetMode="External"/><Relationship Id="rId29" Type="http://schemas.openxmlformats.org/officeDocument/2006/relationships/hyperlink" Target="file:///C:\jesfre\dev\projects\DEXTRA-testing-framework\dtf-generator-maven-plugin-site\html2java-mojo.html" TargetMode="External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jesfre\dev\projects\DEXTRA-testing-framework\dtf-generator-maven-plugin-site\build-layout-mojo.html" TargetMode="External"/><Relationship Id="rId24" Type="http://schemas.openxmlformats.org/officeDocument/2006/relationships/hyperlink" Target="file:///C:\jesfre\dev\projects\DEXTRA-testing-framework\dtf-generator-maven-plugin-site\html2java-mojo.html" TargetMode="External"/><Relationship Id="rId32" Type="http://schemas.openxmlformats.org/officeDocument/2006/relationships/hyperlink" Target="file:///C:\jesfre\dev\projects\DEXTRA-testing-framework\dtf-generator-maven-plugin-site\run-tests-mojo.html" TargetMode="External"/><Relationship Id="rId37" Type="http://schemas.openxmlformats.org/officeDocument/2006/relationships/hyperlink" Target="file:///C:\jesfre\dev\projects\DEXTRA-testing-framework\dtf-generator-maven-plugin-site\run-tests-mojo.html" TargetMode="External"/><Relationship Id="rId40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file:///C:\jesfre\dev\projects\DEXTRA-testing-framework\dtf-generator-maven-plugin-site\generate-tests-mojo.html" TargetMode="External"/><Relationship Id="rId23" Type="http://schemas.openxmlformats.org/officeDocument/2006/relationships/hyperlink" Target="file:///C:\jesfre\dev\projects\DEXTRA-testing-framework\dtf-generator-maven-plugin-site\html2java-mojo.html" TargetMode="External"/><Relationship Id="rId28" Type="http://schemas.openxmlformats.org/officeDocument/2006/relationships/hyperlink" Target="file:///C:\jesfre\dev\projects\DEXTRA-testing-framework\dtf-generator-maven-plugin-site\html2java-mojo.html" TargetMode="External"/><Relationship Id="rId36" Type="http://schemas.openxmlformats.org/officeDocument/2006/relationships/hyperlink" Target="file:///C:\jesfre\dev\projects\DEXTRA-testing-framework\dtf-generator-maven-plugin-site\run-tests-mojo.html" TargetMode="External"/><Relationship Id="rId10" Type="http://schemas.openxmlformats.org/officeDocument/2006/relationships/hyperlink" Target="file:///C:\jesfre\dev\projects\DEXTRA-testing-framework\dtf-generator-maven-plugin-site\build-layout-mojo.html" TargetMode="External"/><Relationship Id="rId19" Type="http://schemas.openxmlformats.org/officeDocument/2006/relationships/hyperlink" Target="file:///C:\jesfre\dev\projects\DEXTRA-testing-framework\dtf-generator-maven-plugin-site\html2java-mojo.html" TargetMode="External"/><Relationship Id="rId31" Type="http://schemas.openxmlformats.org/officeDocument/2006/relationships/hyperlink" Target="http://maven.apache.org/plugins/maven-surefire-plugin/test-mojo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jesfre\dev\projects\DEXTRA-testing-framework\dtf-generator-maven-plugin-site\build-layout-mojo.html" TargetMode="External"/><Relationship Id="rId14" Type="http://schemas.openxmlformats.org/officeDocument/2006/relationships/hyperlink" Target="file:///C:\jesfre\dev\projects\DEXTRA-testing-framework\dtf-generator-maven-plugin-site\generate-tests-mojo.html" TargetMode="External"/><Relationship Id="rId22" Type="http://schemas.openxmlformats.org/officeDocument/2006/relationships/hyperlink" Target="file:///C:\jesfre\dev\projects\DEXTRA-testing-framework\dtf-generator-maven-plugin-site\html2java-mojo.html" TargetMode="External"/><Relationship Id="rId27" Type="http://schemas.openxmlformats.org/officeDocument/2006/relationships/hyperlink" Target="file:///C:\jesfre\dev\projects\DEXTRA-testing-framework\dtf-generator-maven-plugin-site\html2java-mojo.html" TargetMode="External"/><Relationship Id="rId30" Type="http://schemas.openxmlformats.org/officeDocument/2006/relationships/hyperlink" Target="file:///C:\jesfre\dev\projects\DEXTRA-testing-framework\dtf-generator-maven-plugin-site\html2java-mojo.html" TargetMode="External"/><Relationship Id="rId35" Type="http://schemas.openxmlformats.org/officeDocument/2006/relationships/hyperlink" Target="file:///C:\jesfre\dev\projects\DEXTRA-testing-framework\dtf-generator-maven-plugin-site\run-tests-mojo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AAB9-6466-407E-A298-C97B47F4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1884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861</cp:revision>
  <dcterms:created xsi:type="dcterms:W3CDTF">2012-06-11T21:07:00Z</dcterms:created>
  <dcterms:modified xsi:type="dcterms:W3CDTF">2012-07-18T16:17:00Z</dcterms:modified>
</cp:coreProperties>
</file>