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Taller grupal</w:t>
      </w:r>
    </w:p>
    <w:p>
      <w:pPr>
        <w:pStyle w:val="Heading1"/>
      </w:pPr>
      <w:r>
        <w:t>Unidad 4: Sistemas para negocios globales y negocios móviles</w:t>
      </w:r>
    </w:p>
    <w:p>
      <w:r>
        <w:t>Equipo: ____________________  Curso: __________  Fecha: __________</w:t>
      </w:r>
    </w:p>
    <w:p>
      <w:pPr>
        <w:pStyle w:val="Heading1"/>
      </w:pPr>
      <w:r>
        <w:t>Objetivo y alcance</w:t>
      </w:r>
    </w:p>
    <w:p>
      <w:r>
        <w:t>Resolver colaborativamente las situaciones de las siguientes secciones, justificar las decisiones con evidencia y relacionar los resultados en una propuesta de la unidad:</w:t>
      </w:r>
    </w:p>
    <w:p>
      <w:pPr>
        <w:pStyle w:val="ListBullet"/>
      </w:pPr>
      <w:r>
        <w:t>4.1 · Internacionalización de los negocios electrónicos. Evaluar la entrada de un negocio electrónico a otro mercado considerando demanda, adaptación y operación transfronteriza.</w:t>
      </w:r>
    </w:p>
    <w:p>
      <w:pPr>
        <w:pStyle w:val="ListBullet"/>
      </w:pPr>
      <w:r>
        <w:t>4.2 · Aplicaciones para negocios móviles. Diseñar una solución para negocios móviles según tareas, contexto de uso y capacidad de mantener una experiencia segura.</w:t>
      </w:r>
    </w:p>
    <w:p>
      <w:pPr>
        <w:pStyle w:val="Heading1"/>
      </w:pPr>
      <w:r>
        <w:t>Organización del equipo</w:t>
      </w:r>
    </w:p>
    <w:p>
      <w:r>
        <w:t>Equipos de 3 a 5 integrantes. Duración sugerida: 100–140 minutos, ajustable por el docente. Estos tamaños, tiempos y la rúbrica son propuestas didácticas, no disposiciones atribuidas al profesor.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Rol</w:t>
            </w:r>
          </w:p>
        </w:tc>
        <w:tc>
          <w:tcPr>
            <w:tcW w:type="dxa" w:w="3360"/>
          </w:tcPr>
          <w:p>
            <w:r>
              <w:t>Responsabilidad</w:t>
            </w:r>
          </w:p>
        </w:tc>
        <w:tc>
          <w:tcPr>
            <w:tcW w:type="dxa" w:w="3360"/>
          </w:tcPr>
          <w:p>
            <w:r>
              <w:t>Integrante</w:t>
            </w:r>
          </w:p>
        </w:tc>
      </w:tr>
      <w:tr>
        <w:tc>
          <w:tcPr>
            <w:tcW w:type="dxa" w:w="3360"/>
          </w:tcPr>
          <w:p>
            <w:r>
              <w:t>Coordinación</w:t>
            </w:r>
          </w:p>
        </w:tc>
        <w:tc>
          <w:tcPr>
            <w:tcW w:type="dxa" w:w="3360"/>
          </w:tcPr>
          <w:p>
            <w:r>
              <w:t>Organiza tiempos y asegura que todos discutan cada sección.</w:t>
            </w:r>
          </w:p>
        </w:tc>
        <w:tc>
          <w:tcPr>
            <w:tcW w:type="dxa" w:w="3360"/>
          </w:tcPr>
          <w:p>
            <w:r>
              <w:t>________________</w:t>
            </w:r>
          </w:p>
        </w:tc>
      </w:tr>
      <w:tr>
        <w:tc>
          <w:tcPr>
            <w:tcW w:type="dxa" w:w="3360"/>
          </w:tcPr>
          <w:p>
            <w:r>
              <w:t>Análisis</w:t>
            </w:r>
          </w:p>
        </w:tc>
        <w:tc>
          <w:tcPr>
            <w:tcW w:type="dxa" w:w="3360"/>
          </w:tcPr>
          <w:p>
            <w:r>
              <w:t>Contrasta los conceptos y documenta los argumentos del equipo.</w:t>
            </w:r>
          </w:p>
        </w:tc>
        <w:tc>
          <w:tcPr>
            <w:tcW w:type="dxa" w:w="3360"/>
          </w:tcPr>
          <w:p>
            <w:r>
              <w:t>________________</w:t>
            </w:r>
          </w:p>
        </w:tc>
      </w:tr>
      <w:tr>
        <w:tc>
          <w:tcPr>
            <w:tcW w:type="dxa" w:w="3360"/>
          </w:tcPr>
          <w:p>
            <w:r>
              <w:t>Diseño y registro</w:t>
            </w:r>
          </w:p>
        </w:tc>
        <w:tc>
          <w:tcPr>
            <w:tcW w:type="dxa" w:w="3360"/>
          </w:tcPr>
          <w:p>
            <w:r>
              <w:t>Integra diagramas, tablas y respuestas en un único documento.</w:t>
            </w:r>
          </w:p>
        </w:tc>
        <w:tc>
          <w:tcPr>
            <w:tcW w:type="dxa" w:w="3360"/>
          </w:tcPr>
          <w:p>
            <w:r>
              <w:t>________________</w:t>
            </w:r>
          </w:p>
        </w:tc>
      </w:tr>
      <w:tr>
        <w:tc>
          <w:tcPr>
            <w:tcW w:type="dxa" w:w="3360"/>
          </w:tcPr>
          <w:p>
            <w:r>
              <w:t>Validación</w:t>
            </w:r>
          </w:p>
        </w:tc>
        <w:tc>
          <w:tcPr>
            <w:tcW w:type="dxa" w:w="3360"/>
          </w:tcPr>
          <w:p>
            <w:r>
              <w:t>Comprueba cálculos, fuentes, consistencia y supuestos.</w:t>
            </w:r>
          </w:p>
        </w:tc>
        <w:tc>
          <w:tcPr>
            <w:tcW w:type="dxa" w:w="3360"/>
          </w:tcPr>
          <w:p>
            <w:r>
              <w:t>________________</w:t>
            </w:r>
          </w:p>
        </w:tc>
      </w:tr>
      <w:tr>
        <w:tc>
          <w:tcPr>
            <w:tcW w:type="dxa" w:w="3360"/>
          </w:tcPr>
          <w:p>
            <w:r>
              <w:t>Vocería</w:t>
            </w:r>
          </w:p>
        </w:tc>
        <w:tc>
          <w:tcPr>
            <w:tcW w:type="dxa" w:w="3360"/>
          </w:tcPr>
          <w:p>
            <w:r>
              <w:t>Expone acuerdos y responde preguntas con apoyo del equipo.</w:t>
            </w:r>
          </w:p>
        </w:tc>
        <w:tc>
          <w:tcPr>
            <w:tcW w:type="dxa" w:w="3360"/>
          </w:tcPr>
          <w:p>
            <w:r>
              <w:t>________________</w:t>
            </w:r>
          </w:p>
        </w:tc>
      </w:tr>
    </w:tbl>
    <w:p>
      <w:r>
        <w:t>En equipos de tres, combinar diseño con coordinación y vocería con análisis. Rotar la función de validación entre secciones. Cada respuesta debe ser revisada por un integrante distinto de quien la redactó.</w:t>
      </w:r>
    </w:p>
    <w:p>
      <w:pPr>
        <w:pStyle w:val="Heading1"/>
      </w:pPr>
      <w:r>
        <w:t>Secuencia y producto común</w:t>
      </w:r>
    </w:p>
    <w:p>
      <w:pPr>
        <w:pStyle w:val="ListNumber"/>
      </w:pPr>
      <w:r>
        <w:t>Revisar juntos la presentación y los objetivos; acordar cómo demostrarán cada resultado (10 minutos).</w:t>
      </w:r>
    </w:p>
    <w:p>
      <w:pPr>
        <w:pStyle w:val="ListNumber"/>
      </w:pPr>
      <w:r>
        <w:t>Resolver las estaciones de todas las secciones. Discutir y registrar los desacuerdos y su resolución; no limitarse a reunir fragmentos sin revisión común (60–90 minutos).</w:t>
      </w:r>
    </w:p>
    <w:p>
      <w:pPr>
        <w:pStyle w:val="ListNumber"/>
      </w:pPr>
      <w:r>
        <w:t>Validar conceptos, cálculos y diagramas con revisión cruzada, y preparar la síntesis de la unidad (20 minutos).</w:t>
      </w:r>
    </w:p>
    <w:p>
      <w:pPr>
        <w:pStyle w:val="ListNumber"/>
      </w:pPr>
      <w:r>
        <w:t>Presentar una defensa grupal de cinco minutos; cualquier integrante debe poder explicar una decisión de una sección distinta a la que redactó (10–20 minutos).</w:t>
      </w:r>
    </w:p>
    <w:p>
      <w:r>
        <w:t>Entrega: un Word o PDF del equipo, con respuestas identificadas por sección y ejercicio, evidencias gráficas o tablas solicitadas, síntesis final, fuentes y registro de contribuciones. Los diagramas pueden insertarse como imágenes legibles y adjuntarse en formato editable cuando corresponda.</w:t>
      </w:r>
    </w:p>
    <w:p>
      <w:pPr>
        <w:pStyle w:val="Heading1"/>
      </w:pPr>
      <w:r>
        <w:t>Sección 4.1 · Internacionalización de los negocios electrónicos</w:t>
      </w:r>
    </w:p>
    <w:p>
      <w:pPr>
        <w:pStyle w:val="Heading2"/>
      </w:pPr>
      <w:r>
        <w:t>Situación de análisis</w:t>
      </w:r>
    </w:p>
    <w:p>
      <w:r>
        <w:t>Caso hipotético: Minga Cacao considera vender una caja en otro país por cuarenta dólares. El costo del producto es dieciocho, la logística doce y las comisiones tres, antes de publicidad, impuestos u otros gastos. Quedan siete dólares para cubrir esas partidas y resultado. Antes de lanzar, debe comprobar si el destino admite el producto, qué condiciones aplican y cómo resolver devoluciones.</w:t>
      </w:r>
    </w:p>
    <w:p>
      <w:pPr>
        <w:pStyle w:val="Heading2"/>
      </w:pPr>
      <w:r>
        <w:t>Ejercicio 4.1.1</w:t>
      </w:r>
    </w:p>
    <w:p>
      <w:r>
        <w:t>Comparen dos destinos ficticios con demanda, competencia y restricciones explícitas.</w:t>
      </w:r>
    </w:p>
    <w:p>
      <w:r>
        <w:t>Respuesta y evidencia acordadas: ____________________________________________</w:t>
        <w:br/>
        <w:t>_____________________________________________________________________</w:t>
      </w:r>
    </w:p>
    <w:p>
      <w:pPr>
        <w:pStyle w:val="Heading2"/>
      </w:pPr>
      <w:r>
        <w:t>Ejercicio 4.1.2</w:t>
      </w:r>
    </w:p>
    <w:p>
      <w:r>
        <w:t>Propongan adaptaciones de idioma, moneda, pago y atención con pruebas de comprensión.</w:t>
      </w:r>
    </w:p>
    <w:p>
      <w:r>
        <w:t>Respuesta y evidencia acordadas: ____________________________________________</w:t>
        <w:br/>
        <w:t>_____________________________________________________________________</w:t>
      </w:r>
    </w:p>
    <w:p>
      <w:pPr>
        <w:pStyle w:val="Heading2"/>
      </w:pPr>
      <w:r>
        <w:t>Ejercicio 4.1.3</w:t>
      </w:r>
    </w:p>
    <w:p>
      <w:r>
        <w:t>Calculen la contribución del caso y enumera los costos excluidos.</w:t>
      </w:r>
    </w:p>
    <w:p>
      <w:r>
        <w:t>Respuesta y evidencia acordadas: ____________________________________________</w:t>
        <w:br/>
        <w:t>_____________________________________________________________________</w:t>
      </w:r>
    </w:p>
    <w:p>
      <w:pPr>
        <w:pStyle w:val="Heading2"/>
      </w:pPr>
      <w:r>
        <w:t>Ejercicio 4.1.4</w:t>
      </w:r>
    </w:p>
    <w:p>
      <w:r>
        <w:t>Diseñen un piloto con criterios de margen, entrega, devolución y decisión de continuidad.</w:t>
      </w:r>
    </w:p>
    <w:p>
      <w:r>
        <w:t>Respuesta y evidencia acordadas: ____________________________________________</w:t>
        <w:br/>
        <w:t>_____________________________________________________________________</w:t>
      </w:r>
    </w:p>
    <w:p>
      <w:r>
        <w:t>Revisó esta sección: ____________________  Ajuste acordado tras la revisión: ____________________</w:t>
      </w:r>
    </w:p>
    <w:p>
      <w:pPr>
        <w:pStyle w:val="Heading1"/>
      </w:pPr>
      <w:r>
        <w:t>Sección 4.2 · Aplicaciones para negocios móviles</w:t>
      </w:r>
    </w:p>
    <w:p>
      <w:pPr>
        <w:pStyle w:val="Heading2"/>
      </w:pPr>
      <w:r>
        <w:t>Situación de análisis</w:t>
      </w:r>
    </w:p>
    <w:p>
      <w:r>
        <w:t>Caso ficticio: clientes de Minga Cacao quieren repetir compras desde el teléfono. El negocio propone una aplicación que exige ubicación y acceso a contactos antes de mostrar el catálogo. Una alternativa de web adaptable permite explorar sin esos permisos y pedir los datos de entrega solo cuando corresponde. El piloto debe comprobar el pedido y su recuperación tras una caída de conexión, no únicamente descargas.</w:t>
      </w:r>
    </w:p>
    <w:p>
      <w:pPr>
        <w:pStyle w:val="Heading2"/>
      </w:pPr>
      <w:r>
        <w:t>Ejercicio 4.2.1</w:t>
      </w:r>
    </w:p>
    <w:p>
      <w:r>
        <w:t>Definan una tarea móvil y las restricciones de su contexto de uso.</w:t>
      </w:r>
    </w:p>
    <w:p>
      <w:r>
        <w:t>Respuesta y evidencia acordadas: ____________________________________________</w:t>
        <w:br/>
        <w:t>_____________________________________________________________________</w:t>
      </w:r>
    </w:p>
    <w:p>
      <w:pPr>
        <w:pStyle w:val="Heading2"/>
      </w:pPr>
      <w:r>
        <w:t>Ejercicio 4.2.2</w:t>
      </w:r>
    </w:p>
    <w:p>
      <w:r>
        <w:t>Comparen web adaptable, aplicación nativa y opción progresiva según requisitos.</w:t>
      </w:r>
    </w:p>
    <w:p>
      <w:r>
        <w:t>Respuesta y evidencia acordadas: ____________________________________________</w:t>
        <w:br/>
        <w:t>_____________________________________________________________________</w:t>
      </w:r>
    </w:p>
    <w:p>
      <w:pPr>
        <w:pStyle w:val="Heading2"/>
      </w:pPr>
      <w:r>
        <w:t>Ejercicio 4.2.3</w:t>
      </w:r>
    </w:p>
    <w:p>
      <w:r>
        <w:t>Diseñen la solicitud de permisos y la alternativa cuando se rechazan.</w:t>
      </w:r>
    </w:p>
    <w:p>
      <w:r>
        <w:t>Respuesta y evidencia acordadas: ____________________________________________</w:t>
        <w:br/>
        <w:t>_____________________________________________________________________</w:t>
      </w:r>
    </w:p>
    <w:p>
      <w:pPr>
        <w:pStyle w:val="Heading2"/>
      </w:pPr>
      <w:r>
        <w:t>Ejercicio 4.2.4</w:t>
      </w:r>
    </w:p>
    <w:p>
      <w:r>
        <w:t>Especifiquen estados, pruebas de interrupción y un indicador de tarea completada.</w:t>
      </w:r>
    </w:p>
    <w:p>
      <w:r>
        <w:t>Respuesta y evidencia acordadas: ____________________________________________</w:t>
        <w:br/>
        <w:t>_____________________________________________________________________</w:t>
      </w:r>
    </w:p>
    <w:p>
      <w:r>
        <w:t>Revisó esta sección: ____________________  Ajuste acordado tras la revisión: ____________________</w:t>
      </w:r>
    </w:p>
    <w:p>
      <w:pPr>
        <w:pStyle w:val="Heading1"/>
      </w:pPr>
      <w:r>
        <w:t>Síntesis y defensa de la unidad</w:t>
      </w:r>
    </w:p>
    <w:p>
      <w:pPr>
        <w:pStyle w:val="ListNumber"/>
      </w:pPr>
      <w:r>
        <w:t>Explicar dos relaciones concretas entre las secciones: qué decisión de una afecta a otra y por qué.</w:t>
      </w:r>
    </w:p>
    <w:p>
      <w:pPr>
        <w:pStyle w:val="ListNumber"/>
      </w:pPr>
      <w:r>
        <w:t>Elegir una decisión prioritaria y justificarla mediante una evidencia o un cálculo trabajado. Delimitar qué no permiten concluir los datos.</w:t>
      </w:r>
    </w:p>
    <w:p>
      <w:pPr>
        <w:pStyle w:val="ListNumber"/>
      </w:pPr>
      <w:r>
        <w:t>Registrar un desacuerdo real del equipo, las alternativas consideradas y el criterio usado para resolverlo.</w:t>
      </w:r>
    </w:p>
    <w:p>
      <w:pPr>
        <w:pStyle w:val="ListNumber"/>
      </w:pPr>
      <w:r>
        <w:t>Proponer cómo comprobarían la solución en otro caso y qué información faltaría antes de aplicarla.</w:t>
      </w:r>
    </w:p>
    <w:p>
      <w:pPr>
        <w:pStyle w:val="Heading1"/>
      </w:pPr>
      <w:r>
        <w:t>Rúbrica grupal propuesta · 20 puntos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Criterio</w:t>
            </w:r>
          </w:p>
        </w:tc>
        <w:tc>
          <w:tcPr>
            <w:tcW w:type="dxa" w:w="3360"/>
          </w:tcPr>
          <w:p>
            <w:r>
              <w:t>Evidencia esperada</w:t>
            </w:r>
          </w:p>
        </w:tc>
        <w:tc>
          <w:tcPr>
            <w:tcW w:type="dxa" w:w="3360"/>
          </w:tcPr>
          <w:p>
            <w:r>
              <w:t>Puntos</w:t>
            </w:r>
          </w:p>
        </w:tc>
      </w:tr>
      <w:tr>
        <w:tc>
          <w:tcPr>
            <w:tcW w:type="dxa" w:w="3360"/>
          </w:tcPr>
          <w:p>
            <w:r>
              <w:t>Cobertura y corrección</w:t>
            </w:r>
          </w:p>
        </w:tc>
        <w:tc>
          <w:tcPr>
            <w:tcW w:type="dxa" w:w="3360"/>
          </w:tcPr>
          <w:p>
            <w:r>
              <w:t>Respuestas de todas las secciones con conceptos, cálculos y diagramas correctos.</w:t>
            </w:r>
          </w:p>
        </w:tc>
        <w:tc>
          <w:tcPr>
            <w:tcW w:type="dxa" w:w="3360"/>
          </w:tcPr>
          <w:p>
            <w:r>
              <w:t>6</w:t>
            </w:r>
          </w:p>
        </w:tc>
      </w:tr>
      <w:tr>
        <w:tc>
          <w:tcPr>
            <w:tcW w:type="dxa" w:w="3360"/>
          </w:tcPr>
          <w:p>
            <w:r>
              <w:t>Argumentación e integración</w:t>
            </w:r>
          </w:p>
        </w:tc>
        <w:tc>
          <w:tcPr>
            <w:tcW w:type="dxa" w:w="3360"/>
          </w:tcPr>
          <w:p>
            <w:r>
              <w:t>Decisiones justificadas, dos relaciones entre secciones y límites de la evidencia.</w:t>
            </w:r>
          </w:p>
        </w:tc>
        <w:tc>
          <w:tcPr>
            <w:tcW w:type="dxa" w:w="3360"/>
          </w:tcPr>
          <w:p>
            <w:r>
              <w:t>5</w:t>
            </w:r>
          </w:p>
        </w:tc>
      </w:tr>
      <w:tr>
        <w:tc>
          <w:tcPr>
            <w:tcW w:type="dxa" w:w="3360"/>
          </w:tcPr>
          <w:p>
            <w:r>
              <w:t>Colaboración verificable</w:t>
            </w:r>
          </w:p>
        </w:tc>
        <w:tc>
          <w:tcPr>
            <w:tcW w:type="dxa" w:w="3360"/>
          </w:tcPr>
          <w:p>
            <w:r>
              <w:t>Roles, revisión cruzada, contribuciones y explicación del consenso.</w:t>
            </w:r>
          </w:p>
        </w:tc>
        <w:tc>
          <w:tcPr>
            <w:tcW w:type="dxa" w:w="3360"/>
          </w:tcPr>
          <w:p>
            <w:r>
              <w:t>4</w:t>
            </w:r>
          </w:p>
        </w:tc>
      </w:tr>
      <w:tr>
        <w:tc>
          <w:tcPr>
            <w:tcW w:type="dxa" w:w="3360"/>
          </w:tcPr>
          <w:p>
            <w:r>
              <w:t>Comunicación y defensa</w:t>
            </w:r>
          </w:p>
        </w:tc>
        <w:tc>
          <w:tcPr>
            <w:tcW w:type="dxa" w:w="3360"/>
          </w:tcPr>
          <w:p>
            <w:r>
              <w:t>Documento identificado, evidencias legibles, fuentes y defensa compartida.</w:t>
            </w:r>
          </w:p>
        </w:tc>
        <w:tc>
          <w:tcPr>
            <w:tcW w:type="dxa" w:w="3360"/>
          </w:tcPr>
          <w:p>
            <w:r>
              <w:t>5</w:t>
            </w:r>
          </w:p>
        </w:tc>
      </w:tr>
    </w:tbl>
    <w:p>
      <w:r>
        <w:t>Por criterio: completo y justificado = 100 %; correcto con omisión relevante = 75 %; parcial = 50 %; mínimo = 25 %; ausente = 0 %. El docente puede ajustar esta escala y valorar individualmente la defensa.</w:t>
      </w:r>
    </w:p>
    <w:p>
      <w:pPr>
        <w:pStyle w:val="Heading1"/>
      </w:pPr>
      <w:r>
        <w:t>Contribuciones y uso de fuentes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Integrante</w:t>
            </w:r>
          </w:p>
        </w:tc>
        <w:tc>
          <w:tcPr>
            <w:tcW w:type="dxa" w:w="2520"/>
          </w:tcPr>
          <w:p>
            <w:r>
              <w:t>Aporte concreto</w:t>
            </w:r>
          </w:p>
        </w:tc>
        <w:tc>
          <w:tcPr>
            <w:tcW w:type="dxa" w:w="2520"/>
          </w:tcPr>
          <w:p>
            <w:r>
              <w:t>Evidencia/sección</w:t>
            </w:r>
          </w:p>
        </w:tc>
        <w:tc>
          <w:tcPr>
            <w:tcW w:type="dxa" w:w="2520"/>
          </w:tcPr>
          <w:p>
            <w:r>
              <w:t>Revisión de un compañero</w:t>
            </w:r>
          </w:p>
        </w:tc>
      </w:tr>
      <w:tr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</w:tr>
      <w:tr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</w:tr>
      <w:tr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</w:tr>
      <w:tr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</w:tr>
      <w:tr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</w:tr>
    </w:tbl>
    <w:p>
      <w:r>
        <w:t>Fuentes consultadas y herramientas de IA utilizadas: ______________________________</w:t>
        <w:br/>
        <w:t>Qué sugerencias revisó o corrigió el equipo: _______________________________________</w:t>
      </w:r>
    </w:p>
    <w:p>
      <w:r>
        <w:t>Base curricular: sílabo UPS 2026–2027, Negocios Electrónicos, Unidad 4. OECD (2016), Consumer Protection in E-commerce. WTO: https://www.wto.org/ . Revisar requisitos oficiales del producto y destino antes de operar. W3C (2023), WCAG 2.2: https://www.w3.org/TR/WCAG22/ . OWASP Mobile Application Security: https://mas.owasp.org/ 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Taller colaborativo · Caso y datos ficticios · Propuesta didáctica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Negocios Electrónicos · Unidad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