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Taller grupal</w:t>
      </w:r>
    </w:p>
    <w:p>
      <w:pPr>
        <w:pStyle w:val="Heading1"/>
      </w:pPr>
      <w:r>
        <w:t>Unidad 2: Estructura del BPM</w:t>
      </w:r>
    </w:p>
    <w:p>
      <w:r>
        <w:t>Equipo: ____________________  Curso: __________  Fecha: __________</w:t>
      </w:r>
    </w:p>
    <w:p>
      <w:pPr>
        <w:pStyle w:val="Heading1"/>
      </w:pPr>
      <w:r>
        <w:t>Objetivo y alcance</w:t>
      </w:r>
    </w:p>
    <w:p>
      <w:r>
        <w:t>Resolver colaborativamente las situaciones de las siguientes secciones, justificar las decisiones con evidencia y relacionar los resultados en una propuesta de la unidad:</w:t>
      </w:r>
    </w:p>
    <w:p>
      <w:pPr>
        <w:pStyle w:val="ListBullet"/>
      </w:pPr>
      <w:r>
        <w:t>2.1 · Componentes clave del BPM. Relacionar modelado, ejecución, monitoreo y optimización como componentes coordinados de una estructura de BPM.</w:t>
      </w:r>
    </w:p>
    <w:p>
      <w:pPr>
        <w:pStyle w:val="ListBullet"/>
      </w:pPr>
      <w:r>
        <w:t>2.2 · Fases del ciclo de vida del BPM. Definir entregables, decisiones de paso y trazabilidad entre las fases del ciclo de vida de BPM.</w:t>
      </w:r>
    </w:p>
    <w:p>
      <w:pPr>
        <w:pStyle w:val="ListBullet"/>
      </w:pPr>
      <w:r>
        <w:t>2.3 · Rol del BPM en la mejora continua. Aplicar una revisión continua de procesos con hipótesis, pruebas, medidas equilibradas y decisiones de ajuste.</w:t>
      </w:r>
    </w:p>
    <w:p>
      <w:pPr>
        <w:pStyle w:val="Heading1"/>
      </w:pPr>
      <w:r>
        <w:t>Organización del equipo</w:t>
      </w:r>
    </w:p>
    <w:p>
      <w:r>
        <w:t>Equipos de 3 a 5 integrantes. Duración sugerida: 100–140 minutos, ajustable por el docente. Estos tamaños, tiempos y la rúbrica son propuestas didácticas, no disposiciones atribuidas al profesor.</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Rol</w:t>
            </w:r>
          </w:p>
        </w:tc>
        <w:tc>
          <w:tcPr>
            <w:tcW w:type="dxa" w:w="3360"/>
          </w:tcPr>
          <w:p>
            <w:r>
              <w:t>Responsabilidad</w:t>
            </w:r>
          </w:p>
        </w:tc>
        <w:tc>
          <w:tcPr>
            <w:tcW w:type="dxa" w:w="3360"/>
          </w:tcPr>
          <w:p>
            <w:r>
              <w:t>Integrante</w:t>
            </w:r>
          </w:p>
        </w:tc>
      </w:tr>
      <w:tr>
        <w:tc>
          <w:tcPr>
            <w:tcW w:type="dxa" w:w="3360"/>
          </w:tcPr>
          <w:p>
            <w:r>
              <w:t>Coordinación</w:t>
            </w:r>
          </w:p>
        </w:tc>
        <w:tc>
          <w:tcPr>
            <w:tcW w:type="dxa" w:w="3360"/>
          </w:tcPr>
          <w:p>
            <w:r>
              <w:t>Organiza tiempos y asegura que todos discutan cada sección.</w:t>
            </w:r>
          </w:p>
        </w:tc>
        <w:tc>
          <w:tcPr>
            <w:tcW w:type="dxa" w:w="3360"/>
          </w:tcPr>
          <w:p>
            <w:r>
              <w:t>________________</w:t>
            </w:r>
          </w:p>
        </w:tc>
      </w:tr>
      <w:tr>
        <w:tc>
          <w:tcPr>
            <w:tcW w:type="dxa" w:w="3360"/>
          </w:tcPr>
          <w:p>
            <w:r>
              <w:t>Análisis</w:t>
            </w:r>
          </w:p>
        </w:tc>
        <w:tc>
          <w:tcPr>
            <w:tcW w:type="dxa" w:w="3360"/>
          </w:tcPr>
          <w:p>
            <w:r>
              <w:t>Contrasta los conceptos y documenta los argumentos del equipo.</w:t>
            </w:r>
          </w:p>
        </w:tc>
        <w:tc>
          <w:tcPr>
            <w:tcW w:type="dxa" w:w="3360"/>
          </w:tcPr>
          <w:p>
            <w:r>
              <w:t>________________</w:t>
            </w:r>
          </w:p>
        </w:tc>
      </w:tr>
      <w:tr>
        <w:tc>
          <w:tcPr>
            <w:tcW w:type="dxa" w:w="3360"/>
          </w:tcPr>
          <w:p>
            <w:r>
              <w:t>Diseño y registro</w:t>
            </w:r>
          </w:p>
        </w:tc>
        <w:tc>
          <w:tcPr>
            <w:tcW w:type="dxa" w:w="3360"/>
          </w:tcPr>
          <w:p>
            <w:r>
              <w:t>Integra diagramas, tablas y respuestas en un único documento.</w:t>
            </w:r>
          </w:p>
        </w:tc>
        <w:tc>
          <w:tcPr>
            <w:tcW w:type="dxa" w:w="3360"/>
          </w:tcPr>
          <w:p>
            <w:r>
              <w:t>________________</w:t>
            </w:r>
          </w:p>
        </w:tc>
      </w:tr>
      <w:tr>
        <w:tc>
          <w:tcPr>
            <w:tcW w:type="dxa" w:w="3360"/>
          </w:tcPr>
          <w:p>
            <w:r>
              <w:t>Validación</w:t>
            </w:r>
          </w:p>
        </w:tc>
        <w:tc>
          <w:tcPr>
            <w:tcW w:type="dxa" w:w="3360"/>
          </w:tcPr>
          <w:p>
            <w:r>
              <w:t>Comprueba cálculos, fuentes, consistencia y supuestos.</w:t>
            </w:r>
          </w:p>
        </w:tc>
        <w:tc>
          <w:tcPr>
            <w:tcW w:type="dxa" w:w="3360"/>
          </w:tcPr>
          <w:p>
            <w:r>
              <w:t>________________</w:t>
            </w:r>
          </w:p>
        </w:tc>
      </w:tr>
      <w:tr>
        <w:tc>
          <w:tcPr>
            <w:tcW w:type="dxa" w:w="3360"/>
          </w:tcPr>
          <w:p>
            <w:r>
              <w:t>Vocería</w:t>
            </w:r>
          </w:p>
        </w:tc>
        <w:tc>
          <w:tcPr>
            <w:tcW w:type="dxa" w:w="3360"/>
          </w:tcPr>
          <w:p>
            <w:r>
              <w:t>Expone acuerdos y responde preguntas con apoyo del equipo.</w:t>
            </w:r>
          </w:p>
        </w:tc>
        <w:tc>
          <w:tcPr>
            <w:tcW w:type="dxa" w:w="3360"/>
          </w:tcPr>
          <w:p>
            <w:r>
              <w:t>________________</w:t>
            </w:r>
          </w:p>
        </w:tc>
      </w:tr>
    </w:tbl>
    <w:p>
      <w:r>
        <w:t>En equipos de tres, combinar diseño con coordinación y vocería con análisis. Rotar la función de validación entre secciones. Cada respuesta debe ser revisada por un integrante distinto de quien la redactó.</w:t>
      </w:r>
    </w:p>
    <w:p>
      <w:pPr>
        <w:pStyle w:val="Heading1"/>
      </w:pPr>
      <w:r>
        <w:t>Secuencia y producto común</w:t>
      </w:r>
    </w:p>
    <w:p>
      <w:pPr>
        <w:pStyle w:val="ListNumber"/>
      </w:pPr>
      <w:r>
        <w:t>Revisar juntos la presentación y los objetivos; acordar cómo demostrarán cada resultado (10 minutos).</w:t>
      </w:r>
    </w:p>
    <w:p>
      <w:pPr>
        <w:pStyle w:val="ListNumber"/>
      </w:pPr>
      <w:r>
        <w:t>Resolver las estaciones de todas las secciones. Discutir y registrar los desacuerdos y su resolución; no limitarse a reunir fragmentos sin revisión común (60–90 minutos).</w:t>
      </w:r>
    </w:p>
    <w:p>
      <w:pPr>
        <w:pStyle w:val="ListNumber"/>
      </w:pPr>
      <w:r>
        <w:t>Validar conceptos, cálculos y diagramas con revisión cruzada, y preparar la síntesis de la unidad (20 minutos).</w:t>
      </w:r>
    </w:p>
    <w:p>
      <w:pPr>
        <w:pStyle w:val="ListNumber"/>
      </w:pPr>
      <w:r>
        <w:t>Presentar una defensa grupal de cinco minutos; cualquier integrante debe poder explicar una decisión de una sección distinta a la que redactó (10–20 minutos).</w:t>
      </w:r>
    </w:p>
    <w:p>
      <w:r>
        <w:t>Entrega: un Word o PDF del equipo, con respuestas identificadas por sección y ejercicio, evidencias gráficas o tablas solicitadas, síntesis final, fuentes y registro de contribuciones. Los diagramas pueden insertarse como imágenes legibles y adjuntarse en formato editable cuando corresponda.</w:t>
      </w:r>
    </w:p>
    <w:p>
      <w:pPr>
        <w:pStyle w:val="Heading1"/>
      </w:pPr>
      <w:r>
        <w:t>Sección 2.1 · Componentes clave del BPM</w:t>
      </w:r>
    </w:p>
    <w:p>
      <w:pPr>
        <w:pStyle w:val="Heading2"/>
      </w:pPr>
      <w:r>
        <w:t>Situación de análisis</w:t>
      </w:r>
    </w:p>
    <w:p>
      <w:r>
        <w:t>Caso ficticio: una empresa dibuja el proceso de soporte, asigna casos en una aplicación y muestra un tablero de tiempos. Sin embargo, las solicitudes recibidas por teléfono quedan fuera del registro y nadie aprueba cambios de prioridad. El tablero representa solo parte del proceso. Antes de optimizar, el equipo debe integrar esas entradas y acordar quién puede cambiar reglas y cómo se registra su vigencia.</w:t>
      </w:r>
    </w:p>
    <w:p>
      <w:pPr>
        <w:pStyle w:val="Heading2"/>
      </w:pPr>
      <w:r>
        <w:t>Ejercicio 2.1.1</w:t>
      </w:r>
    </w:p>
    <w:p>
      <w:r>
        <w:t>Representen los cuatro componentes y las relaciones de información entre ellos.</w:t>
      </w:r>
    </w:p>
    <w:p>
      <w:r>
        <w:t>Respuesta y evidencia acordadas: ____________________________________________</w:t>
        <w:br/>
        <w:t>_____________________________________________________________________</w:t>
      </w:r>
    </w:p>
    <w:p>
      <w:pPr>
        <w:pStyle w:val="Heading2"/>
      </w:pPr>
      <w:r>
        <w:t>Ejercicio 2.1.2</w:t>
      </w:r>
    </w:p>
    <w:p>
      <w:r>
        <w:t>Asignen responsabilidades sobre modelos, reglas y cambios del caso.</w:t>
      </w:r>
    </w:p>
    <w:p>
      <w:r>
        <w:t>Respuesta y evidencia acordadas: ____________________________________________</w:t>
        <w:br/>
        <w:t>_____________________________________________________________________</w:t>
      </w:r>
    </w:p>
    <w:p>
      <w:pPr>
        <w:pStyle w:val="Heading2"/>
      </w:pPr>
      <w:r>
        <w:t>Ejercicio 2.1.3</w:t>
      </w:r>
    </w:p>
    <w:p>
      <w:r>
        <w:t>Diseñen el registro mínimo que incluya solicitudes web y telefónicas.</w:t>
      </w:r>
    </w:p>
    <w:p>
      <w:r>
        <w:t>Respuesta y evidencia acordadas: ____________________________________________</w:t>
        <w:br/>
        <w:t>_____________________________________________________________________</w:t>
      </w:r>
    </w:p>
    <w:p>
      <w:pPr>
        <w:pStyle w:val="Heading2"/>
      </w:pPr>
      <w:r>
        <w:t>Ejercicio 2.1.4</w:t>
      </w:r>
    </w:p>
    <w:p>
      <w:r>
        <w:t>Expliquen cómo comprobarían consistencia entre modelo, operación e indicador tras un cambio.</w:t>
      </w:r>
    </w:p>
    <w:p>
      <w:r>
        <w:t>Respuesta y evidencia acordadas: ____________________________________________</w:t>
        <w:br/>
        <w:t>_____________________________________________________________________</w:t>
      </w:r>
    </w:p>
    <w:p>
      <w:r>
        <w:t>Revisó esta sección: ____________________  Ajuste acordado tras la revisión: ____________________</w:t>
      </w:r>
    </w:p>
    <w:p>
      <w:pPr>
        <w:pStyle w:val="Heading1"/>
      </w:pPr>
      <w:r>
        <w:t>Sección 2.2 · Fases del ciclo de vida del BPM</w:t>
      </w:r>
    </w:p>
    <w:p>
      <w:pPr>
        <w:pStyle w:val="Heading2"/>
      </w:pPr>
      <w:r>
        <w:t>Situación de análisis</w:t>
      </w:r>
    </w:p>
    <w:p>
      <w:r>
        <w:t>Caso ficticio: un equipo quiere automatizar aprobaciones porque supone que el trabajo manual causa demoras. Los registros muestran que la mayoría del tiempo transcurre esperando datos que el cliente no envió. La evidencia exige revisar el diagnóstico y comparar una validación inicial de requisitos. El piloto debería medir solicitudes completas, tiempo total y correcciones, antes de ampliar la automatización de aprobaciones.</w:t>
      </w:r>
    </w:p>
    <w:p>
      <w:pPr>
        <w:pStyle w:val="Heading2"/>
      </w:pPr>
      <w:r>
        <w:t>Ejercicio 2.2.1</w:t>
      </w:r>
    </w:p>
    <w:p>
      <w:r>
        <w:t>Construyan una matriz de fase, evidencia, responsable y decisión de paso.</w:t>
      </w:r>
    </w:p>
    <w:p>
      <w:r>
        <w:t>Respuesta y evidencia acordadas: ____________________________________________</w:t>
        <w:br/>
        <w:t>_____________________________________________________________________</w:t>
      </w:r>
    </w:p>
    <w:p>
      <w:pPr>
        <w:pStyle w:val="Heading2"/>
      </w:pPr>
      <w:r>
        <w:t>Ejercicio 2.2.2</w:t>
      </w:r>
    </w:p>
    <w:p>
      <w:r>
        <w:t>Relacionen el problema del caso con hipótesis, datos y alternativas.</w:t>
      </w:r>
    </w:p>
    <w:p>
      <w:r>
        <w:t>Respuesta y evidencia acordadas: ____________________________________________</w:t>
        <w:br/>
        <w:t>_____________________________________________________________________</w:t>
      </w:r>
    </w:p>
    <w:p>
      <w:pPr>
        <w:pStyle w:val="Heading2"/>
      </w:pPr>
      <w:r>
        <w:t>Ejercicio 2.2.3</w:t>
      </w:r>
    </w:p>
    <w:p>
      <w:r>
        <w:t>Definan criterios para iniciar, ampliar o detener un piloto.</w:t>
      </w:r>
    </w:p>
    <w:p>
      <w:r>
        <w:t>Respuesta y evidencia acordadas: ____________________________________________</w:t>
        <w:br/>
        <w:t>_____________________________________________________________________</w:t>
      </w:r>
    </w:p>
    <w:p>
      <w:pPr>
        <w:pStyle w:val="Heading2"/>
      </w:pPr>
      <w:r>
        <w:t>Ejercicio 2.2.4</w:t>
      </w:r>
    </w:p>
    <w:p>
      <w:r>
        <w:t>Diseñen un registro de versiones y resultados que permita volver al análisis.</w:t>
      </w:r>
    </w:p>
    <w:p>
      <w:r>
        <w:t>Respuesta y evidencia acordadas: ____________________________________________</w:t>
        <w:br/>
        <w:t>_____________________________________________________________________</w:t>
      </w:r>
    </w:p>
    <w:p>
      <w:r>
        <w:t>Revisó esta sección: ____________________  Ajuste acordado tras la revisión: ____________________</w:t>
      </w:r>
    </w:p>
    <w:p>
      <w:pPr>
        <w:pStyle w:val="Heading1"/>
      </w:pPr>
      <w:r>
        <w:t>Sección 2.3 · Rol del BPM en la mejora continua</w:t>
      </w:r>
    </w:p>
    <w:p>
      <w:pPr>
        <w:pStyle w:val="Heading2"/>
      </w:pPr>
      <w:r>
        <w:t>Situación de análisis</w:t>
      </w:r>
    </w:p>
    <w:p>
      <w:r>
        <w:t>Caso hipotético: una validación inicial reduce solicitudes devueltas de veinte a diez en grupos de cien casos comparables. La tasa baja de 20 % a 10 %: diez puntos porcentuales y una reducción relativa de 50 %. El equipo también debe comprobar si creció el abandono del formulario o la carga de quien valida, para evitar interpretar una mejora parcial como éxito sin condiciones.</w:t>
      </w:r>
    </w:p>
    <w:p>
      <w:pPr>
        <w:pStyle w:val="Heading2"/>
      </w:pPr>
      <w:r>
        <w:t>Ejercicio 2.3.1</w:t>
      </w:r>
    </w:p>
    <w:p>
      <w:r>
        <w:t>Formulen una hipótesis del caso con mecanismo y resultado esperado.</w:t>
      </w:r>
    </w:p>
    <w:p>
      <w:r>
        <w:t>Respuesta y evidencia acordadas: ____________________________________________</w:t>
        <w:br/>
        <w:t>_____________________________________________________________________</w:t>
      </w:r>
    </w:p>
    <w:p>
      <w:pPr>
        <w:pStyle w:val="Heading2"/>
      </w:pPr>
      <w:r>
        <w:t>Ejercicio 2.3.2</w:t>
      </w:r>
    </w:p>
    <w:p>
      <w:r>
        <w:t>Calculen la reducción absoluta en puntos y la reducción relativa.</w:t>
      </w:r>
    </w:p>
    <w:p>
      <w:r>
        <w:t>Respuesta y evidencia acordadas: ____________________________________________</w:t>
        <w:br/>
        <w:t>_____________________________________________________________________</w:t>
      </w:r>
    </w:p>
    <w:p>
      <w:pPr>
        <w:pStyle w:val="Heading2"/>
      </w:pPr>
      <w:r>
        <w:t>Ejercicio 2.3.3</w:t>
      </w:r>
    </w:p>
    <w:p>
      <w:r>
        <w:t>Diseñen una prueba con indicador principal, medida de equilibrio y evidencia que podría refutarla.</w:t>
      </w:r>
    </w:p>
    <w:p>
      <w:r>
        <w:t>Respuesta y evidencia acordadas: ____________________________________________</w:t>
        <w:br/>
        <w:t>_____________________________________________________________________</w:t>
      </w:r>
    </w:p>
    <w:p>
      <w:pPr>
        <w:pStyle w:val="Heading2"/>
      </w:pPr>
      <w:r>
        <w:t>Ejercicio 2.3.4</w:t>
      </w:r>
    </w:p>
    <w:p>
      <w:r>
        <w:t>Propongan decisiones de estandarizar, ajustar o descartar y cómo registrar el aprendizaje.</w:t>
      </w:r>
    </w:p>
    <w:p>
      <w:r>
        <w:t>Respuesta y evidencia acordadas: ____________________________________________</w:t>
        <w:br/>
        <w:t>_____________________________________________________________________</w:t>
      </w:r>
    </w:p>
    <w:p>
      <w:r>
        <w:t>Revisó esta sección: ____________________  Ajuste acordado tras la revisión: ____________________</w:t>
      </w:r>
    </w:p>
    <w:p>
      <w:pPr>
        <w:pStyle w:val="Heading1"/>
      </w:pPr>
      <w:r>
        <w:t>Síntesis y defensa de la unidad</w:t>
      </w:r>
    </w:p>
    <w:p>
      <w:pPr>
        <w:pStyle w:val="ListNumber"/>
      </w:pPr>
      <w:r>
        <w:t>Explicar dos relaciones concretas entre las secciones: qué decisión de una afecta a otra y por qué.</w:t>
      </w:r>
    </w:p>
    <w:p>
      <w:pPr>
        <w:pStyle w:val="ListNumber"/>
      </w:pPr>
      <w:r>
        <w:t>Elegir una decisión prioritaria y justificarla mediante una evidencia o un cálculo trabajado. Delimitar qué no permiten concluir los datos.</w:t>
      </w:r>
    </w:p>
    <w:p>
      <w:pPr>
        <w:pStyle w:val="ListNumber"/>
      </w:pPr>
      <w:r>
        <w:t>Registrar un desacuerdo real del equipo, las alternativas consideradas y el criterio usado para resolverlo.</w:t>
      </w:r>
    </w:p>
    <w:p>
      <w:pPr>
        <w:pStyle w:val="ListNumber"/>
      </w:pPr>
      <w:r>
        <w:t>Proponer cómo comprobarían la solución en otro caso y qué información faltaría antes de aplicarla.</w:t>
      </w:r>
    </w:p>
    <w:p>
      <w:pPr>
        <w:pStyle w:val="Heading1"/>
      </w:pPr>
      <w:r>
        <w:t>Rúbrica grupal propuesta · 20 puntos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Criterio</w:t>
            </w:r>
          </w:p>
        </w:tc>
        <w:tc>
          <w:tcPr>
            <w:tcW w:type="dxa" w:w="3360"/>
          </w:tcPr>
          <w:p>
            <w:r>
              <w:t>Evidencia esperada</w:t>
            </w:r>
          </w:p>
        </w:tc>
        <w:tc>
          <w:tcPr>
            <w:tcW w:type="dxa" w:w="3360"/>
          </w:tcPr>
          <w:p>
            <w:r>
              <w:t>Puntos</w:t>
            </w:r>
          </w:p>
        </w:tc>
      </w:tr>
      <w:tr>
        <w:tc>
          <w:tcPr>
            <w:tcW w:type="dxa" w:w="3360"/>
          </w:tcPr>
          <w:p>
            <w:r>
              <w:t>Cobertura y corrección</w:t>
            </w:r>
          </w:p>
        </w:tc>
        <w:tc>
          <w:tcPr>
            <w:tcW w:type="dxa" w:w="3360"/>
          </w:tcPr>
          <w:p>
            <w:r>
              <w:t>Respuestas de todas las secciones con conceptos, cálculos y diagramas correctos.</w:t>
            </w:r>
          </w:p>
        </w:tc>
        <w:tc>
          <w:tcPr>
            <w:tcW w:type="dxa" w:w="3360"/>
          </w:tcPr>
          <w:p>
            <w:r>
              <w:t>6</w:t>
            </w:r>
          </w:p>
        </w:tc>
      </w:tr>
      <w:tr>
        <w:tc>
          <w:tcPr>
            <w:tcW w:type="dxa" w:w="3360"/>
          </w:tcPr>
          <w:p>
            <w:r>
              <w:t>Argumentación e integración</w:t>
            </w:r>
          </w:p>
        </w:tc>
        <w:tc>
          <w:tcPr>
            <w:tcW w:type="dxa" w:w="3360"/>
          </w:tcPr>
          <w:p>
            <w:r>
              <w:t>Decisiones justificadas, dos relaciones entre secciones y límites de la evidencia.</w:t>
            </w:r>
          </w:p>
        </w:tc>
        <w:tc>
          <w:tcPr>
            <w:tcW w:type="dxa" w:w="3360"/>
          </w:tcPr>
          <w:p>
            <w:r>
              <w:t>5</w:t>
            </w:r>
          </w:p>
        </w:tc>
      </w:tr>
      <w:tr>
        <w:tc>
          <w:tcPr>
            <w:tcW w:type="dxa" w:w="3360"/>
          </w:tcPr>
          <w:p>
            <w:r>
              <w:t>Colaboración verificable</w:t>
            </w:r>
          </w:p>
        </w:tc>
        <w:tc>
          <w:tcPr>
            <w:tcW w:type="dxa" w:w="3360"/>
          </w:tcPr>
          <w:p>
            <w:r>
              <w:t>Roles, revisión cruzada, contribuciones y explicación del consenso.</w:t>
            </w:r>
          </w:p>
        </w:tc>
        <w:tc>
          <w:tcPr>
            <w:tcW w:type="dxa" w:w="3360"/>
          </w:tcPr>
          <w:p>
            <w:r>
              <w:t>4</w:t>
            </w:r>
          </w:p>
        </w:tc>
      </w:tr>
      <w:tr>
        <w:tc>
          <w:tcPr>
            <w:tcW w:type="dxa" w:w="3360"/>
          </w:tcPr>
          <w:p>
            <w:r>
              <w:t>Comunicación y defensa</w:t>
            </w:r>
          </w:p>
        </w:tc>
        <w:tc>
          <w:tcPr>
            <w:tcW w:type="dxa" w:w="3360"/>
          </w:tcPr>
          <w:p>
            <w:r>
              <w:t>Documento identificado, evidencias legibles, fuentes y defensa compartida.</w:t>
            </w:r>
          </w:p>
        </w:tc>
        <w:tc>
          <w:tcPr>
            <w:tcW w:type="dxa" w:w="3360"/>
          </w:tcPr>
          <w:p>
            <w:r>
              <w:t>5</w:t>
            </w:r>
          </w:p>
        </w:tc>
      </w:tr>
    </w:tbl>
    <w:p>
      <w:r>
        <w:t>Por criterio: completo y justificado = 100 %; correcto con omisión relevante = 75 %; parcial = 50 %; mínimo = 25 %; ausente = 0 %. El docente puede ajustar esta escala y valorar individualmente la defensa.</w:t>
      </w:r>
    </w:p>
    <w:p>
      <w:pPr>
        <w:pStyle w:val="Heading1"/>
      </w:pPr>
      <w:r>
        <w:t>Contribuciones y uso de fuentes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Integrante</w:t>
            </w:r>
          </w:p>
        </w:tc>
        <w:tc>
          <w:tcPr>
            <w:tcW w:type="dxa" w:w="2520"/>
          </w:tcPr>
          <w:p>
            <w:r>
              <w:t>Aporte concreto</w:t>
            </w:r>
          </w:p>
        </w:tc>
        <w:tc>
          <w:tcPr>
            <w:tcW w:type="dxa" w:w="2520"/>
          </w:tcPr>
          <w:p>
            <w:r>
              <w:t>Evidencia/sección</w:t>
            </w:r>
          </w:p>
        </w:tc>
        <w:tc>
          <w:tcPr>
            <w:tcW w:type="dxa" w:w="2520"/>
          </w:tcPr>
          <w:p>
            <w:r>
              <w:t>Revisión de un compañero</w:t>
            </w:r>
          </w:p>
        </w:tc>
      </w:tr>
      <w:tr>
        <w:tc>
          <w:tcPr>
            <w:tcW w:type="dxa" w:w="2520"/>
          </w:tcPr>
          <w:p>
            <w:r>
              <w:t>________________</w:t>
            </w:r>
          </w:p>
        </w:tc>
        <w:tc>
          <w:tcPr>
            <w:tcW w:type="dxa" w:w="2520"/>
          </w:tcPr>
          <w:p>
            <w:r>
              <w:t>________________</w:t>
            </w:r>
          </w:p>
        </w:tc>
        <w:tc>
          <w:tcPr>
            <w:tcW w:type="dxa" w:w="2520"/>
          </w:tcPr>
          <w:p>
            <w:r>
              <w:t>________________</w:t>
            </w:r>
          </w:p>
        </w:tc>
        <w:tc>
          <w:tcPr>
            <w:tcW w:type="dxa" w:w="2520"/>
          </w:tcPr>
          <w:p>
            <w:r>
              <w:t>________________</w:t>
            </w:r>
          </w:p>
        </w:tc>
      </w:tr>
      <w:tr>
        <w:tc>
          <w:tcPr>
            <w:tcW w:type="dxa" w:w="2520"/>
          </w:tcPr>
          <w:p>
            <w:r>
              <w:t>________________</w:t>
            </w:r>
          </w:p>
        </w:tc>
        <w:tc>
          <w:tcPr>
            <w:tcW w:type="dxa" w:w="2520"/>
          </w:tcPr>
          <w:p>
            <w:r>
              <w:t>________________</w:t>
            </w:r>
          </w:p>
        </w:tc>
        <w:tc>
          <w:tcPr>
            <w:tcW w:type="dxa" w:w="2520"/>
          </w:tcPr>
          <w:p>
            <w:r>
              <w:t>________________</w:t>
            </w:r>
          </w:p>
        </w:tc>
        <w:tc>
          <w:tcPr>
            <w:tcW w:type="dxa" w:w="2520"/>
          </w:tcPr>
          <w:p>
            <w:r>
              <w:t>________________</w:t>
            </w:r>
          </w:p>
        </w:tc>
      </w:tr>
      <w:tr>
        <w:tc>
          <w:tcPr>
            <w:tcW w:type="dxa" w:w="2520"/>
          </w:tcPr>
          <w:p>
            <w:r>
              <w:t>________________</w:t>
            </w:r>
          </w:p>
        </w:tc>
        <w:tc>
          <w:tcPr>
            <w:tcW w:type="dxa" w:w="2520"/>
          </w:tcPr>
          <w:p>
            <w:r>
              <w:t>________________</w:t>
            </w:r>
          </w:p>
        </w:tc>
        <w:tc>
          <w:tcPr>
            <w:tcW w:type="dxa" w:w="2520"/>
          </w:tcPr>
          <w:p>
            <w:r>
              <w:t>________________</w:t>
            </w:r>
          </w:p>
        </w:tc>
        <w:tc>
          <w:tcPr>
            <w:tcW w:type="dxa" w:w="2520"/>
          </w:tcPr>
          <w:p>
            <w:r>
              <w:t>________________</w:t>
            </w:r>
          </w:p>
        </w:tc>
      </w:tr>
      <w:tr>
        <w:tc>
          <w:tcPr>
            <w:tcW w:type="dxa" w:w="2520"/>
          </w:tcPr>
          <w:p>
            <w:r>
              <w:t>________________</w:t>
            </w:r>
          </w:p>
        </w:tc>
        <w:tc>
          <w:tcPr>
            <w:tcW w:type="dxa" w:w="2520"/>
          </w:tcPr>
          <w:p>
            <w:r>
              <w:t>________________</w:t>
            </w:r>
          </w:p>
        </w:tc>
        <w:tc>
          <w:tcPr>
            <w:tcW w:type="dxa" w:w="2520"/>
          </w:tcPr>
          <w:p>
            <w:r>
              <w:t>________________</w:t>
            </w:r>
          </w:p>
        </w:tc>
        <w:tc>
          <w:tcPr>
            <w:tcW w:type="dxa" w:w="2520"/>
          </w:tcPr>
          <w:p>
            <w:r>
              <w:t>________________</w:t>
            </w:r>
          </w:p>
        </w:tc>
      </w:tr>
      <w:tr>
        <w:tc>
          <w:tcPr>
            <w:tcW w:type="dxa" w:w="2520"/>
          </w:tcPr>
          <w:p>
            <w:r>
              <w:t>________________</w:t>
            </w:r>
          </w:p>
        </w:tc>
        <w:tc>
          <w:tcPr>
            <w:tcW w:type="dxa" w:w="2520"/>
          </w:tcPr>
          <w:p>
            <w:r>
              <w:t>________________</w:t>
            </w:r>
          </w:p>
        </w:tc>
        <w:tc>
          <w:tcPr>
            <w:tcW w:type="dxa" w:w="2520"/>
          </w:tcPr>
          <w:p>
            <w:r>
              <w:t>________________</w:t>
            </w:r>
          </w:p>
        </w:tc>
        <w:tc>
          <w:tcPr>
            <w:tcW w:type="dxa" w:w="2520"/>
          </w:tcPr>
          <w:p>
            <w:r>
              <w:t>________________</w:t>
            </w:r>
          </w:p>
        </w:tc>
      </w:tr>
    </w:tbl>
    <w:p>
      <w:r>
        <w:t>Fuentes consultadas y herramientas de IA utilizadas: ______________________________</w:t>
        <w:br/>
        <w:t>Qué sugerencias revisó o corrigió el equipo: _______________________________________</w:t>
      </w:r>
    </w:p>
    <w:p>
      <w:r>
        <w:t>Base curricular: sílabo UPS 2026–2027, Procesos para Negocios Digitales, Unidad 2. Weske (2012), Business Process Management: Concepts, Languages, Architectures. Dumas et al. (2018), Fundamentals of Business Process Management. Dumas et al. (2018), Fundamentals of Business Process Management. Jeston y Nelis (2014), Business Process Management: Practical Guidelines to Successful Implementations. Dumas et al. (2018), Fundamentals of Business Process Management. Deming (1986), Out of the Crisis. MIT Press.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Taller colaborativo · Caso y datos ficticios · Propuesta didáctica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Procesos para Negocios Digitales · Unidad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