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C9573" w14:textId="31924724" w:rsidR="00595793" w:rsidRPr="00796705" w:rsidRDefault="00796705">
      <w:pPr>
        <w:rPr>
          <w:lang w:val="es-MX"/>
        </w:rPr>
      </w:pPr>
      <w:r w:rsidRPr="00796705">
        <w:rPr>
          <w:lang w:val="es-MX"/>
        </w:rPr>
        <w:t>Significatividad estadística (página 2, 4), o umbral de relevancia estadística (página 7) usando el valor P (página 7)</w:t>
      </w:r>
    </w:p>
    <w:p w14:paraId="0F314568" w14:textId="34BC2DFB" w:rsidR="00595793" w:rsidRDefault="00595793" w:rsidP="00AB41D7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C2E8CA8" wp14:editId="50D56042">
            <wp:extent cx="488632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6CE6F" w14:textId="1B0DDD66" w:rsidR="000C6021" w:rsidRDefault="00595793" w:rsidP="00AB41D7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47EC58D7" wp14:editId="6C6A3171">
            <wp:extent cx="5118856" cy="486455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78" cy="486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34E12" w14:textId="06001C96" w:rsidR="006E2C60" w:rsidRDefault="006E2C60" w:rsidP="00AB41D7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523F95B3" wp14:editId="4B11D408">
            <wp:extent cx="4638040" cy="2026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5986" w14:textId="163CC9AB" w:rsidR="008875FD" w:rsidRDefault="00420487" w:rsidP="00AB41D7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3402635" wp14:editId="7121A836">
            <wp:extent cx="5939790" cy="593979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3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5314" w14:textId="39D4FFD6" w:rsidR="0089578A" w:rsidRDefault="0089578A" w:rsidP="00AB41D7">
      <w:pPr>
        <w:jc w:val="center"/>
      </w:pPr>
      <w:commentRangeStart w:id="0"/>
      <w:r>
        <w:rPr>
          <w:noProof/>
          <w:lang w:val="es-ES" w:eastAsia="es-ES"/>
        </w:rPr>
        <w:lastRenderedPageBreak/>
        <w:drawing>
          <wp:inline distT="0" distB="0" distL="0" distR="0" wp14:anchorId="32611A84" wp14:editId="74BDE3F2">
            <wp:extent cx="4959985" cy="19532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8D1FAC">
        <w:rPr>
          <w:rStyle w:val="Refdecomentario"/>
        </w:rPr>
        <w:commentReference w:id="0"/>
      </w:r>
      <w:r>
        <w:rPr>
          <w:noProof/>
          <w:lang w:val="es-ES" w:eastAsia="es-ES"/>
        </w:rPr>
        <w:drawing>
          <wp:inline distT="0" distB="0" distL="0" distR="0" wp14:anchorId="61993637" wp14:editId="1DE7014C">
            <wp:extent cx="5321470" cy="5847872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671" cy="585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DDA6D" w14:textId="77777777" w:rsidR="0089578A" w:rsidRDefault="0089578A" w:rsidP="00AB41D7">
      <w:pPr>
        <w:jc w:val="center"/>
      </w:pPr>
    </w:p>
    <w:p w14:paraId="5D7191D7" w14:textId="04B9B55A" w:rsidR="0089578A" w:rsidRDefault="007A526D" w:rsidP="00AB41D7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32EF2C68" wp14:editId="17F3F2E3">
            <wp:extent cx="4666615" cy="1802765"/>
            <wp:effectExtent l="0" t="0" r="63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A517D" w14:textId="7EFC67C2" w:rsidR="007A526D" w:rsidRDefault="007A526D" w:rsidP="00AB41D7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180616D" wp14:editId="5DF444B3">
            <wp:extent cx="5874385" cy="6219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2F000" w14:textId="77777777" w:rsidR="007A526D" w:rsidRDefault="007A526D" w:rsidP="00AB41D7">
      <w:pPr>
        <w:jc w:val="center"/>
      </w:pPr>
    </w:p>
    <w:p w14:paraId="6C067D95" w14:textId="50A04973" w:rsidR="00A2574A" w:rsidRDefault="00002EE0" w:rsidP="00AB41D7">
      <w:pPr>
        <w:jc w:val="center"/>
      </w:pPr>
      <w:commentRangeStart w:id="1"/>
      <w:r>
        <w:rPr>
          <w:noProof/>
          <w:lang w:val="es-ES" w:eastAsia="es-ES"/>
        </w:rPr>
        <w:drawing>
          <wp:inline distT="0" distB="0" distL="0" distR="0" wp14:anchorId="17C0D3A4" wp14:editId="0B2E112E">
            <wp:extent cx="4981575" cy="1858010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8D1FAC">
        <w:rPr>
          <w:rStyle w:val="Refdecomentario"/>
        </w:rPr>
        <w:commentReference w:id="1"/>
      </w:r>
    </w:p>
    <w:p w14:paraId="302E8F9B" w14:textId="77777777" w:rsidR="00002EE0" w:rsidRDefault="00002EE0" w:rsidP="00AB41D7">
      <w:pPr>
        <w:jc w:val="center"/>
      </w:pPr>
    </w:p>
    <w:p w14:paraId="1424337E" w14:textId="6427903E" w:rsidR="00A2574A" w:rsidRDefault="00002EE0" w:rsidP="00AB41D7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72C37EE7" wp14:editId="03506AB3">
            <wp:extent cx="5398770" cy="53841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594A8" w14:textId="3CD5B9A0" w:rsidR="00C46805" w:rsidRPr="00C46805" w:rsidRDefault="00D252FC" w:rsidP="00AB41D7">
      <w:pPr>
        <w:jc w:val="center"/>
        <w:rPr>
          <w:lang w:val="es-MX"/>
        </w:rPr>
      </w:pPr>
      <w:r>
        <w:rPr>
          <w:lang w:val="es-MX"/>
        </w:rPr>
        <w:lastRenderedPageBreak/>
        <w:t xml:space="preserve">En las categorías </w:t>
      </w:r>
      <w:r w:rsidR="00C46805" w:rsidRPr="00C46805">
        <w:rPr>
          <w:lang w:val="es-MX"/>
        </w:rPr>
        <w:t>“Uso de la pal</w:t>
      </w:r>
      <w:r w:rsidR="003E0174">
        <w:rPr>
          <w:lang w:val="es-MX"/>
        </w:rPr>
        <w:t>a</w:t>
      </w:r>
      <w:r w:rsidR="00C46805" w:rsidRPr="00C46805">
        <w:rPr>
          <w:lang w:val="es-MX"/>
        </w:rPr>
        <w:t>bra” y</w:t>
      </w:r>
      <w:r w:rsidR="00C46805">
        <w:rPr>
          <w:lang w:val="es-MX"/>
        </w:rPr>
        <w:t xml:space="preserve"> “Genero”</w:t>
      </w:r>
      <w:r w:rsidR="00C77F63">
        <w:rPr>
          <w:lang w:val="es-MX"/>
        </w:rPr>
        <w:t>, no hay diferencia en las proporciones.</w:t>
      </w:r>
    </w:p>
    <w:p w14:paraId="7E863B85" w14:textId="5CBF5F25" w:rsidR="00002EE0" w:rsidRDefault="004074CA" w:rsidP="00AB41D7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EB7184F" wp14:editId="7AD6D2EB">
            <wp:extent cx="5847715" cy="244538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20594" w14:textId="2C8CD143" w:rsidR="004074CA" w:rsidRDefault="004074CA" w:rsidP="00AB41D7">
      <w:pPr>
        <w:jc w:val="center"/>
      </w:pPr>
    </w:p>
    <w:p w14:paraId="3144D0A8" w14:textId="77777777" w:rsidR="004074CA" w:rsidRDefault="004074CA" w:rsidP="00AB41D7">
      <w:pPr>
        <w:jc w:val="center"/>
      </w:pPr>
    </w:p>
    <w:p w14:paraId="50B499BF" w14:textId="77777777" w:rsidR="00002EE0" w:rsidRDefault="00002EE0" w:rsidP="00AB41D7">
      <w:pPr>
        <w:jc w:val="center"/>
      </w:pPr>
    </w:p>
    <w:sectPr w:rsidR="00002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JA" w:date="2023-05-03T20:52:00Z" w:initials="U">
    <w:p w14:paraId="7547406A" w14:textId="6696FDCF" w:rsidR="008D1FAC" w:rsidRDefault="008D1FAC">
      <w:pPr>
        <w:pStyle w:val="Textocomentario"/>
      </w:pPr>
      <w:r>
        <w:rPr>
          <w:rStyle w:val="Refdecomentario"/>
        </w:rPr>
        <w:annotationRef/>
      </w:r>
      <w:proofErr w:type="spellStart"/>
      <w:r>
        <w:t>Comentar</w:t>
      </w:r>
      <w:proofErr w:type="spellEnd"/>
      <w:r>
        <w:t>.</w:t>
      </w:r>
    </w:p>
  </w:comment>
  <w:comment w:id="1" w:author="UJA" w:date="2023-05-03T20:52:00Z" w:initials="U">
    <w:p w14:paraId="4993DE24" w14:textId="693D65BF" w:rsidR="008D1FAC" w:rsidRDefault="008D1FAC">
      <w:pPr>
        <w:pStyle w:val="Textocomentario"/>
      </w:pPr>
      <w:r>
        <w:rPr>
          <w:rStyle w:val="Refdecomentario"/>
        </w:rPr>
        <w:annotationRef/>
      </w:r>
      <w:r>
        <w:t>Comentar.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547406A" w15:done="0"/>
  <w15:commentEx w15:paraId="4993DE2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JA">
    <w15:presenceInfo w15:providerId="Windows Live" w15:userId="5c7f169dad0952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21"/>
    <w:rsid w:val="00002EE0"/>
    <w:rsid w:val="000C6021"/>
    <w:rsid w:val="000E5BDF"/>
    <w:rsid w:val="00347072"/>
    <w:rsid w:val="003E0174"/>
    <w:rsid w:val="004074CA"/>
    <w:rsid w:val="00420487"/>
    <w:rsid w:val="00595793"/>
    <w:rsid w:val="006C0965"/>
    <w:rsid w:val="006E2C60"/>
    <w:rsid w:val="007112D8"/>
    <w:rsid w:val="00796705"/>
    <w:rsid w:val="007A526D"/>
    <w:rsid w:val="008875FD"/>
    <w:rsid w:val="0089578A"/>
    <w:rsid w:val="008D1FAC"/>
    <w:rsid w:val="00A2574A"/>
    <w:rsid w:val="00AB41D7"/>
    <w:rsid w:val="00C46805"/>
    <w:rsid w:val="00C77F63"/>
    <w:rsid w:val="00D2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8F587"/>
  <w15:chartTrackingRefBased/>
  <w15:docId w15:val="{423E91FE-BB80-48BC-B42A-04B05E68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8D1F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D1F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D1FA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D1F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D1FA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1F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F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comments" Target="comments.xm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</Words>
  <Characters>201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UJA</cp:lastModifiedBy>
  <cp:revision>2</cp:revision>
  <dcterms:created xsi:type="dcterms:W3CDTF">2023-05-03T18:53:00Z</dcterms:created>
  <dcterms:modified xsi:type="dcterms:W3CDTF">2023-05-03T18:53:00Z</dcterms:modified>
</cp:coreProperties>
</file>