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Trabajo final - Chatbot de agendamiento de visitas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Automatizaciones con IA, Grupo 1.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Integrantes: Agustín Mori, Victoria Licio, Jesica Ferri, Carolina Peña, Florencia Zagarzazu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Objetivo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Construir en n8n un chatbot que agenda visitas.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bot hace una encuesta al cliente (motivo de visita, fecha, cantidad de personas y datos de contacto), consulta la disponibilidad en un calendario, registra la visita en el sistema y, pasada la fecha, envía una encuesta de satisfacción (CSAT).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Funciona como un triage de evaluación de visita: toda la información que el bot recolecta queda cargada en el sistema.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Cobertura de la consigna</w:t>
      </w:r>
    </w:p>
    <w:p w:rsidR="00000000" w:rsidDel="00000000" w:rsidP="00000000" w:rsidRDefault="00000000" w:rsidRPr="00000000" w14:paraId="0000000A">
      <w:pPr>
        <w:numPr>
          <w:ilvl w:val="0"/>
          <w:numId w:val="10"/>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 menos 6 nodos activos: el flujo completo supera ampliamente ese mínimo.</w:t>
      </w:r>
    </w:p>
    <w:p w:rsidR="00000000" w:rsidDel="00000000" w:rsidP="00000000" w:rsidRDefault="00000000" w:rsidRPr="00000000" w14:paraId="0000000B">
      <w:pPr>
        <w:numPr>
          <w:ilvl w:val="0"/>
          <w:numId w:val="10"/>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Integraciones externas: canal de chat (Telegram o chat trigger de n8n), Google Calendar, Google Sheets y un modelo de lenguaje.</w:t>
      </w:r>
    </w:p>
    <w:p w:rsidR="00000000" w:rsidDel="00000000" w:rsidP="00000000" w:rsidRDefault="00000000" w:rsidRPr="00000000" w14:paraId="0000000C">
      <w:pPr>
        <w:numPr>
          <w:ilvl w:val="0"/>
          <w:numId w:val="10"/>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Subworkflow: disponibilidad y reserva como subworkflows reutilizables.</w:t>
      </w:r>
    </w:p>
    <w:p w:rsidR="00000000" w:rsidDel="00000000" w:rsidP="00000000" w:rsidRDefault="00000000" w:rsidRPr="00000000" w14:paraId="0000000D">
      <w:pPr>
        <w:numPr>
          <w:ilvl w:val="0"/>
          <w:numId w:val="10"/>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Manejo de datos: un Code node que calcula los horarios libres y normaliza fechas, más expresiones y mapping.</w:t>
      </w:r>
    </w:p>
    <w:p w:rsidR="00000000" w:rsidDel="00000000" w:rsidP="00000000" w:rsidRDefault="00000000" w:rsidRPr="00000000" w14:paraId="0000000E">
      <w:pPr>
        <w:numPr>
          <w:ilvl w:val="0"/>
          <w:numId w:val="10"/>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Credenciales: todas configuradas en n8n, ninguna en el código del workflow.</w:t>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Para destacar: Switch e IF para la lógica de grupos, Wait o Schedule para el CSAT, y un error workflow que envía una alerta.</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Principio de diseño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modelo de lenguaje extrae los datos de la conversación, pero las decisiones (disponibilidad y regla de grupos de más de 10 personas) las toman nodos deterministas. Así el bot no depende de que el modelo interprete bien "mañana a la tarde" o calcule capacidades.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Flujo</w:t>
      </w:r>
    </w:p>
    <w:p w:rsidR="00000000" w:rsidDel="00000000" w:rsidP="00000000" w:rsidRDefault="00000000" w:rsidRPr="00000000" w14:paraId="00000013">
      <w:pPr>
        <w:numPr>
          <w:ilvl w:val="0"/>
          <w:numId w:val="11"/>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Conversación: un agente con memoria completa motivo, fecha, cantidad de personas y datos de contacto, validando cada campo.</w:t>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Disponibilidad: un subworkflow consulta Google Calendar y devuelve los horarios libres.</w:t>
      </w:r>
      <w:r w:rsidDel="00000000" w:rsidR="00000000" w:rsidRPr="00000000">
        <w:rPr>
          <w:rtl w:val="0"/>
        </w:rPr>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Ruteo: un Switch por cantidad de personas. Hasta 10 personas van a la reserva directa. Más de 10 pasa a una rama de aprobación manual con aviso al staff.</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Reserva: se crea el evento en el calendario, se guarda el registro en Sheets y se confirma al cliente.</w:t>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CSAT: un schedule diario busca visitas ya realizadas sin encuesta enviada, manda la encuesta, guarda el puntaje y alerta si es bajo.</w:t>
      </w:r>
    </w:p>
    <w:p w:rsidR="00000000" w:rsidDel="00000000" w:rsidP="00000000" w:rsidRDefault="00000000" w:rsidRPr="00000000" w14:paraId="00000018">
      <w:pPr>
        <w:numPr>
          <w:ilvl w:val="0"/>
          <w:numId w:val="11"/>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Errores: un error workflow avisa al equipo cuando algo falla.</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Esquema del registro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 la interfaz entre los carriles de trabajo, por eso se acuerda primero.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Campos propuestos: id, chat_id, nombre, contacto, motivo, fecha, hora, personas, estado, event_id, csat_enviado, csat_score.</w:t>
      </w:r>
    </w:p>
    <w:p w:rsidR="00000000" w:rsidDel="00000000" w:rsidP="00000000" w:rsidRDefault="00000000" w:rsidRPr="00000000" w14:paraId="0000001C">
      <w:pPr>
        <w:pStyle w:val="Heading3"/>
        <w:keepNext w:val="1"/>
        <w:spacing w:after="225" w:lineRule="auto"/>
        <w:rPr>
          <w:rFonts w:ascii="Google Sans" w:cs="Google Sans" w:eastAsia="Google Sans" w:hAnsi="Google Sans"/>
        </w:rPr>
      </w:pPr>
      <w:bookmarkStart w:colFirst="0" w:colLast="0" w:name="_4wlfje6b4n8" w:id="0"/>
      <w:bookmarkEnd w:id="0"/>
      <w:r w:rsidDel="00000000" w:rsidR="00000000" w:rsidRPr="00000000">
        <w:rPr>
          <w:rFonts w:ascii="Google Sans" w:cs="Google Sans" w:eastAsia="Google Sans" w:hAnsi="Google Sans"/>
          <w:rtl w:val="0"/>
        </w:rPr>
        <w:t xml:space="preserve">Hoja visitas</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Una fila por reserva. Los nombres de las columnas son los de esta tabla y no se cambian sin avisar a los demás carriles. Los valores de las listas van en minúscula y sin tildes, tal como figuran en la columna de valores; el bot muestra al cliente la etiqueta en español.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Valores permitidos o 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 escribe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VIS- seguido de la fecha y hora de creación, por ejemplo VIS-20261012103045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creado_en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2026-10-12 10:30, en hora de Montevideo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chat_id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Identificador del chat de Telegram. Sirve para responder y para enviar la encuesta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Nombre de quien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Teléfono o email. Se pide uno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motivo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recorrido (Recorrido por el centro), centro_educativo (Visita de un centro educativo), institucional (Delegación o visita institucional), taller (Taller o actividad de formación), 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 propone, B2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motivo_otro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Descripción breve. Vacío salvo que motivo sea 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aaaa-mm-dd. Día hábil, entre 24 horas y 15 días hábiles desde el momento de la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 propone, B1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09:00, 10:00, 11:00, 13:00, 14:00, 15:00, 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B1 ofrece, B2 guarda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número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De 1 a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 propone, B2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pendiente_aprobacion, confirmada, rechazada, cancelada,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B2 y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nota_staff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Motivo del rechazo o comentario del staff. Vacío si no hay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Identificador del evento en Google Calendar. Vacío hasta que la reserva se confirma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csat_enviado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TRUE, FALSE. Por defecto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csat_score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número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De 1 a 5. Vacío hasta que el cliente 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csat_comentario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Comentario libre cuando el puntaje es 3 o menos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rPr>
      </w:pPr>
      <w:r w:rsidDel="00000000" w:rsidR="00000000" w:rsidRPr="00000000">
        <w:rPr>
          <w:rFonts w:ascii="Google Sans" w:cs="Google Sans" w:eastAsia="Google Sans" w:hAnsi="Google Sans"/>
          <w:rtl w:val="0"/>
        </w:rPr>
        <w:t xml:space="preserve">Estados: una reserva de hasta 10 personas nace confirmada. Una de más de 10 nace pendiente_aprobacion y pasa a confirmada o rechazada. Una confirmada pasa a realizada cuando el schedule envía la encuesta, o a cancelada si se anula.</w:t>
      </w:r>
    </w:p>
    <w:p w:rsidR="00000000" w:rsidDel="00000000" w:rsidP="00000000" w:rsidRDefault="00000000" w:rsidRPr="00000000" w14:paraId="00000064">
      <w:pPr>
        <w:pStyle w:val="Heading3"/>
        <w:keepNext w:val="1"/>
        <w:spacing w:after="225" w:lineRule="auto"/>
        <w:rPr>
          <w:rFonts w:ascii="Google Sans" w:cs="Google Sans" w:eastAsia="Google Sans" w:hAnsi="Google Sans"/>
        </w:rPr>
      </w:pPr>
      <w:bookmarkStart w:colFirst="0" w:colLast="0" w:name="_upn3yp3rawog" w:id="1"/>
      <w:bookmarkEnd w:id="1"/>
      <w:r w:rsidDel="00000000" w:rsidR="00000000" w:rsidRPr="00000000">
        <w:rPr>
          <w:rFonts w:ascii="Google Sans" w:cs="Google Sans" w:eastAsia="Google Sans" w:hAnsi="Google Sans"/>
          <w:rtl w:val="0"/>
        </w:rPr>
        <w:t xml:space="preserve">Hoja config</w:t>
      </w:r>
    </w:p>
    <w:p w:rsidR="00000000" w:rsidDel="00000000" w:rsidP="00000000" w:rsidRDefault="00000000" w:rsidRPr="00000000" w14:paraId="00000065">
      <w:pPr>
        <w:rPr>
          <w:rFonts w:ascii="Google Sans" w:cs="Google Sans" w:eastAsia="Google Sans" w:hAnsi="Google Sans"/>
        </w:rPr>
      </w:pPr>
      <w:r w:rsidDel="00000000" w:rsidR="00000000" w:rsidRPr="00000000">
        <w:rPr>
          <w:rFonts w:ascii="Google Sans" w:cs="Google Sans" w:eastAsia="Google Sans" w:hAnsi="Google Sans"/>
          <w:rtl w:val="0"/>
        </w:rPr>
        <w:t xml:space="preserve">Los parámetros viven en una segunda hoja del mismo archivo, con dos columnas (clave y valor). Los subworkflows los leen de ahí, así cambiar una regla no obliga a tocar nodos. Valores propuestos:</w:t>
      </w:r>
    </w:p>
    <w:p w:rsidR="00000000" w:rsidDel="00000000" w:rsidP="00000000" w:rsidRDefault="00000000" w:rsidRPr="00000000" w14:paraId="00000066">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umbral_grupo: 10. Más personas que este número requieren aprobación.</w:t>
      </w:r>
    </w:p>
    <w:p w:rsidR="00000000" w:rsidDel="00000000" w:rsidP="00000000" w:rsidRDefault="00000000" w:rsidRPr="00000000" w14:paraId="00000067">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tope_personas: 50.</w:t>
      </w:r>
    </w:p>
    <w:p w:rsidR="00000000" w:rsidDel="00000000" w:rsidP="00000000" w:rsidRDefault="00000000" w:rsidRPr="00000000" w14:paraId="00000068">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duracion_min: 60.</w:t>
      </w:r>
    </w:p>
    <w:p w:rsidR="00000000" w:rsidDel="00000000" w:rsidP="00000000" w:rsidRDefault="00000000" w:rsidRPr="00000000" w14:paraId="00000069">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franjas: 9, 10, 11, 13, 14, 15 y 16 (de lunes a viernes, de 9 a 12 y de 13 a 17).</w:t>
      </w:r>
    </w:p>
    <w:p w:rsidR="00000000" w:rsidDel="00000000" w:rsidP="00000000" w:rsidRDefault="00000000" w:rsidRPr="00000000" w14:paraId="0000006A">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anticipacion_min_horas: 24.</w:t>
      </w:r>
    </w:p>
    <w:p w:rsidR="00000000" w:rsidDel="00000000" w:rsidP="00000000" w:rsidRDefault="00000000" w:rsidRPr="00000000" w14:paraId="0000006B">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anticipacion_max_dias_habiles: 15 (cuenta días hábiles desde mañana; no descuenta feriados).</w:t>
      </w:r>
    </w:p>
    <w:p w:rsidR="00000000" w:rsidDel="00000000" w:rsidP="00000000" w:rsidRDefault="00000000" w:rsidRPr="00000000" w14:paraId="0000006C">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espera_aprobacion_horas: 24. Pasado ese plazo sin respuesta, la reserva pasa a rechazada y se avisa al cliente.</w:t>
      </w:r>
    </w:p>
    <w:p w:rsidR="00000000" w:rsidDel="00000000" w:rsidP="00000000" w:rsidRDefault="00000000" w:rsidRPr="00000000" w14:paraId="0000006D">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csat_envio_hora: 10:00 del día siguiente a la visita.</w:t>
      </w:r>
    </w:p>
    <w:p w:rsidR="00000000" w:rsidDel="00000000" w:rsidP="00000000" w:rsidRDefault="00000000" w:rsidRPr="00000000" w14:paraId="0000006E">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csat_comentario_max: 3. Con este puntaje o menos, el bot pide un comentario.</w:t>
      </w:r>
    </w:p>
    <w:p w:rsidR="00000000" w:rsidDel="00000000" w:rsidP="00000000" w:rsidRDefault="00000000" w:rsidRPr="00000000" w14:paraId="0000006F">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csat_alerta_max: 2. Con este puntaje o menos, se alerta al staff.</w:t>
      </w:r>
    </w:p>
    <w:p w:rsidR="00000000" w:rsidDel="00000000" w:rsidP="00000000" w:rsidRDefault="00000000" w:rsidRPr="00000000" w14:paraId="00000070">
      <w:pPr>
        <w:numPr>
          <w:ilvl w:val="0"/>
          <w:numId w:val="1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zona_horaria: America/Montevideo.</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Carriles de trabajo</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Agente y canal: prompt, extracción de datos, validaciones y memoria.</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B1. Disponibilidad: subworkflow de Calendar que devuelve los horarios libres.</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B2. Reserva y grupos: subworkflow de reserva y rama de aprobación manual para grupos de más de 10 personas.</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 CSAT y persistencia: esquema de la hoja, schedule, encuesta y alerta por puntaje bajo. Incluye el error workflow.</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 Documentación, pruebas y entrega: README, diagrama, datos de prueba, export del .json, video de la demo y carpeta de Drive.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Asignación de personas (propuesta, a confirmar): A, Carolina Peña. B1 y B2, Agustín Mori. C, Victoria Licio. D, Florencia Zagarzazu. Jesica Ferri coordina las definiciones de la Fase 0.</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Decisiones de diseño (a confirmar)</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Disponibilidad: una visita por horario. Un horario ocupado en Calendar deja de estar disponible. Visitas de 60 minutos, de lunes a viernes de 9 a 12 y de 13 a 17 (franjas 9, 10, 11, 13, 14, 15 y 16), reservables desde 24 horas antes y hasta 15 días hábiles de anticipación (definido el 14/10). La capacidad por horario queda como mejora futura.</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Motivo de visita: lista cerrada de cuatro motivos más la opción "otro", adaptados a un centro de innovación educativa (ver la lista en los valores recomendados).</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Grupos de más de 10 personas: aprobación manual. La reserva queda pendiente, se avisa al staff por Telegram o Slack y el flujo espera la aprobación con un nodo Wait antes de crear el evento y confirmar al cliente. Plan B si se complica: guardar el registro como pendiente y avisar al staff, y que un workflow aparte cree el evento cuando se apruebe a mano.</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Canal: Telegram. El chat trigger de n8n se usa para probar durante el desarrollo. WhatsApp queda descartado por la infraestructura que exige y el riesgo en la demo.</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Responsables: una cuenta de Google del grupo, no personal, es dueña del calendario y de la hoja. Victoria Licio hospeda n8n y todas exportan e importan el .json. Una persona aporta la API key del modelo, con un modelo económico, y otra queda de respaldo para la demo. Las credenciales viven en n8n y en un gestor compartido, nunca en el README ni en este documento.</w:t>
      </w:r>
    </w:p>
    <w:p w:rsidR="00000000" w:rsidDel="00000000" w:rsidP="00000000" w:rsidRDefault="00000000" w:rsidRPr="00000000" w14:paraId="0000007E">
      <w:pPr>
        <w:pStyle w:val="Heading2"/>
        <w:keepNext w:val="1"/>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Plan de acción</w:t>
      </w:r>
    </w:p>
    <w:p w:rsidR="00000000" w:rsidDel="00000000" w:rsidP="00000000" w:rsidRDefault="00000000" w:rsidRPr="00000000" w14:paraId="0000007F">
      <w:pPr>
        <w:rPr>
          <w:rFonts w:ascii="Google Sans" w:cs="Google Sans" w:eastAsia="Google Sans" w:hAnsi="Google Sans"/>
        </w:rPr>
      </w:pPr>
      <w:r w:rsidDel="00000000" w:rsidR="00000000" w:rsidRPr="00000000">
        <w:rPr>
          <w:rFonts w:ascii="Google Sans" w:cs="Google Sans" w:eastAsia="Google Sans" w:hAnsi="Google Sans"/>
          <w:rtl w:val="0"/>
        </w:rPr>
        <w:t xml:space="preserve">Las fases van en orden de dependencia: cada una necesita la anterior cerrada. Dentro de una fase, las tareas se reparten entre carriles y se hacen en paralelo.</w:t>
      </w:r>
    </w:p>
    <w:p w:rsidR="00000000" w:rsidDel="00000000" w:rsidP="00000000" w:rsidRDefault="00000000" w:rsidRPr="00000000" w14:paraId="00000080">
      <w:pPr>
        <w:pStyle w:val="Heading3"/>
        <w:keepNext w:val="1"/>
        <w:rPr>
          <w:rFonts w:ascii="Google Sans" w:cs="Google Sans" w:eastAsia="Google Sans" w:hAnsi="Google Sans"/>
        </w:rPr>
      </w:pPr>
      <w:bookmarkStart w:colFirst="0" w:colLast="0" w:name="_sp3mfsvo0lti" w:id="2"/>
      <w:bookmarkEnd w:id="2"/>
      <w:r w:rsidDel="00000000" w:rsidR="00000000" w:rsidRPr="00000000">
        <w:rPr>
          <w:rFonts w:ascii="Google Sans" w:cs="Google Sans" w:eastAsia="Google Sans" w:hAnsi="Google Sans"/>
          <w:rtl w:val="0"/>
        </w:rPr>
        <w:t xml:space="preserve">Fase 0. Definiciones (jue 8 al vie 9 de octubre).</w:t>
      </w:r>
    </w:p>
    <w:p w:rsidR="00000000" w:rsidDel="00000000" w:rsidP="00000000" w:rsidRDefault="00000000" w:rsidRPr="00000000" w14:paraId="00000081">
      <w:pPr>
        <w:numPr>
          <w:ilvl w:val="0"/>
          <w:numId w:val="16"/>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Confirmar las decisiones de diseño y cerrar los puntos abiertos de este documento.</w:t>
      </w:r>
    </w:p>
    <w:p w:rsidR="00000000" w:rsidDel="00000000" w:rsidP="00000000" w:rsidRDefault="00000000" w:rsidRPr="00000000" w14:paraId="00000082">
      <w:pPr>
        <w:numPr>
          <w:ilvl w:val="0"/>
          <w:numId w:val="16"/>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Asignar una persona a cada uno de los cinco carriles </w:t>
      </w:r>
    </w:p>
    <w:p w:rsidR="00000000" w:rsidDel="00000000" w:rsidP="00000000" w:rsidRDefault="00000000" w:rsidRPr="00000000" w14:paraId="00000083">
      <w:pPr>
        <w:numPr>
          <w:ilvl w:val="0"/>
          <w:numId w:val="1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Elegir quién presenta la demo </w:t>
      </w:r>
      <w:hyperlink r:id="rId6">
        <w:r w:rsidDel="00000000" w:rsidR="00000000" w:rsidRPr="00000000">
          <w:rPr>
            <w:rFonts w:ascii="Google Sans" w:cs="Google Sans" w:eastAsia="Google Sans" w:hAnsi="Google Sans"/>
            <w:color w:val="0000ee"/>
            <w:u w:val="single"/>
            <w:rtl w:val="0"/>
          </w:rPr>
          <w:t xml:space="preserve">jesica.ferri@virbac.uy</w:t>
        </w:r>
      </w:hyperlink>
      <w:r w:rsidDel="00000000" w:rsidR="00000000" w:rsidRPr="00000000">
        <w:rPr>
          <w:rFonts w:ascii="Google Sans" w:cs="Google Sans" w:eastAsia="Google Sans" w:hAnsi="Google Sans"/>
          <w:rtl w:val="0"/>
        </w:rPr>
        <w:t xml:space="preserve"> lidera :)</w:t>
      </w:r>
    </w:p>
    <w:p w:rsidR="00000000" w:rsidDel="00000000" w:rsidP="00000000" w:rsidRDefault="00000000" w:rsidRPr="00000000" w14:paraId="00000084">
      <w:pPr>
        <w:numPr>
          <w:ilvl w:val="0"/>
          <w:numId w:val="1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Fijar el esquema del registro (campos y valores de los desplegables) antes de </w:t>
      </w:r>
      <w:r w:rsidDel="00000000" w:rsidR="00000000" w:rsidRPr="00000000">
        <w:rPr>
          <w:rFonts w:ascii="Google Sans" w:cs="Google Sans" w:eastAsia="Google Sans" w:hAnsi="Google Sans"/>
          <w:rtl w:val="0"/>
        </w:rPr>
        <w:t xml:space="preserve">construir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5">
      <w:pPr>
        <w:pStyle w:val="Heading3"/>
        <w:keepNext w:val="1"/>
        <w:rPr>
          <w:rFonts w:ascii="Google Sans" w:cs="Google Sans" w:eastAsia="Google Sans" w:hAnsi="Google Sans"/>
        </w:rPr>
      </w:pPr>
      <w:bookmarkStart w:colFirst="0" w:colLast="0" w:name="_ejv2qhsxnh6" w:id="3"/>
      <w:bookmarkEnd w:id="3"/>
      <w:r w:rsidDel="00000000" w:rsidR="00000000" w:rsidRPr="00000000">
        <w:rPr>
          <w:rFonts w:ascii="Google Sans" w:cs="Google Sans" w:eastAsia="Google Sans" w:hAnsi="Google Sans"/>
          <w:rtl w:val="0"/>
        </w:rPr>
        <w:t xml:space="preserve">Fase 1. Infraestructura y cuentas (jue 8 al vie 9 de octubre). Responsable: Victoria Licio</w:t>
      </w:r>
    </w:p>
    <w:p w:rsidR="00000000" w:rsidDel="00000000" w:rsidP="00000000" w:rsidRDefault="00000000" w:rsidRPr="00000000" w14:paraId="00000086">
      <w:pPr>
        <w:numPr>
          <w:ilvl w:val="0"/>
          <w:numId w:val="6"/>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Crear la cuenta de Google del grupo y darle acceso a las cinco integrantes.</w:t>
      </w:r>
    </w:p>
    <w:p w:rsidR="00000000" w:rsidDel="00000000" w:rsidP="00000000" w:rsidRDefault="00000000" w:rsidRPr="00000000" w14:paraId="00000087">
      <w:pPr>
        <w:numPr>
          <w:ilvl w:val="0"/>
          <w:numId w:val="6"/>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Crear en esa cuenta la hoja de registro, con validación de datos en las columnas de motivo y estado.</w:t>
      </w:r>
      <w:r w:rsidDel="00000000" w:rsidR="00000000" w:rsidRPr="00000000">
        <w:rPr>
          <w:rFonts w:ascii="Google Sans" w:cs="Google Sans" w:eastAsia="Google Sans" w:hAnsi="Google Sans"/>
          <w:strike w:val="1"/>
          <w:rtl w:val="0"/>
        </w:rPr>
        <w:t xml:space="preserve">: </w:t>
      </w:r>
      <w:hyperlink r:id="rId7">
        <w:r w:rsidDel="00000000" w:rsidR="00000000" w:rsidRPr="00000000">
          <w:rPr>
            <w:rFonts w:ascii="Google Sans" w:cs="Google Sans" w:eastAsia="Google Sans" w:hAnsi="Google Sans"/>
            <w:strike w:val="1"/>
            <w:color w:val="0000ee"/>
            <w:u w:val="single"/>
            <w:rtl w:val="0"/>
          </w:rPr>
          <w:t xml:space="preserve">Registro de visitas</w:t>
        </w:r>
      </w:hyperlink>
      <w:r w:rsidDel="00000000" w:rsidR="00000000" w:rsidRPr="00000000">
        <w:rPr>
          <w:strike w:val="1"/>
          <w:rtl w:val="0"/>
        </w:rPr>
      </w:r>
    </w:p>
    <w:p w:rsidR="00000000" w:rsidDel="00000000" w:rsidP="00000000" w:rsidRDefault="00000000" w:rsidRPr="00000000" w14:paraId="00000088">
      <w:pPr>
        <w:numPr>
          <w:ilvl w:val="0"/>
          <w:numId w:val="6"/>
        </w:numPr>
        <w:ind w:left="720" w:hanging="360"/>
        <w:rPr>
          <w:rFonts w:ascii="Google Sans" w:cs="Google Sans" w:eastAsia="Google Sans" w:hAnsi="Google Sans"/>
          <w:u w:val="none"/>
        </w:rPr>
      </w:pPr>
      <w:r w:rsidDel="00000000" w:rsidR="00000000" w:rsidRPr="00000000">
        <w:rPr>
          <w:rFonts w:ascii="Google Sans" w:cs="Google Sans" w:eastAsia="Google Sans" w:hAnsi="Google Sans"/>
          <w:strike w:val="1"/>
          <w:rtl w:val="0"/>
        </w:rPr>
        <w:t xml:space="preserve">Calendarios</w:t>
        <w:tab/>
      </w:r>
    </w:p>
    <w:p w:rsidR="00000000" w:rsidDel="00000000" w:rsidP="00000000" w:rsidRDefault="00000000" w:rsidRPr="00000000" w14:paraId="00000089">
      <w:pPr>
        <w:numPr>
          <w:ilvl w:val="1"/>
          <w:numId w:val="6"/>
        </w:numPr>
        <w:ind w:left="1440" w:hanging="360"/>
        <w:rPr>
          <w:rFonts w:ascii="Google Sans" w:cs="Google Sans" w:eastAsia="Google Sans" w:hAnsi="Google Sans"/>
          <w:u w:val="none"/>
        </w:rPr>
      </w:pPr>
      <w:r w:rsidDel="00000000" w:rsidR="00000000" w:rsidRPr="00000000">
        <w:rPr>
          <w:rFonts w:ascii="Google Sans" w:cs="Google Sans" w:eastAsia="Google Sans" w:hAnsi="Google Sans"/>
          <w:strike w:val="1"/>
          <w:rtl w:val="0"/>
        </w:rPr>
        <w:t xml:space="preserve">Robótica y programación</w:t>
      </w:r>
    </w:p>
    <w:p w:rsidR="00000000" w:rsidDel="00000000" w:rsidP="00000000" w:rsidRDefault="00000000" w:rsidRPr="00000000" w14:paraId="0000008A">
      <w:pPr>
        <w:numPr>
          <w:ilvl w:val="1"/>
          <w:numId w:val="6"/>
        </w:numPr>
        <w:ind w:left="1440" w:hanging="360"/>
        <w:rPr>
          <w:rFonts w:ascii="Google Sans" w:cs="Google Sans" w:eastAsia="Google Sans" w:hAnsi="Google Sans"/>
          <w:u w:val="none"/>
        </w:rPr>
      </w:pPr>
      <w:r w:rsidDel="00000000" w:rsidR="00000000" w:rsidRPr="00000000">
        <w:rPr>
          <w:rFonts w:ascii="Google Sans" w:cs="Google Sans" w:eastAsia="Google Sans" w:hAnsi="Google Sans"/>
          <w:strike w:val="1"/>
          <w:rtl w:val="0"/>
        </w:rPr>
        <w:t xml:space="preserve">Comunicación</w:t>
      </w:r>
    </w:p>
    <w:p w:rsidR="00000000" w:rsidDel="00000000" w:rsidP="00000000" w:rsidRDefault="00000000" w:rsidRPr="00000000" w14:paraId="0000008B">
      <w:pPr>
        <w:numPr>
          <w:ilvl w:val="1"/>
          <w:numId w:val="6"/>
        </w:numPr>
        <w:ind w:left="1440" w:hanging="360"/>
        <w:rPr>
          <w:rFonts w:ascii="Google Sans" w:cs="Google Sans" w:eastAsia="Google Sans" w:hAnsi="Google Sans"/>
          <w:u w:val="none"/>
        </w:rPr>
      </w:pPr>
      <w:r w:rsidDel="00000000" w:rsidR="00000000" w:rsidRPr="00000000">
        <w:rPr>
          <w:rFonts w:ascii="Google Sans" w:cs="Google Sans" w:eastAsia="Google Sans" w:hAnsi="Google Sans"/>
          <w:strike w:val="1"/>
          <w:rtl w:val="0"/>
        </w:rPr>
        <w:t xml:space="preserve">Formación</w:t>
      </w:r>
    </w:p>
    <w:p w:rsidR="00000000" w:rsidDel="00000000" w:rsidP="00000000" w:rsidRDefault="00000000" w:rsidRPr="00000000" w14:paraId="0000008C">
      <w:pPr>
        <w:numPr>
          <w:ilvl w:val="1"/>
          <w:numId w:val="6"/>
        </w:numPr>
        <w:ind w:left="1440" w:hanging="360"/>
        <w:rPr>
          <w:rFonts w:ascii="Google Sans" w:cs="Google Sans" w:eastAsia="Google Sans" w:hAnsi="Google Sans"/>
          <w:u w:val="none"/>
        </w:rPr>
      </w:pPr>
      <w:r w:rsidDel="00000000" w:rsidR="00000000" w:rsidRPr="00000000">
        <w:rPr>
          <w:rFonts w:ascii="Google Sans" w:cs="Google Sans" w:eastAsia="Google Sans" w:hAnsi="Google Sans"/>
          <w:strike w:val="1"/>
          <w:rtl w:val="0"/>
        </w:rPr>
        <w:t xml:space="preserve">Servicio Técnico/Logística</w:t>
      </w:r>
    </w:p>
    <w:p w:rsidR="00000000" w:rsidDel="00000000" w:rsidP="00000000" w:rsidRDefault="00000000" w:rsidRPr="00000000" w14:paraId="0000008D">
      <w:pPr>
        <w:numPr>
          <w:ilvl w:val="1"/>
          <w:numId w:val="6"/>
        </w:numPr>
        <w:ind w:left="1440" w:hanging="360"/>
        <w:rPr>
          <w:rFonts w:ascii="Google Sans" w:cs="Google Sans" w:eastAsia="Google Sans" w:hAnsi="Google Sans"/>
          <w:u w:val="none"/>
        </w:rPr>
      </w:pPr>
      <w:r w:rsidDel="00000000" w:rsidR="00000000" w:rsidRPr="00000000">
        <w:rPr>
          <w:rFonts w:ascii="Google Sans" w:cs="Google Sans" w:eastAsia="Google Sans" w:hAnsi="Google Sans"/>
          <w:strike w:val="1"/>
          <w:rtl w:val="0"/>
        </w:rPr>
        <w:t xml:space="preserve">Plataformas</w:t>
      </w:r>
    </w:p>
    <w:p w:rsidR="00000000" w:rsidDel="00000000" w:rsidP="00000000" w:rsidRDefault="00000000" w:rsidRPr="00000000" w14:paraId="0000008E">
      <w:pPr>
        <w:numPr>
          <w:ilvl w:val="1"/>
          <w:numId w:val="6"/>
        </w:numPr>
        <w:ind w:left="1440" w:hanging="360"/>
        <w:rPr>
          <w:rFonts w:ascii="Google Sans" w:cs="Google Sans" w:eastAsia="Google Sans" w:hAnsi="Google Sans"/>
          <w:u w:val="none"/>
        </w:rPr>
      </w:pPr>
      <w:r w:rsidDel="00000000" w:rsidR="00000000" w:rsidRPr="00000000">
        <w:rPr>
          <w:rFonts w:ascii="Google Sans" w:cs="Google Sans" w:eastAsia="Google Sans" w:hAnsi="Google Sans"/>
          <w:strike w:val="1"/>
          <w:rtl w:val="0"/>
        </w:rPr>
        <w:t xml:space="preserve">Ciudadanía digital</w:t>
      </w:r>
    </w:p>
    <w:p w:rsidR="00000000" w:rsidDel="00000000" w:rsidP="00000000" w:rsidRDefault="00000000" w:rsidRPr="00000000" w14:paraId="0000008F">
      <w:pPr>
        <w:numPr>
          <w:ilvl w:val="0"/>
          <w:numId w:val="6"/>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Pedir a Victoria Licio acceso a su n8n para las cinco integrantes y confirmar si es cloud o instalación propia. Si es cloud, verificar que el plan permita varios usuarios y no venza antes del 26 de octubre.</w:t>
      </w:r>
    </w:p>
    <w:p w:rsidR="00000000" w:rsidDel="00000000" w:rsidP="00000000" w:rsidRDefault="00000000" w:rsidRPr="00000000" w14:paraId="00000090">
      <w:pPr>
        <w:pStyle w:val="Heading3"/>
        <w:keepNext w:val="1"/>
        <w:rPr>
          <w:rFonts w:ascii="Google Sans" w:cs="Google Sans" w:eastAsia="Google Sans" w:hAnsi="Google Sans"/>
        </w:rPr>
      </w:pPr>
      <w:bookmarkStart w:colFirst="0" w:colLast="0" w:name="_nzjhwzl3tvsz" w:id="4"/>
      <w:bookmarkEnd w:id="4"/>
      <w:r w:rsidDel="00000000" w:rsidR="00000000" w:rsidRPr="00000000">
        <w:rPr>
          <w:rFonts w:ascii="Google Sans" w:cs="Google Sans" w:eastAsia="Google Sans" w:hAnsi="Google Sans"/>
          <w:rtl w:val="0"/>
        </w:rPr>
        <w:t xml:space="preserve">Fase 1.5. Back-end de Telegram (</w:t>
      </w:r>
      <w:r w:rsidDel="00000000" w:rsidR="00000000" w:rsidRPr="00000000">
        <w:rPr>
          <w:rFonts w:ascii="Google Sans" w:cs="Google Sans" w:eastAsia="Google Sans" w:hAnsi="Google Sans"/>
          <w:rtl w:val="0"/>
        </w:rPr>
        <w:t xml:space="preserve">8 oct 2026</w:t>
      </w:r>
      <w:r w:rsidDel="00000000" w:rsidR="00000000" w:rsidRPr="00000000">
        <w:rPr>
          <w:rFonts w:ascii="Google Sans" w:cs="Google Sans" w:eastAsia="Google Sans" w:hAnsi="Google Sans"/>
          <w:rtl w:val="0"/>
        </w:rPr>
        <w:t xml:space="preserve">) Responsable: </w:t>
      </w:r>
      <w:hyperlink r:id="rId8">
        <w:r w:rsidDel="00000000" w:rsidR="00000000" w:rsidRPr="00000000">
          <w:rPr>
            <w:rFonts w:ascii="Google Sans" w:cs="Google Sans" w:eastAsia="Google Sans" w:hAnsi="Google Sans"/>
            <w:color w:val="0000ee"/>
            <w:u w:val="single"/>
            <w:rtl w:val="0"/>
          </w:rPr>
          <w:t xml:space="preserve">Agustín Mori</w:t>
        </w:r>
      </w:hyperlink>
      <w:r w:rsidDel="00000000" w:rsidR="00000000" w:rsidRPr="00000000">
        <w:rPr>
          <w:rtl w:val="0"/>
        </w:rPr>
      </w:r>
    </w:p>
    <w:p w:rsidR="00000000" w:rsidDel="00000000" w:rsidP="00000000" w:rsidRDefault="00000000" w:rsidRPr="00000000" w14:paraId="00000091">
      <w:pPr>
        <w:numPr>
          <w:ilvl w:val="0"/>
          <w:numId w:val="6"/>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Crear el bot de Telegram con BotFather y guardar el token en las credenciales de n8n.</w:t>
      </w:r>
    </w:p>
    <w:p w:rsidR="00000000" w:rsidDel="00000000" w:rsidP="00000000" w:rsidRDefault="00000000" w:rsidRPr="00000000" w14:paraId="00000092">
      <w:pPr>
        <w:numPr>
          <w:ilvl w:val="0"/>
          <w:numId w:val="6"/>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Definir API key del modelo.</w:t>
      </w:r>
    </w:p>
    <w:p w:rsidR="00000000" w:rsidDel="00000000" w:rsidP="00000000" w:rsidRDefault="00000000" w:rsidRPr="00000000" w14:paraId="00000093">
      <w:pPr>
        <w:numPr>
          <w:ilvl w:val="0"/>
          <w:numId w:val="6"/>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Acordar un gestor de contraseñas compartido para las credenciales.</w:t>
      </w:r>
    </w:p>
    <w:p w:rsidR="00000000" w:rsidDel="00000000" w:rsidP="00000000" w:rsidRDefault="00000000" w:rsidRPr="00000000" w14:paraId="00000094">
      <w:pPr>
        <w:numPr>
          <w:ilvl w:val="0"/>
          <w:numId w:val="6"/>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Verificar si la versión de n8n de Victoria tiene la operación de Telegram de enviar y esperar respuesta.</w:t>
      </w:r>
    </w:p>
    <w:p w:rsidR="00000000" w:rsidDel="00000000" w:rsidP="00000000" w:rsidRDefault="00000000" w:rsidRPr="00000000" w14:paraId="00000095">
      <w:pPr>
        <w:pStyle w:val="Heading3"/>
        <w:keepNext w:val="1"/>
        <w:rPr>
          <w:rFonts w:ascii="Google Sans" w:cs="Google Sans" w:eastAsia="Google Sans" w:hAnsi="Google Sans"/>
        </w:rPr>
      </w:pPr>
      <w:bookmarkStart w:colFirst="0" w:colLast="0" w:name="_r8ak3nwdwr6j" w:id="5"/>
      <w:bookmarkEnd w:id="5"/>
      <w:r w:rsidDel="00000000" w:rsidR="00000000" w:rsidRPr="00000000">
        <w:rPr>
          <w:rFonts w:ascii="Google Sans" w:cs="Google Sans" w:eastAsia="Google Sans" w:hAnsi="Google Sans"/>
          <w:rtl w:val="0"/>
        </w:rPr>
        <w:t xml:space="preserve">Fase 2. Construcción por carril (vie 9 al mar 13 de octubre). Responsable: </w:t>
      </w:r>
      <w:hyperlink r:id="rId9">
        <w:r w:rsidDel="00000000" w:rsidR="00000000" w:rsidRPr="00000000">
          <w:rPr>
            <w:rFonts w:ascii="Google Sans" w:cs="Google Sans" w:eastAsia="Google Sans" w:hAnsi="Google Sans"/>
            <w:color w:val="0000ee"/>
            <w:u w:val="single"/>
            <w:rtl w:val="0"/>
          </w:rPr>
          <w:t xml:space="preserve">Agustín Mori</w:t>
        </w:r>
      </w:hyperlink>
      <w:r w:rsidDel="00000000" w:rsidR="00000000" w:rsidRPr="00000000">
        <w:rPr>
          <w:rtl w:val="0"/>
        </w:rPr>
      </w:r>
    </w:p>
    <w:p w:rsidR="00000000" w:rsidDel="00000000" w:rsidP="00000000" w:rsidRDefault="00000000" w:rsidRPr="00000000" w14:paraId="00000096">
      <w:pPr>
        <w:numPr>
          <w:ilvl w:val="0"/>
          <w:numId w:val="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prompt del agente, extracción de datos con salida estructurada, validaciones y memoria.</w:t>
      </w:r>
    </w:p>
    <w:p w:rsidR="00000000" w:rsidDel="00000000" w:rsidP="00000000" w:rsidRDefault="00000000" w:rsidRPr="00000000" w14:paraId="00000097">
      <w:pPr>
        <w:numPr>
          <w:ilvl w:val="0"/>
          <w:numId w:val="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B1: subworkflow que recibe una fecha y devuelve los horarios libres del calendario.</w:t>
      </w:r>
    </w:p>
    <w:p w:rsidR="00000000" w:rsidDel="00000000" w:rsidP="00000000" w:rsidRDefault="00000000" w:rsidRPr="00000000" w14:paraId="00000098">
      <w:pPr>
        <w:numPr>
          <w:ilvl w:val="0"/>
          <w:numId w:val="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B2: subworkflow de reserva y rama de aprobación manual para grupos de más de 10 personas.</w:t>
      </w:r>
    </w:p>
    <w:p w:rsidR="00000000" w:rsidDel="00000000" w:rsidP="00000000" w:rsidRDefault="00000000" w:rsidRPr="00000000" w14:paraId="00000099">
      <w:pPr>
        <w:numPr>
          <w:ilvl w:val="0"/>
          <w:numId w:val="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 schedule del CSAT, envío de la encuesta, registro del puntaje, alerta por puntaje bajo y error workflow.</w:t>
      </w:r>
    </w:p>
    <w:p w:rsidR="00000000" w:rsidDel="00000000" w:rsidP="00000000" w:rsidRDefault="00000000" w:rsidRPr="00000000" w14:paraId="0000009A">
      <w:pPr>
        <w:numPr>
          <w:ilvl w:val="0"/>
          <w:numId w:val="8"/>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 borrador del README, diagrama del flujo y juego de datos de prueba.</w:t>
      </w:r>
    </w:p>
    <w:p w:rsidR="00000000" w:rsidDel="00000000" w:rsidP="00000000" w:rsidRDefault="00000000" w:rsidRPr="00000000" w14:paraId="0000009B">
      <w:pPr>
        <w:pStyle w:val="Heading3"/>
        <w:keepNext w:val="1"/>
        <w:rPr>
          <w:rFonts w:ascii="Google Sans" w:cs="Google Sans" w:eastAsia="Google Sans" w:hAnsi="Google Sans"/>
        </w:rPr>
      </w:pPr>
      <w:bookmarkStart w:colFirst="0" w:colLast="0" w:name="_1sytfirouj9j" w:id="6"/>
      <w:bookmarkEnd w:id="6"/>
      <w:r w:rsidDel="00000000" w:rsidR="00000000" w:rsidRPr="00000000">
        <w:rPr>
          <w:rFonts w:ascii="Google Sans" w:cs="Google Sans" w:eastAsia="Google Sans" w:hAnsi="Google Sans"/>
          <w:rtl w:val="0"/>
        </w:rPr>
        <w:t xml:space="preserve">Fase 3. Integración y pruebas (mar 13 al jue 15 de octubre). Responsable: Agustín Mori</w:t>
      </w:r>
    </w:p>
    <w:p w:rsidR="00000000" w:rsidDel="00000000" w:rsidP="00000000" w:rsidRDefault="00000000" w:rsidRPr="00000000" w14:paraId="0000009C">
      <w:pPr>
        <w:numPr>
          <w:ilvl w:val="0"/>
          <w:numId w:val="9"/>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Conectar los subworkflows al flujo principal y probar primero con el chat trigger de n8n, después con Telegram.</w:t>
      </w:r>
    </w:p>
    <w:p w:rsidR="00000000" w:rsidDel="00000000" w:rsidP="00000000" w:rsidRDefault="00000000" w:rsidRPr="00000000" w14:paraId="0000009D">
      <w:pPr>
        <w:numPr>
          <w:ilvl w:val="0"/>
          <w:numId w:val="9"/>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Probar los casos: reserva normal, horario ocupado, fecha relativa ("mañana", "el viernes"), grupo de más de 10 aprobado y rechazado, y encuesta con puntaje bajo.</w:t>
      </w:r>
    </w:p>
    <w:p w:rsidR="00000000" w:rsidDel="00000000" w:rsidP="00000000" w:rsidRDefault="00000000" w:rsidRPr="00000000" w14:paraId="0000009E">
      <w:pPr>
        <w:numPr>
          <w:ilvl w:val="0"/>
          <w:numId w:val="9"/>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Forzar un error y comprobar que llega la alerta.</w:t>
      </w:r>
    </w:p>
    <w:p w:rsidR="00000000" w:rsidDel="00000000" w:rsidP="00000000" w:rsidRDefault="00000000" w:rsidRPr="00000000" w14:paraId="0000009F">
      <w:pPr>
        <w:numPr>
          <w:ilvl w:val="0"/>
          <w:numId w:val="9"/>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Revisar que ninguna credencial quede dentro del .json exportado.</w:t>
      </w:r>
    </w:p>
    <w:p w:rsidR="00000000" w:rsidDel="00000000" w:rsidP="00000000" w:rsidRDefault="00000000" w:rsidRPr="00000000" w14:paraId="000000A0">
      <w:pPr>
        <w:pStyle w:val="Heading3"/>
        <w:keepNext w:val="1"/>
        <w:rPr>
          <w:rFonts w:ascii="Google Sans" w:cs="Google Sans" w:eastAsia="Google Sans" w:hAnsi="Google Sans"/>
        </w:rPr>
      </w:pPr>
      <w:bookmarkStart w:colFirst="0" w:colLast="0" w:name="_5i43qr3xcrnf" w:id="7"/>
      <w:bookmarkEnd w:id="7"/>
      <w:r w:rsidDel="00000000" w:rsidR="00000000" w:rsidRPr="00000000">
        <w:rPr>
          <w:rFonts w:ascii="Google Sans" w:cs="Google Sans" w:eastAsia="Google Sans" w:hAnsi="Google Sans"/>
          <w:rtl w:val="0"/>
        </w:rPr>
        <w:t xml:space="preserve">Fase 4. Entrega (jue 15 al vie 16 de octubre). Responsable: </w:t>
      </w:r>
      <w:hyperlink r:id="rId10">
        <w:r w:rsidDel="00000000" w:rsidR="00000000" w:rsidRPr="00000000">
          <w:rPr>
            <w:rFonts w:ascii="Google Sans" w:cs="Google Sans" w:eastAsia="Google Sans" w:hAnsi="Google Sans"/>
            <w:color w:val="0000ee"/>
            <w:u w:val="single"/>
            <w:rtl w:val="0"/>
          </w:rPr>
          <w:t xml:space="preserve">flozagarzazu@gmail.com</w:t>
        </w:r>
      </w:hyperlink>
      <w:r w:rsidDel="00000000" w:rsidR="00000000" w:rsidRPr="00000000">
        <w:rPr>
          <w:rtl w:val="0"/>
        </w:rPr>
      </w:r>
    </w:p>
    <w:p w:rsidR="00000000" w:rsidDel="00000000" w:rsidP="00000000" w:rsidRDefault="00000000" w:rsidRPr="00000000" w14:paraId="000000A1">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Completar el README con objetivo, flujo, instrucciones de ejecución y diagrama.</w:t>
      </w:r>
    </w:p>
    <w:p w:rsidR="00000000" w:rsidDel="00000000" w:rsidP="00000000" w:rsidRDefault="00000000" w:rsidRPr="00000000" w14:paraId="000000A2">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Exportar en .json el workflow principal y los subworkflows.</w:t>
      </w:r>
    </w:p>
    <w:p w:rsidR="00000000" w:rsidDel="00000000" w:rsidP="00000000" w:rsidRDefault="00000000" w:rsidRPr="00000000" w14:paraId="000000A3">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Ensayar la demo con datos de prueba y grabar un video de respaldo de 5 a 10 minutos.</w:t>
      </w:r>
    </w:p>
    <w:p w:rsidR="00000000" w:rsidDel="00000000" w:rsidP="00000000" w:rsidRDefault="00000000" w:rsidRPr="00000000" w14:paraId="000000A4">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Subir README, archivos .json y video a esta carpeta.</w:t>
      </w:r>
    </w:p>
    <w:p w:rsidR="00000000" w:rsidDel="00000000" w:rsidP="00000000" w:rsidRDefault="00000000" w:rsidRPr="00000000" w14:paraId="000000A5">
      <w:pPr>
        <w:pStyle w:val="Heading2"/>
        <w:keepNext w:val="1"/>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6">
      <w:pPr>
        <w:pStyle w:val="Heading2"/>
        <w:keepNext w:val="1"/>
        <w:rPr>
          <w:rFonts w:ascii="Google Sans" w:cs="Google Sans" w:eastAsia="Google Sans" w:hAnsi="Google Sans"/>
        </w:rPr>
      </w:pPr>
      <w:r w:rsidDel="00000000" w:rsidR="00000000" w:rsidRPr="00000000">
        <w:rPr>
          <w:rFonts w:ascii="Google Sans" w:cs="Google Sans" w:eastAsia="Google Sans" w:hAnsi="Google Sans"/>
          <w:rtl w:val="0"/>
        </w:rPr>
        <w:t xml:space="preserve">Valores recomendados para los desplegables</w:t>
      </w:r>
    </w:p>
    <w:p w:rsidR="00000000" w:rsidDel="00000000" w:rsidP="00000000" w:rsidRDefault="00000000" w:rsidRPr="00000000" w14:paraId="000000A7">
      <w:pPr>
        <w:rPr>
          <w:rFonts w:ascii="Google Sans" w:cs="Google Sans" w:eastAsia="Google Sans" w:hAnsi="Google Sans"/>
        </w:rPr>
      </w:pPr>
      <w:r w:rsidDel="00000000" w:rsidR="00000000" w:rsidRPr="00000000">
        <w:rPr>
          <w:rFonts w:ascii="Google Sans" w:cs="Google Sans" w:eastAsia="Google Sans" w:hAnsi="Google Sans"/>
          <w:rtl w:val="0"/>
        </w:rPr>
        <w:t xml:space="preserve">En Telegram, cada desplegable se muestra como botones debajo del mensaje del bot. En la hoja, los mismos valores van como validación de datos, para que el registro no acepte valores sueltos. Son propuestas pensadas para un centro de innovación educativa ficticio.</w:t>
      </w:r>
    </w:p>
    <w:p w:rsidR="00000000" w:rsidDel="00000000" w:rsidP="00000000" w:rsidRDefault="00000000" w:rsidRPr="00000000" w14:paraId="000000A8">
      <w:pPr>
        <w:pStyle w:val="Heading3"/>
        <w:keepNext w:val="1"/>
        <w:rPr>
          <w:rFonts w:ascii="Google Sans" w:cs="Google Sans" w:eastAsia="Google Sans" w:hAnsi="Google Sans"/>
        </w:rPr>
      </w:pPr>
      <w:bookmarkStart w:colFirst="0" w:colLast="0" w:name="_j63h3gi2q4qx" w:id="8"/>
      <w:bookmarkEnd w:id="8"/>
      <w:r w:rsidDel="00000000" w:rsidR="00000000" w:rsidRPr="00000000">
        <w:rPr>
          <w:rFonts w:ascii="Google Sans" w:cs="Google Sans" w:eastAsia="Google Sans" w:hAnsi="Google Sans"/>
          <w:rtl w:val="0"/>
        </w:rPr>
        <w:t xml:space="preserve">Motivo de visita</w:t>
      </w:r>
    </w:p>
    <w:p w:rsidR="00000000" w:rsidDel="00000000" w:rsidP="00000000" w:rsidRDefault="00000000" w:rsidRPr="00000000" w14:paraId="000000A9">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Recorrido por el centro: visita guiada general, para personas o grupos pequeños.</w:t>
      </w:r>
    </w:p>
    <w:p w:rsidR="00000000" w:rsidDel="00000000" w:rsidP="00000000" w:rsidRDefault="00000000" w:rsidRPr="00000000" w14:paraId="000000AA">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Visita de un centro educativo: escuelas y liceos, normalmente con grupos de más de 10 personas.</w:t>
      </w:r>
    </w:p>
    <w:p w:rsidR="00000000" w:rsidDel="00000000" w:rsidP="00000000" w:rsidRDefault="00000000" w:rsidRPr="00000000" w14:paraId="000000AB">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Delegación o visita institucional: organismos, empresas e invitados de otros países.</w:t>
      </w:r>
    </w:p>
    <w:p w:rsidR="00000000" w:rsidDel="00000000" w:rsidP="00000000" w:rsidRDefault="00000000" w:rsidRPr="00000000" w14:paraId="000000AC">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Taller o actividad de formación: docentes y equipos que vienen a una capacitación o demostración.</w:t>
      </w:r>
    </w:p>
    <w:p w:rsidR="00000000" w:rsidDel="00000000" w:rsidP="00000000" w:rsidRDefault="00000000" w:rsidRPr="00000000" w14:paraId="000000AD">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Otro: el bot pide una descripción breve en texto libre.</w:t>
      </w:r>
    </w:p>
    <w:p w:rsidR="00000000" w:rsidDel="00000000" w:rsidP="00000000" w:rsidRDefault="00000000" w:rsidRPr="00000000" w14:paraId="000000AE">
      <w:pPr>
        <w:rPr>
          <w:rFonts w:ascii="Google Sans" w:cs="Google Sans" w:eastAsia="Google Sans" w:hAnsi="Google Sans"/>
        </w:rPr>
      </w:pPr>
      <w:r w:rsidDel="00000000" w:rsidR="00000000" w:rsidRPr="00000000">
        <w:rPr>
          <w:rFonts w:ascii="Google Sans" w:cs="Google Sans" w:eastAsia="Google Sans" w:hAnsi="Google Sans"/>
          <w:rtl w:val="0"/>
        </w:rPr>
        <w:t xml:space="preserve">El motivo no decide si la reserva necesita aprobación: eso depende solo de la cantidad de personas. Así un grupo grande con motivo "Recorrido por el centro" también pasa por la rama de aprobación.</w:t>
      </w:r>
    </w:p>
    <w:p w:rsidR="00000000" w:rsidDel="00000000" w:rsidP="00000000" w:rsidRDefault="00000000" w:rsidRPr="00000000" w14:paraId="000000AF">
      <w:pPr>
        <w:pStyle w:val="Heading3"/>
        <w:keepNext w:val="1"/>
        <w:rPr>
          <w:rFonts w:ascii="Google Sans" w:cs="Google Sans" w:eastAsia="Google Sans" w:hAnsi="Google Sans"/>
        </w:rPr>
      </w:pPr>
      <w:bookmarkStart w:colFirst="0" w:colLast="0" w:name="_7q6thy3ckxpe" w:id="9"/>
      <w:bookmarkEnd w:id="9"/>
      <w:r w:rsidDel="00000000" w:rsidR="00000000" w:rsidRPr="00000000">
        <w:rPr>
          <w:rFonts w:ascii="Google Sans" w:cs="Google Sans" w:eastAsia="Google Sans" w:hAnsi="Google Sans"/>
          <w:rtl w:val="0"/>
        </w:rPr>
        <w:t xml:space="preserve">Cantidad de personas</w:t>
      </w:r>
    </w:p>
    <w:p w:rsidR="00000000" w:rsidDel="00000000" w:rsidP="00000000" w:rsidRDefault="00000000" w:rsidRPr="00000000" w14:paraId="000000B0">
      <w:pPr>
        <w:numPr>
          <w:ilvl w:val="0"/>
          <w:numId w:val="1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 bot pide el número exacto, no rangos, porque el registro y el aviso al staff necesitan el número.</w:t>
      </w:r>
    </w:p>
    <w:p w:rsidR="00000000" w:rsidDel="00000000" w:rsidP="00000000" w:rsidRDefault="00000000" w:rsidRPr="00000000" w14:paraId="000000B1">
      <w:pPr>
        <w:numPr>
          <w:ilvl w:val="0"/>
          <w:numId w:val="1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Validación: número entero entre 1 y el tope máximo por reserva (propuesta: 50).</w:t>
      </w:r>
    </w:p>
    <w:p w:rsidR="00000000" w:rsidDel="00000000" w:rsidP="00000000" w:rsidRDefault="00000000" w:rsidRPr="00000000" w14:paraId="000000B2">
      <w:pPr>
        <w:numPr>
          <w:ilvl w:val="0"/>
          <w:numId w:val="1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Ruteo: de 1 a 10 va a reserva directa; de 11 al tope va a aprobación manual.</w:t>
      </w:r>
    </w:p>
    <w:p w:rsidR="00000000" w:rsidDel="00000000" w:rsidP="00000000" w:rsidRDefault="00000000" w:rsidRPr="00000000" w14:paraId="000000B3">
      <w:pPr>
        <w:pStyle w:val="Heading3"/>
        <w:keepNext w:val="1"/>
        <w:rPr>
          <w:rFonts w:ascii="Google Sans" w:cs="Google Sans" w:eastAsia="Google Sans" w:hAnsi="Google Sans"/>
        </w:rPr>
      </w:pPr>
      <w:bookmarkStart w:colFirst="0" w:colLast="0" w:name="_cv9txk7eld3h" w:id="10"/>
      <w:bookmarkEnd w:id="10"/>
      <w:r w:rsidDel="00000000" w:rsidR="00000000" w:rsidRPr="00000000">
        <w:rPr>
          <w:rFonts w:ascii="Google Sans" w:cs="Google Sans" w:eastAsia="Google Sans" w:hAnsi="Google Sans"/>
          <w:rtl w:val="0"/>
        </w:rPr>
        <w:t xml:space="preserve">Horario</w:t>
      </w:r>
    </w:p>
    <w:p w:rsidR="00000000" w:rsidDel="00000000" w:rsidP="00000000" w:rsidRDefault="00000000" w:rsidRPr="00000000" w14:paraId="000000B4">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Botones con hasta cinco horarios libres en la fecha pedida, más un botón "Ver otra fecha".</w:t>
      </w:r>
    </w:p>
    <w:p w:rsidR="00000000" w:rsidDel="00000000" w:rsidP="00000000" w:rsidRDefault="00000000" w:rsidRPr="00000000" w14:paraId="000000B5">
      <w:pPr>
        <w:numPr>
          <w:ilvl w:val="0"/>
          <w:numId w:val="2"/>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Franjas de lunes a viernes: 9:00, 10:00, 11:00, 13:00, 14:00, 15:00 y 16:00, de 60 minutos cada una (de 9 a 12 y de 13 a 17).</w:t>
      </w:r>
    </w:p>
    <w:p w:rsidR="00000000" w:rsidDel="00000000" w:rsidP="00000000" w:rsidRDefault="00000000" w:rsidRPr="00000000" w14:paraId="000000B6">
      <w:pPr>
        <w:pStyle w:val="Heading3"/>
        <w:keepNext w:val="1"/>
        <w:rPr>
          <w:rFonts w:ascii="Google Sans" w:cs="Google Sans" w:eastAsia="Google Sans" w:hAnsi="Google Sans"/>
        </w:rPr>
      </w:pPr>
      <w:bookmarkStart w:colFirst="0" w:colLast="0" w:name="_zfgi0ykrvqpr" w:id="11"/>
      <w:bookmarkEnd w:id="11"/>
      <w:r w:rsidDel="00000000" w:rsidR="00000000" w:rsidRPr="00000000">
        <w:rPr>
          <w:rFonts w:ascii="Google Sans" w:cs="Google Sans" w:eastAsia="Google Sans" w:hAnsi="Google Sans"/>
          <w:rtl w:val="0"/>
        </w:rPr>
        <w:t xml:space="preserve">Estado del registro</w:t>
      </w:r>
    </w:p>
    <w:p w:rsidR="00000000" w:rsidDel="00000000" w:rsidP="00000000" w:rsidRDefault="00000000" w:rsidRPr="00000000" w14:paraId="000000B7">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pendiente_aprobacion: grupo de más de 10 esperando respuesta del staff.</w:t>
      </w:r>
    </w:p>
    <w:p w:rsidR="00000000" w:rsidDel="00000000" w:rsidP="00000000" w:rsidRDefault="00000000" w:rsidRPr="00000000" w14:paraId="000000B8">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confirmada: evento creado en el calendario y cliente avisado.</w:t>
      </w:r>
    </w:p>
    <w:p w:rsidR="00000000" w:rsidDel="00000000" w:rsidP="00000000" w:rsidRDefault="00000000" w:rsidRPr="00000000" w14:paraId="000000B9">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rechazada: el staff no aprobó o venció el tiempo de espera.</w:t>
      </w:r>
    </w:p>
    <w:p w:rsidR="00000000" w:rsidDel="00000000" w:rsidP="00000000" w:rsidRDefault="00000000" w:rsidRPr="00000000" w14:paraId="000000BA">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cancelada: el cliente o el staff la anuló.</w:t>
      </w:r>
    </w:p>
    <w:p w:rsidR="00000000" w:rsidDel="00000000" w:rsidP="00000000" w:rsidRDefault="00000000" w:rsidRPr="00000000" w14:paraId="000000BB">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realizada: pasó la fecha; el schedule del CSAT la marca al enviar la encuesta.</w:t>
      </w:r>
    </w:p>
    <w:p w:rsidR="00000000" w:rsidDel="00000000" w:rsidP="00000000" w:rsidRDefault="00000000" w:rsidRPr="00000000" w14:paraId="000000BC">
      <w:pPr>
        <w:pStyle w:val="Heading3"/>
        <w:keepNext w:val="1"/>
        <w:rPr>
          <w:rFonts w:ascii="Google Sans" w:cs="Google Sans" w:eastAsia="Google Sans" w:hAnsi="Google Sans"/>
        </w:rPr>
      </w:pPr>
      <w:bookmarkStart w:colFirst="0" w:colLast="0" w:name="_pmfenc4ipt0s" w:id="12"/>
      <w:bookmarkEnd w:id="12"/>
      <w:r w:rsidDel="00000000" w:rsidR="00000000" w:rsidRPr="00000000">
        <w:rPr>
          <w:rFonts w:ascii="Google Sans" w:cs="Google Sans" w:eastAsia="Google Sans" w:hAnsi="Google Sans"/>
          <w:rtl w:val="0"/>
        </w:rPr>
        <w:t xml:space="preserve">Encuesta CSAT</w:t>
      </w:r>
    </w:p>
    <w:p w:rsidR="00000000" w:rsidDel="00000000" w:rsidP="00000000" w:rsidRDefault="00000000" w:rsidRPr="00000000" w14:paraId="000000BD">
      <w:pPr>
        <w:numPr>
          <w:ilvl w:val="0"/>
          <w:numId w:val="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Pregunta: "¿Qué tan satisfecho quedaste con tu visita?", con botones del 1 (muy insatisfecho) al 5 (muy satisfecho).</w:t>
      </w:r>
    </w:p>
    <w:p w:rsidR="00000000" w:rsidDel="00000000" w:rsidP="00000000" w:rsidRDefault="00000000" w:rsidRPr="00000000" w14:paraId="000000BE">
      <w:pPr>
        <w:numPr>
          <w:ilvl w:val="0"/>
          <w:numId w:val="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 el puntaje es 3 o menos, el bot pregunta qué se puede mejorar, en texto libre.</w:t>
      </w:r>
    </w:p>
    <w:p w:rsidR="00000000" w:rsidDel="00000000" w:rsidP="00000000" w:rsidRDefault="00000000" w:rsidRPr="00000000" w14:paraId="000000BF">
      <w:pPr>
        <w:numPr>
          <w:ilvl w:val="0"/>
          <w:numId w:val="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 el puntaje es 1 o 2, se envía una alerta al staff.</w:t>
      </w:r>
    </w:p>
    <w:p w:rsidR="00000000" w:rsidDel="00000000" w:rsidP="00000000" w:rsidRDefault="00000000" w:rsidRPr="00000000" w14:paraId="000000C0">
      <w:pPr>
        <w:numPr>
          <w:ilvl w:val="0"/>
          <w:numId w:val="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Envío propuesto: el día siguiente a la visita, a las 10:00.</w:t>
      </w:r>
    </w:p>
    <w:p w:rsidR="00000000" w:rsidDel="00000000" w:rsidP="00000000" w:rsidRDefault="00000000" w:rsidRPr="00000000" w14:paraId="000000C1">
      <w:pPr>
        <w:pStyle w:val="Heading2"/>
        <w:keepNext w:val="1"/>
        <w:rPr>
          <w:rFonts w:ascii="Google Sans" w:cs="Google Sans" w:eastAsia="Google Sans" w:hAnsi="Google Sans"/>
        </w:rPr>
      </w:pPr>
      <w:r w:rsidDel="00000000" w:rsidR="00000000" w:rsidRPr="00000000">
        <w:rPr>
          <w:rFonts w:ascii="Google Sans" w:cs="Google Sans" w:eastAsia="Google Sans" w:hAnsi="Google Sans"/>
          <w:rtl w:val="0"/>
        </w:rPr>
        <w:t xml:space="preserve">Puntos abiertos</w:t>
      </w:r>
    </w:p>
    <w:p w:rsidR="00000000" w:rsidDel="00000000" w:rsidP="00000000" w:rsidRDefault="00000000" w:rsidRPr="00000000" w14:paraId="000000C2">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Tipo de lugar (definido): centro de innovación educativa ficticio, con recorrido por plantas, que recibe escuelas, delegaciones y talleres de formación. Nombre ficticio: Brújula, Laboratorio de Innovación Educativa. Tono del bot: cálido pero profesional. No usar nombres ni direcciones reales.</w:t>
      </w:r>
    </w:p>
    <w:p w:rsidR="00000000" w:rsidDel="00000000" w:rsidP="00000000" w:rsidRDefault="00000000" w:rsidRPr="00000000" w14:paraId="000000C3">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Lista final de motivos de visita, partiendo de la propuesta de arriba.</w:t>
      </w:r>
    </w:p>
    <w:p w:rsidR="00000000" w:rsidDel="00000000" w:rsidP="00000000" w:rsidRDefault="00000000" w:rsidRPr="00000000" w14:paraId="000000C4">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Franjas horarias y duración real de cada visita. Definido el 14/10: lunes a viernes de 9 a 12 y de 13 a 17, visitas de 60 minutos, hasta 15 días hábiles de anticipación.</w:t>
      </w:r>
    </w:p>
    <w:p w:rsidR="00000000" w:rsidDel="00000000" w:rsidP="00000000" w:rsidRDefault="00000000" w:rsidRPr="00000000" w14:paraId="000000C5">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Tope máximo de personas por reserva.</w:t>
      </w:r>
    </w:p>
    <w:p w:rsidR="00000000" w:rsidDel="00000000" w:rsidP="00000000" w:rsidRDefault="00000000" w:rsidRPr="00000000" w14:paraId="000000C6">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Tiempo máximo de espera de la aprobación de grupos y qué pasa si nadie responde. Implementado el 14/10: 24 horas y rechazo automático con aviso al cliente y al staff (workflow Vencimientos).</w:t>
      </w:r>
    </w:p>
    <w:p w:rsidR="00000000" w:rsidDel="00000000" w:rsidP="00000000" w:rsidRDefault="00000000" w:rsidRPr="00000000" w14:paraId="000000C7">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Canal de aviso al staff. Propuesta: un grupo de Telegram del staff con el mismo bot, para no sumar otra integración; Slack es la alternativa.</w:t>
      </w:r>
    </w:p>
    <w:p w:rsidR="00000000" w:rsidDel="00000000" w:rsidP="00000000" w:rsidRDefault="00000000" w:rsidRPr="00000000" w14:paraId="000000C8">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Cancelar o reprogramar desde el bot. Propuesta: dejarlo fuera del alcance y mencionarlo como mejora futura en el README.</w:t>
      </w:r>
    </w:p>
    <w:p w:rsidR="00000000" w:rsidDel="00000000" w:rsidP="00000000" w:rsidRDefault="00000000" w:rsidRPr="00000000" w14:paraId="000000C9">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Recordatorio antes de la visita. Propuesta: opcional, solo si sobra tiempo.</w:t>
      </w:r>
    </w:p>
    <w:p w:rsidR="00000000" w:rsidDel="00000000" w:rsidP="00000000" w:rsidRDefault="00000000" w:rsidRPr="00000000" w14:paraId="000000CA">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Datos personales: qué datos de contacto se piden y cuánto tiempo se guardan en la hoja.</w:t>
      </w:r>
    </w:p>
    <w:p w:rsidR="00000000" w:rsidDel="00000000" w:rsidP="00000000" w:rsidRDefault="00000000" w:rsidRPr="00000000" w14:paraId="000000CB">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Proveedor y modelo de lenguaje a usar.</w:t>
      </w:r>
    </w:p>
    <w:p w:rsidR="00000000" w:rsidDel="00000000" w:rsidP="00000000" w:rsidRDefault="00000000" w:rsidRPr="00000000" w14:paraId="000000CC">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Asignación de carriles y quién presenta la demo.</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Riesgos a probar temprano</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Fechas relativas y zona horaria: fijar America/Montevideo y validar las fechas en código, no en el modelo.</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Doble reserva: dos personas eligiendo el mismo horario a la vez.</w:t>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Respuesta del CSAT: el bot debe distinguir si un mensaje pertenece a una reserva o a la encuesta. Telegram tiene una operación de enviar y esperar respuesta; no está verificado que esté disponible en la versión de n8n del grupo, hay que comprobarlo antes de diseñar alrededor de ella.</w:t>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Una sola cuenta de n8n cloud: la disponibilidad del servicio no es el problema, sí lo son el vencimiento del período de prueba o los límites del plan, y que todo el acceso dependa de la cuenta de Victoria. Mitigación: confirmar plan y vencimiento ya, invitar a las cinco como usuarias y exportar el .json con frecuencia.</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Entregables</w:t>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Export del workflow en formato .json.</w:t>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README.md con objetivo, descripción del flujo, instrucciones de ejecución y diagrama del workflow.</w:t>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Demo en vivo o grabada de 5 a 10 minutos.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Fecha límite: 26 de octubre. Meta interna: tener todo listo el viernes 16 de octubre y dejar el margen hasta el 26 para correcciones.</w:t>
      </w:r>
    </w:p>
    <w:p w:rsidR="00000000" w:rsidDel="00000000" w:rsidP="00000000" w:rsidRDefault="00000000" w:rsidRPr="00000000" w14:paraId="000000D7">
      <w:pPr>
        <w:rPr>
          <w:b w:val="1"/>
          <w:bCs w:val="1"/>
        </w:rPr>
      </w:pPr>
      <w:r w:rsidDel="00000000" w:rsidR="00000000" w:rsidRPr="00000000">
        <w:rPr>
          <w:b w:val="1"/>
          <w:bCs w:val="1"/>
          <w:rtl w:val="0"/>
        </w:rPr>
        <w:t xml:space="preserve">Documentación y enlaces</w:t>
      </w:r>
    </w:p>
    <w:p w:rsidR="00000000" w:rsidDel="00000000" w:rsidP="00000000" w:rsidRDefault="00000000" w:rsidRPr="00000000" w14:paraId="000000D8">
      <w:pPr>
        <w:rPr/>
      </w:pPr>
      <w:hyperlink r:id="rId11">
        <w:r w:rsidDel="00000000" w:rsidR="00000000" w:rsidRPr="00000000">
          <w:rPr>
            <w:color w:val="1155cc"/>
            <w:u w:val="single"/>
            <w:rtl w:val="0"/>
          </w:rPr>
          <w:t xml:space="preserve">Documentación técnica de los workflows y plan de pruebas</w:t>
        </w:r>
      </w:hyperlink>
      <w:r w:rsidDel="00000000" w:rsidR="00000000" w:rsidRPr="00000000">
        <w:rPr>
          <w:rtl w:val="0"/>
        </w:rPr>
      </w:r>
    </w:p>
    <w:p w:rsidR="00000000" w:rsidDel="00000000" w:rsidP="00000000" w:rsidRDefault="00000000" w:rsidRPr="00000000" w14:paraId="000000D9">
      <w:pPr>
        <w:rPr/>
      </w:pPr>
      <w:hyperlink r:id="rId12">
        <w:r w:rsidDel="00000000" w:rsidR="00000000" w:rsidRPr="00000000">
          <w:rPr>
            <w:color w:val="1155cc"/>
            <w:u w:val="single"/>
            <w:rtl w:val="0"/>
          </w:rPr>
          <w:t xml:space="preserve">Planilla del bot (Brújula – Visitas)</w:t>
        </w:r>
      </w:hyperlink>
      <w:r w:rsidDel="00000000" w:rsidR="00000000" w:rsidRPr="00000000">
        <w:rPr>
          <w:rtl w:val="0"/>
        </w:rPr>
      </w:r>
    </w:p>
    <w:p w:rsidR="00000000" w:rsidDel="00000000" w:rsidP="00000000" w:rsidRDefault="00000000" w:rsidRPr="00000000" w14:paraId="000000DA">
      <w:pPr>
        <w:rPr/>
      </w:pPr>
      <w:hyperlink r:id="rId13">
        <w:r w:rsidDel="00000000" w:rsidR="00000000" w:rsidRPr="00000000">
          <w:rPr>
            <w:color w:val="1155cc"/>
            <w:u w:val="single"/>
            <w:rtl w:val="0"/>
          </w:rPr>
          <w:t xml:space="preserve">Workflow principal en n8n</w:t>
        </w:r>
      </w:hyperlink>
      <w:r w:rsidDel="00000000" w:rsidR="00000000" w:rsidRPr="00000000">
        <w:rPr>
          <w:rtl w:val="0"/>
        </w:rPr>
      </w:r>
    </w:p>
    <w:p w:rsidR="00000000" w:rsidDel="00000000" w:rsidP="00000000" w:rsidRDefault="00000000" w:rsidRPr="00000000" w14:paraId="000000DB">
      <w:pPr>
        <w:rPr/>
      </w:pPr>
      <w:hyperlink r:id="rId14">
        <w:r w:rsidDel="00000000" w:rsidR="00000000" w:rsidRPr="00000000">
          <w:rPr>
            <w:color w:val="1155cc"/>
            <w:u w:val="single"/>
            <w:rtl w:val="0"/>
          </w:rPr>
          <w:t xml:space="preserve">Carpeta de Drive del proyecto</w:t>
        </w:r>
      </w:hyperlink>
      <w:r w:rsidDel="00000000" w:rsidR="00000000" w:rsidRPr="00000000">
        <w:rPr>
          <w:rtl w:val="0"/>
        </w:rPr>
      </w:r>
    </w:p>
    <w:p w:rsidR="00000000" w:rsidDel="00000000" w:rsidP="00000000" w:rsidRDefault="00000000" w:rsidRPr="00000000" w14:paraId="000000DC">
      <w:pPr>
        <w:rPr/>
      </w:pPr>
      <w:hyperlink r:id="rId15">
        <w:r w:rsidDel="00000000" w:rsidR="00000000" w:rsidRPr="00000000">
          <w:rPr>
            <w:color w:val="1155cc"/>
            <w:u w:val="single"/>
            <w:rtl w:val="0"/>
          </w:rPr>
          <w:t xml:space="preserve">Carpeta JSON (exportes de los workflows)</w:t>
        </w:r>
      </w:hyperlink>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DE">
      <w:pPr>
        <w:rPr/>
      </w:pPr>
      <w:r w:rsidDel="00000000" w:rsidR="00000000" w:rsidRPr="00000000">
        <w:rPr>
          <w:rtl w:val="0"/>
        </w:rPr>
        <w:t xml:space="preserve">Hoy, agendar una visita al Laboratorio de Innovación Educativa depende de mensajes y planillas manuales: alguien tiene que revisar la disponibilidad, coordinar con cada docente, decidir qué hacer con los grupos grandes y acordarse de pedir opinión después. Eso genera demoras, dobles reservas y ninguna medición de la experiencia. Brújula, un bot de Telegram con tono cálido pero profesional, resuelve el agendamiento de punta a punta: conversa con la persona, ofrece solo horarios realmente libres, confirma la visita en el calendario, deriva a aprobación manual los grupos de más de 10 personas y envía una encuesta de satisfacción (CSAT) al día siguiente. El resultado esperado es menos trabajo manual para el equipo, cero dobles reservas y un registro ordenado de cada visita y de su satisfacción.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0rzwYzW8rQ_cTs6pSGwSWKUFHTLyu74lHcjJAAKjWo/edit" TargetMode="External"/><Relationship Id="rId10" Type="http://schemas.openxmlformats.org/officeDocument/2006/relationships/hyperlink" Target="mailto:flozagarzazu@gmail.com" TargetMode="External"/><Relationship Id="rId13" Type="http://schemas.openxmlformats.org/officeDocument/2006/relationships/hyperlink" Target="https://vlicio.app.n8n.cloud/workflow/ohxeD2gj1Nr6Papu" TargetMode="External"/><Relationship Id="rId12" Type="http://schemas.openxmlformats.org/officeDocument/2006/relationships/hyperlink" Target="https://docs.google.com/spreadsheets/d/15upXkCHs7dhPPRtsVY6JgAjI33ndKl1uwM1qMu4JtOw/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gustinmoribueno@gmail.com" TargetMode="External"/><Relationship Id="rId15" Type="http://schemas.openxmlformats.org/officeDocument/2006/relationships/hyperlink" Target="https://drive.google.com/drive/folders/1i8IvmFmO9R6gcoW4wPRTQVmSHYOs13jj" TargetMode="External"/><Relationship Id="rId14" Type="http://schemas.openxmlformats.org/officeDocument/2006/relationships/hyperlink" Target="https://drive.google.com/drive/folders/1RUxD9TpQvf1rtvfc6uWOpfQn9IYkV6QU" TargetMode="External"/><Relationship Id="rId5" Type="http://schemas.openxmlformats.org/officeDocument/2006/relationships/styles" Target="styles.xml"/><Relationship Id="rId6" Type="http://schemas.openxmlformats.org/officeDocument/2006/relationships/hyperlink" Target="mailto:jesica.ferri@virbac.uy" TargetMode="External"/><Relationship Id="rId7" Type="http://schemas.openxmlformats.org/officeDocument/2006/relationships/hyperlink" Target="https://www.google.com/url?q=https://docs.google.com/spreadsheets/d/1lidaIuzs3a_7ZkfoPZ7fZfm_D3ivriqAuVszbyyvkPE/edit?usp%3Dsharing&amp;sa=D&amp;source=docs&amp;ust=1791846623200386&amp;usg=AOvVaw3EzvEyyoJ-WRfrYLKbNesM" TargetMode="External"/><Relationship Id="rId8" Type="http://schemas.openxmlformats.org/officeDocument/2006/relationships/hyperlink" Target="mailto:agustinmoribuen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