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235C1" w14:textId="77777777" w:rsidR="004E60A0" w:rsidRPr="00B760C5" w:rsidRDefault="004E60A0" w:rsidP="004E60A0">
      <w:pPr>
        <w:pStyle w:val="Rubrik1"/>
        <w:jc w:val="center"/>
        <w:rPr>
          <w:lang w:val="en-US"/>
        </w:rPr>
      </w:pPr>
      <w:r w:rsidRPr="00B760C5">
        <w:rPr>
          <w:lang w:val="en-US"/>
        </w:rPr>
        <w:t>Project Assignment – Assembler and cache optimization</w:t>
      </w:r>
    </w:p>
    <w:p w14:paraId="43C4CF6E" w14:textId="77777777" w:rsidR="004E60A0" w:rsidRPr="00B760C5" w:rsidRDefault="004E60A0" w:rsidP="004E60A0">
      <w:pPr>
        <w:pStyle w:val="Rubrik2"/>
        <w:jc w:val="center"/>
        <w:rPr>
          <w:lang w:val="en-US"/>
        </w:rPr>
      </w:pPr>
      <w:r w:rsidRPr="00B760C5">
        <w:rPr>
          <w:lang w:val="en-US"/>
        </w:rPr>
        <w:t>Course: Computer Systems Engineering – EDA331, Chalmers School of Technology</w:t>
      </w:r>
    </w:p>
    <w:p w14:paraId="70569024" w14:textId="77777777" w:rsidR="004E60A0" w:rsidRPr="00B760C5" w:rsidRDefault="004E60A0" w:rsidP="004E60A0">
      <w:pPr>
        <w:pStyle w:val="Rubrik2"/>
        <w:jc w:val="center"/>
        <w:rPr>
          <w:lang w:val="en-US"/>
        </w:rPr>
      </w:pPr>
      <w:r w:rsidRPr="00B760C5">
        <w:rPr>
          <w:lang w:val="en-US"/>
        </w:rPr>
        <w:t>Participants:</w:t>
      </w:r>
    </w:p>
    <w:p w14:paraId="43E4A578" w14:textId="77777777" w:rsidR="004E60A0" w:rsidRPr="00B760C5" w:rsidRDefault="004E60A0" w:rsidP="004E60A0">
      <w:pPr>
        <w:jc w:val="center"/>
        <w:rPr>
          <w:lang w:val="en-US"/>
        </w:rPr>
      </w:pPr>
      <w:proofErr w:type="spellStart"/>
      <w:r w:rsidRPr="00B760C5">
        <w:rPr>
          <w:lang w:val="en-US"/>
        </w:rPr>
        <w:t>Jesper</w:t>
      </w:r>
      <w:proofErr w:type="spellEnd"/>
      <w:r w:rsidRPr="00B760C5">
        <w:rPr>
          <w:lang w:val="en-US"/>
        </w:rPr>
        <w:t xml:space="preserve"> </w:t>
      </w:r>
      <w:proofErr w:type="spellStart"/>
      <w:r w:rsidRPr="00B760C5">
        <w:rPr>
          <w:lang w:val="en-US"/>
        </w:rPr>
        <w:t>Josefsson</w:t>
      </w:r>
      <w:proofErr w:type="spellEnd"/>
      <w:r w:rsidRPr="00B760C5">
        <w:rPr>
          <w:lang w:val="en-US"/>
        </w:rPr>
        <w:t xml:space="preserve"> – 860409-5276</w:t>
      </w:r>
    </w:p>
    <w:p w14:paraId="35ACD81E" w14:textId="77777777" w:rsidR="004E60A0" w:rsidRPr="00B760C5" w:rsidRDefault="004E60A0" w:rsidP="004E60A0">
      <w:pPr>
        <w:jc w:val="center"/>
        <w:rPr>
          <w:lang w:val="en-US"/>
        </w:rPr>
      </w:pPr>
      <w:r w:rsidRPr="00B760C5">
        <w:rPr>
          <w:lang w:val="en-US"/>
        </w:rPr>
        <w:t>Linus Oleander – 880613-4873</w:t>
      </w:r>
    </w:p>
    <w:p w14:paraId="42EBC37A" w14:textId="77777777" w:rsidR="004E60A0" w:rsidRPr="00B760C5" w:rsidRDefault="004E60A0" w:rsidP="004E60A0">
      <w:pPr>
        <w:jc w:val="center"/>
        <w:rPr>
          <w:i/>
          <w:lang w:val="en-US"/>
        </w:rPr>
      </w:pPr>
      <w:r w:rsidRPr="00B760C5">
        <w:rPr>
          <w:i/>
          <w:lang w:val="en-US"/>
        </w:rPr>
        <w:t>2011-05-16</w:t>
      </w:r>
    </w:p>
    <w:p w14:paraId="69B6EB38" w14:textId="77777777" w:rsidR="00436406" w:rsidRPr="00B760C5" w:rsidRDefault="00436406" w:rsidP="004E60A0">
      <w:pPr>
        <w:jc w:val="center"/>
        <w:rPr>
          <w:i/>
          <w:lang w:val="en-US"/>
        </w:rPr>
      </w:pPr>
    </w:p>
    <w:p w14:paraId="296AC39F" w14:textId="77777777" w:rsidR="00436406" w:rsidRPr="00B760C5" w:rsidRDefault="00436406">
      <w:pPr>
        <w:rPr>
          <w:i/>
          <w:lang w:val="en-US"/>
        </w:rPr>
      </w:pPr>
      <w:r w:rsidRPr="00B760C5">
        <w:rPr>
          <w:i/>
          <w:lang w:val="en-US"/>
        </w:rPr>
        <w:br w:type="page"/>
      </w:r>
    </w:p>
    <w:p w14:paraId="7FDF8366" w14:textId="77777777" w:rsidR="00436406" w:rsidRPr="00B760C5" w:rsidRDefault="00436406" w:rsidP="00436406">
      <w:pPr>
        <w:pStyle w:val="Rubrik1"/>
        <w:rPr>
          <w:lang w:val="en-US"/>
        </w:rPr>
      </w:pPr>
      <w:r w:rsidRPr="00B760C5">
        <w:rPr>
          <w:lang w:val="en-US"/>
        </w:rPr>
        <w:lastRenderedPageBreak/>
        <w:t>Background</w:t>
      </w:r>
    </w:p>
    <w:p w14:paraId="3CC0DBB0" w14:textId="0B038EFA" w:rsidR="00436406" w:rsidRPr="00B760C5" w:rsidRDefault="00436406" w:rsidP="00436406">
      <w:pPr>
        <w:rPr>
          <w:lang w:val="en-US"/>
        </w:rPr>
      </w:pPr>
      <w:r w:rsidRPr="00B760C5">
        <w:rPr>
          <w:lang w:val="en-US"/>
        </w:rPr>
        <w:t>The assignment demands tha</w:t>
      </w:r>
      <w:r w:rsidR="003F688B">
        <w:rPr>
          <w:lang w:val="en-US"/>
        </w:rPr>
        <w:t>t</w:t>
      </w:r>
      <w:r w:rsidRPr="00B760C5">
        <w:rPr>
          <w:lang w:val="en-US"/>
        </w:rPr>
        <w:t xml:space="preserve"> </w:t>
      </w:r>
      <w:r w:rsidR="005B2802" w:rsidRPr="00B760C5">
        <w:rPr>
          <w:lang w:val="en-US"/>
        </w:rPr>
        <w:t>a</w:t>
      </w:r>
      <w:r w:rsidRPr="00B760C5">
        <w:rPr>
          <w:lang w:val="en-US"/>
        </w:rPr>
        <w:t xml:space="preserve"> Gauss elimination algorithm </w:t>
      </w:r>
      <w:r w:rsidR="003F688B">
        <w:rPr>
          <w:lang w:val="en-US"/>
        </w:rPr>
        <w:t xml:space="preserve">is translated </w:t>
      </w:r>
      <w:r w:rsidR="005B2802" w:rsidRPr="00B760C5">
        <w:rPr>
          <w:lang w:val="en-US"/>
        </w:rPr>
        <w:t>from C-code into optimized</w:t>
      </w:r>
      <w:r w:rsidR="00655B76">
        <w:rPr>
          <w:lang w:val="en-US"/>
        </w:rPr>
        <w:t xml:space="preserve"> assembler code. Thereafter, </w:t>
      </w:r>
      <w:r w:rsidR="005B2802" w:rsidRPr="00B760C5">
        <w:rPr>
          <w:lang w:val="en-US"/>
        </w:rPr>
        <w:t>the memory architecture of a fictive MIPS-machine</w:t>
      </w:r>
      <w:r w:rsidR="003F688B">
        <w:rPr>
          <w:lang w:val="en-US"/>
        </w:rPr>
        <w:t xml:space="preserve"> is optimized</w:t>
      </w:r>
      <w:r w:rsidR="005B2802" w:rsidRPr="00B760C5">
        <w:rPr>
          <w:lang w:val="en-US"/>
        </w:rPr>
        <w:t xml:space="preserve"> in order to </w:t>
      </w:r>
      <w:r w:rsidR="003F688B">
        <w:rPr>
          <w:lang w:val="en-US"/>
        </w:rPr>
        <w:t xml:space="preserve">yield minimal </w:t>
      </w:r>
      <w:r w:rsidR="005B2802" w:rsidRPr="00B760C5">
        <w:rPr>
          <w:lang w:val="en-US"/>
        </w:rPr>
        <w:t>execution time and component cost.</w:t>
      </w:r>
    </w:p>
    <w:p w14:paraId="347E386C" w14:textId="55834BCA" w:rsidR="001C7152" w:rsidRDefault="001C7152" w:rsidP="00436406">
      <w:pPr>
        <w:rPr>
          <w:lang w:val="en-US"/>
        </w:rPr>
      </w:pPr>
      <w:r w:rsidRPr="00B760C5">
        <w:rPr>
          <w:lang w:val="en-US"/>
        </w:rPr>
        <w:t>Component prices, system configuration and a C-algorithm</w:t>
      </w:r>
      <w:r w:rsidR="003F688B">
        <w:rPr>
          <w:lang w:val="en-US"/>
        </w:rPr>
        <w:t xml:space="preserve"> are</w:t>
      </w:r>
      <w:r w:rsidRPr="00B760C5">
        <w:rPr>
          <w:lang w:val="en-US"/>
        </w:rPr>
        <w:t xml:space="preserve"> given</w:t>
      </w:r>
      <w:r w:rsidR="003F688B">
        <w:rPr>
          <w:lang w:val="en-US"/>
        </w:rPr>
        <w:t xml:space="preserve"> in</w:t>
      </w:r>
      <w:r w:rsidRPr="00B760C5">
        <w:rPr>
          <w:lang w:val="en-US"/>
        </w:rPr>
        <w:t xml:space="preserve"> the assignment.</w:t>
      </w:r>
      <w:r w:rsidR="00BB45EB">
        <w:rPr>
          <w:lang w:val="en-US"/>
        </w:rPr>
        <w:t xml:space="preserve"> Choices include block size – 1, 2, 4 or 8 words; associativity – 1, 2 or 4; </w:t>
      </w:r>
      <w:r w:rsidR="003F688B">
        <w:rPr>
          <w:lang w:val="en-US"/>
        </w:rPr>
        <w:t>memory type – the slower type I or faster type II.</w:t>
      </w:r>
    </w:p>
    <w:p w14:paraId="676CDE15" w14:textId="0A37837A" w:rsidR="00FA7CA7" w:rsidRDefault="00FA7CA7" w:rsidP="00436406">
      <w:pPr>
        <w:rPr>
          <w:lang w:val="en-US"/>
        </w:rPr>
      </w:pPr>
      <w:r>
        <w:rPr>
          <w:lang w:val="en-US"/>
        </w:rPr>
        <w:t>Greater cache sizes and bigger associativity require lower clock frequencies and cost more money.</w:t>
      </w:r>
      <w:r w:rsidR="003F688B">
        <w:rPr>
          <w:lang w:val="en-US"/>
        </w:rPr>
        <w:t xml:space="preserve"> Faster memory is more expensive.</w:t>
      </w:r>
    </w:p>
    <w:p w14:paraId="5690C9F5" w14:textId="512E08C7" w:rsidR="00FA7CA7" w:rsidRPr="00B760C5" w:rsidRDefault="00FA7CA7" w:rsidP="00FA7CA7">
      <w:pPr>
        <w:rPr>
          <w:lang w:val="en-US"/>
        </w:rPr>
      </w:pPr>
      <w:r>
        <w:rPr>
          <w:lang w:val="en-US"/>
        </w:rPr>
        <w:t xml:space="preserve">The aim of the assignment is to minimize the time · cost-product, measured in </w:t>
      </w:r>
      <w:proofErr w:type="spellStart"/>
      <w:r w:rsidR="00F53B42">
        <w:rPr>
          <w:lang w:val="en-US"/>
        </w:rPr>
        <w:t>μsC</w:t>
      </w:r>
      <w:proofErr w:type="spellEnd"/>
      <w:r w:rsidR="00F53B42">
        <w:rPr>
          <w:lang w:val="en-US"/>
        </w:rPr>
        <w:t>$ (</w:t>
      </w:r>
      <w:proofErr w:type="spellStart"/>
      <w:r w:rsidR="00F53B42">
        <w:rPr>
          <w:lang w:val="en-US"/>
        </w:rPr>
        <w:t>microsecondChalmersDollar</w:t>
      </w:r>
      <w:proofErr w:type="spellEnd"/>
      <w:r w:rsidR="00F53B42">
        <w:rPr>
          <w:lang w:val="en-US"/>
        </w:rPr>
        <w:t>).</w:t>
      </w:r>
      <w:r>
        <w:rPr>
          <w:lang w:val="en-US"/>
        </w:rPr>
        <w:t xml:space="preserve"> </w:t>
      </w:r>
    </w:p>
    <w:p w14:paraId="15801483" w14:textId="1D5B82E3" w:rsidR="001C7152" w:rsidRPr="00B760C5" w:rsidRDefault="001C7152" w:rsidP="001C7152">
      <w:pPr>
        <w:pStyle w:val="Rubrik1"/>
        <w:rPr>
          <w:lang w:val="en-US"/>
        </w:rPr>
      </w:pPr>
      <w:r w:rsidRPr="00B760C5">
        <w:rPr>
          <w:lang w:val="en-US"/>
        </w:rPr>
        <w:t>Implementation</w:t>
      </w:r>
    </w:p>
    <w:p w14:paraId="6D9F8FC6" w14:textId="5AB8FDEE" w:rsidR="001C7152" w:rsidRPr="00B760C5" w:rsidRDefault="001C7152" w:rsidP="001C7152">
      <w:pPr>
        <w:pStyle w:val="Rubrik2"/>
        <w:rPr>
          <w:lang w:val="en-US"/>
        </w:rPr>
      </w:pPr>
      <w:r w:rsidRPr="00B760C5">
        <w:rPr>
          <w:lang w:val="en-US"/>
        </w:rPr>
        <w:t>Assembler code</w:t>
      </w:r>
    </w:p>
    <w:p w14:paraId="0EF8BE27" w14:textId="1DE23AD9" w:rsidR="00220DD0" w:rsidRPr="00B760C5" w:rsidRDefault="00220DD0" w:rsidP="00220DD0">
      <w:pPr>
        <w:rPr>
          <w:lang w:val="en-US"/>
        </w:rPr>
      </w:pPr>
      <w:r w:rsidRPr="00B760C5">
        <w:rPr>
          <w:lang w:val="en-US"/>
        </w:rPr>
        <w:t>First</w:t>
      </w:r>
      <w:r w:rsidR="00655B76">
        <w:rPr>
          <w:lang w:val="en-US"/>
        </w:rPr>
        <w:t>,</w:t>
      </w:r>
      <w:r w:rsidRPr="00B760C5">
        <w:rPr>
          <w:lang w:val="en-US"/>
        </w:rPr>
        <w:t xml:space="preserve"> the C code was translated directly into MIPS assembler, including </w:t>
      </w:r>
      <w:r w:rsidR="00612ACD" w:rsidRPr="00B760C5">
        <w:rPr>
          <w:lang w:val="en-US"/>
        </w:rPr>
        <w:t>using integers as described in the original algorithm</w:t>
      </w:r>
      <w:r w:rsidRPr="00B760C5">
        <w:rPr>
          <w:lang w:val="en-US"/>
        </w:rPr>
        <w:t xml:space="preserve"> to control the for-loops. It was however discovered that </w:t>
      </w:r>
      <w:r w:rsidR="00B1250B" w:rsidRPr="00B760C5">
        <w:rPr>
          <w:lang w:val="en-US"/>
        </w:rPr>
        <w:t>major optimization could be achieved by using pointer arithmetic instead. This caused a major overhaul of the original assembler code.</w:t>
      </w:r>
    </w:p>
    <w:p w14:paraId="05745F9B" w14:textId="25968939" w:rsidR="00B1250B" w:rsidRPr="00B760C5" w:rsidRDefault="00B1250B" w:rsidP="00220DD0">
      <w:pPr>
        <w:rPr>
          <w:lang w:val="en-US"/>
        </w:rPr>
      </w:pPr>
      <w:r w:rsidRPr="00B760C5">
        <w:rPr>
          <w:lang w:val="en-US"/>
        </w:rPr>
        <w:t xml:space="preserve">Furthermore, all available delay </w:t>
      </w:r>
      <w:r w:rsidR="00BE0248" w:rsidRPr="00B760C5">
        <w:rPr>
          <w:lang w:val="en-US"/>
        </w:rPr>
        <w:t>slots were used and we ended up copying some code instead of using subroutines, which saved us a few cycles.</w:t>
      </w:r>
    </w:p>
    <w:p w14:paraId="3BD807FA" w14:textId="648A3816" w:rsidR="00612ACD" w:rsidRDefault="00612ACD" w:rsidP="00220DD0">
      <w:pPr>
        <w:rPr>
          <w:lang w:val="en-US"/>
        </w:rPr>
      </w:pPr>
      <w:r w:rsidRPr="00B760C5">
        <w:rPr>
          <w:lang w:val="en-US"/>
        </w:rPr>
        <w:t>We feel that at this point, the bottleneck is in the original algorithm. Further optimization would therefore require using more 1337 mathematics.</w:t>
      </w:r>
    </w:p>
    <w:p w14:paraId="6A6B0120" w14:textId="6FAE0FA9" w:rsidR="002A4088" w:rsidRDefault="00262FF2" w:rsidP="00220DD0">
      <w:pPr>
        <w:rPr>
          <w:lang w:val="en-US"/>
        </w:rPr>
      </w:pPr>
      <w:r>
        <w:rPr>
          <w:lang w:val="en-US"/>
        </w:rPr>
        <w:t>The</w:t>
      </w:r>
      <w:r w:rsidR="002A4088">
        <w:rPr>
          <w:lang w:val="en-US"/>
        </w:rPr>
        <w:t xml:space="preserve"> temporary T-registers </w:t>
      </w:r>
      <w:r>
        <w:rPr>
          <w:lang w:val="en-US"/>
        </w:rPr>
        <w:t xml:space="preserve">were utilized </w:t>
      </w:r>
      <w:r w:rsidR="002A4088">
        <w:rPr>
          <w:lang w:val="en-US"/>
        </w:rPr>
        <w:t>first. This is to avoid having to push a large amount of registers to the stack.</w:t>
      </w:r>
    </w:p>
    <w:p w14:paraId="688B483F" w14:textId="04CCD473" w:rsidR="002A4088" w:rsidRPr="00B760C5" w:rsidRDefault="002A4088" w:rsidP="00220DD0">
      <w:pPr>
        <w:rPr>
          <w:lang w:val="en-US"/>
        </w:rPr>
      </w:pPr>
      <w:r>
        <w:rPr>
          <w:lang w:val="en-US"/>
        </w:rPr>
        <w:t xml:space="preserve">Since </w:t>
      </w:r>
      <w:r w:rsidR="005A13F0">
        <w:rPr>
          <w:lang w:val="en-US"/>
        </w:rPr>
        <w:t xml:space="preserve">the MIPS floating point instruction set seems to lack an </w:t>
      </w:r>
      <w:proofErr w:type="spellStart"/>
      <w:r w:rsidR="005A13F0">
        <w:rPr>
          <w:lang w:val="en-US"/>
        </w:rPr>
        <w:t>addi</w:t>
      </w:r>
      <w:proofErr w:type="spellEnd"/>
      <w:r w:rsidR="005A13F0">
        <w:rPr>
          <w:lang w:val="en-US"/>
        </w:rPr>
        <w:t>-instruction, we wrote a zero and a one to memory and loaded them into the f0 and f1 floating-point registers for later use.</w:t>
      </w:r>
    </w:p>
    <w:p w14:paraId="469498FA" w14:textId="4DBD7986" w:rsidR="004A6970" w:rsidRDefault="004A6970" w:rsidP="004A6970">
      <w:pPr>
        <w:pStyle w:val="Rubrik2"/>
        <w:rPr>
          <w:lang w:val="en-US"/>
        </w:rPr>
      </w:pPr>
      <w:r w:rsidRPr="00B760C5">
        <w:rPr>
          <w:lang w:val="en-US"/>
        </w:rPr>
        <w:t>System architecture</w:t>
      </w:r>
    </w:p>
    <w:p w14:paraId="55E07C51" w14:textId="48246D97" w:rsidR="00654220" w:rsidRPr="003C6D08" w:rsidRDefault="003C6D08" w:rsidP="003C6D08">
      <w:proofErr w:type="spellStart"/>
      <w:r>
        <w:t>Since</w:t>
      </w:r>
      <w:proofErr w:type="spellEnd"/>
      <w:r>
        <w:t xml:space="preserve"> </w:t>
      </w:r>
      <w:proofErr w:type="spellStart"/>
      <w:r>
        <w:t>memory</w:t>
      </w:r>
      <w:proofErr w:type="spellEnd"/>
      <w:r>
        <w:t xml:space="preserve"> </w:t>
      </w:r>
      <w:proofErr w:type="spellStart"/>
      <w:r>
        <w:t>latencies</w:t>
      </w:r>
      <w:proofErr w:type="spellEnd"/>
      <w:r>
        <w:t xml:space="preserve"> in the </w:t>
      </w:r>
      <w:proofErr w:type="spellStart"/>
      <w:r>
        <w:t>assigment</w:t>
      </w:r>
      <w:proofErr w:type="spellEnd"/>
      <w:r>
        <w:t xml:space="preserve"> </w:t>
      </w:r>
      <w:proofErr w:type="spellStart"/>
      <w:r>
        <w:t>were</w:t>
      </w:r>
      <w:proofErr w:type="spellEnd"/>
      <w:r>
        <w:t xml:space="preserve"> given in </w:t>
      </w:r>
      <w:proofErr w:type="spellStart"/>
      <w:r>
        <w:t>nanoseconds</w:t>
      </w:r>
      <w:proofErr w:type="spellEnd"/>
      <w:r>
        <w:t xml:space="preserve"> and the simulator </w:t>
      </w:r>
      <w:proofErr w:type="spellStart"/>
      <w:r>
        <w:t>counts</w:t>
      </w:r>
      <w:proofErr w:type="spellEnd"/>
      <w:r>
        <w:t xml:space="preserve"> </w:t>
      </w:r>
      <w:proofErr w:type="spellStart"/>
      <w:r>
        <w:t>them</w:t>
      </w:r>
      <w:proofErr w:type="spellEnd"/>
      <w:r>
        <w:t xml:space="preserve"> in </w:t>
      </w:r>
      <w:proofErr w:type="spellStart"/>
      <w:r>
        <w:t>cycles</w:t>
      </w:r>
      <w:proofErr w:type="spellEnd"/>
      <w:r>
        <w:t xml:space="preserve">, </w:t>
      </w:r>
      <w:proofErr w:type="spellStart"/>
      <w:r>
        <w:t>cycle</w:t>
      </w:r>
      <w:proofErr w:type="spellEnd"/>
      <w:r>
        <w:t xml:space="preserve"> </w:t>
      </w:r>
      <w:proofErr w:type="spellStart"/>
      <w:r>
        <w:t>equivalents</w:t>
      </w:r>
      <w:proofErr w:type="spellEnd"/>
      <w:r>
        <w:t xml:space="preserve"> </w:t>
      </w:r>
      <w:proofErr w:type="spellStart"/>
      <w:r>
        <w:t>had</w:t>
      </w:r>
      <w:proofErr w:type="spellEnd"/>
      <w:r>
        <w:t xml:space="preserve"> </w:t>
      </w:r>
      <w:proofErr w:type="spellStart"/>
      <w:r>
        <w:t>to</w:t>
      </w:r>
      <w:proofErr w:type="spellEnd"/>
      <w:r>
        <w:t xml:space="preserve"> be </w:t>
      </w:r>
      <w:proofErr w:type="spellStart"/>
      <w:r>
        <w:t>calculated</w:t>
      </w:r>
      <w:proofErr w:type="spellEnd"/>
      <w:r>
        <w:t xml:space="preserve"> for </w:t>
      </w:r>
      <w:r w:rsidR="00431AA3">
        <w:t xml:space="preserve">different </w:t>
      </w:r>
      <w:proofErr w:type="spellStart"/>
      <w:r w:rsidR="00431AA3">
        <w:t>memory</w:t>
      </w:r>
      <w:proofErr w:type="spellEnd"/>
      <w:r w:rsidR="00431AA3">
        <w:t xml:space="preserve"> </w:t>
      </w:r>
      <w:proofErr w:type="spellStart"/>
      <w:r w:rsidR="00431AA3">
        <w:t>types</w:t>
      </w:r>
      <w:proofErr w:type="spellEnd"/>
      <w:r w:rsidR="00431AA3">
        <w:t xml:space="preserve"> and </w:t>
      </w:r>
      <w:proofErr w:type="spellStart"/>
      <w:r w:rsidR="00431AA3">
        <w:t>clock</w:t>
      </w:r>
      <w:proofErr w:type="spellEnd"/>
      <w:r w:rsidR="00431AA3">
        <w:t xml:space="preserve"> speeds</w:t>
      </w:r>
      <w:r w:rsidR="00F42F5A">
        <w:t>.</w:t>
      </w:r>
    </w:p>
    <w:p w14:paraId="5D649FBE" w14:textId="4DB36581" w:rsidR="00FB6063" w:rsidRDefault="00FB6063" w:rsidP="00B760C5">
      <w:pPr>
        <w:rPr>
          <w:lang w:val="en-US"/>
        </w:rPr>
      </w:pPr>
      <w:r>
        <w:rPr>
          <w:lang w:val="en-US"/>
        </w:rPr>
        <w:t xml:space="preserve">It was discovered early on that the default 128-byte cache was more than sufficient for </w:t>
      </w:r>
      <w:r w:rsidR="007A0878">
        <w:rPr>
          <w:lang w:val="en-US"/>
        </w:rPr>
        <w:t xml:space="preserve">the </w:t>
      </w:r>
      <w:r>
        <w:rPr>
          <w:lang w:val="en-US"/>
        </w:rPr>
        <w:t xml:space="preserve">instruction cache. </w:t>
      </w:r>
      <w:r w:rsidR="007A0878">
        <w:rPr>
          <w:lang w:val="en-US"/>
        </w:rPr>
        <w:t xml:space="preserve">This is probably because of </w:t>
      </w:r>
      <w:r w:rsidR="00E1627D">
        <w:rPr>
          <w:lang w:val="en-US"/>
        </w:rPr>
        <w:t xml:space="preserve">the </w:t>
      </w:r>
      <w:r w:rsidR="003F688B">
        <w:rPr>
          <w:lang w:val="en-US"/>
        </w:rPr>
        <w:t>assembler-</w:t>
      </w:r>
      <w:r w:rsidR="007A0878">
        <w:rPr>
          <w:lang w:val="en-US"/>
        </w:rPr>
        <w:t xml:space="preserve">level optimization, which </w:t>
      </w:r>
      <w:r w:rsidR="00E1627D">
        <w:rPr>
          <w:lang w:val="en-US"/>
        </w:rPr>
        <w:t>enable</w:t>
      </w:r>
      <w:r w:rsidR="00B018AD">
        <w:rPr>
          <w:lang w:val="en-US"/>
        </w:rPr>
        <w:t>d</w:t>
      </w:r>
      <w:r w:rsidR="00E1627D">
        <w:rPr>
          <w:lang w:val="en-US"/>
        </w:rPr>
        <w:t xml:space="preserve"> whole loops to reside entirely in the cache.</w:t>
      </w:r>
    </w:p>
    <w:p w14:paraId="1A7EE7FC" w14:textId="77DBAA99" w:rsidR="007A0878" w:rsidRDefault="003C6D08" w:rsidP="00B760C5">
      <w:pPr>
        <w:rPr>
          <w:lang w:val="en-US"/>
        </w:rPr>
      </w:pPr>
      <w:r>
        <w:rPr>
          <w:lang w:val="en-US"/>
        </w:rPr>
        <w:t xml:space="preserve">Consequently, </w:t>
      </w:r>
      <w:r w:rsidR="007A0878">
        <w:rPr>
          <w:lang w:val="en-US"/>
        </w:rPr>
        <w:t xml:space="preserve">most of the work was to be done with the data cache. The main method of optimization was large scale testing. When choosing which configurations to test we relied on previous experience, common sense and some initial probing samples. </w:t>
      </w:r>
    </w:p>
    <w:p w14:paraId="1FA33441" w14:textId="0468F825" w:rsidR="00B760C5" w:rsidRDefault="008D6158" w:rsidP="00B760C5">
      <w:pPr>
        <w:rPr>
          <w:lang w:val="en-US"/>
        </w:rPr>
      </w:pPr>
      <w:r>
        <w:rPr>
          <w:lang w:val="en-US"/>
        </w:rPr>
        <w:t>From</w:t>
      </w:r>
      <w:r w:rsidR="00FB6063">
        <w:rPr>
          <w:lang w:val="en-US"/>
        </w:rPr>
        <w:t xml:space="preserve"> lab sessions</w:t>
      </w:r>
      <w:r>
        <w:rPr>
          <w:lang w:val="en-US"/>
        </w:rPr>
        <w:t xml:space="preserve"> and lectures</w:t>
      </w:r>
      <w:r w:rsidR="00FB6063">
        <w:rPr>
          <w:lang w:val="en-US"/>
        </w:rPr>
        <w:t xml:space="preserve">, </w:t>
      </w:r>
      <w:r>
        <w:rPr>
          <w:lang w:val="en-US"/>
        </w:rPr>
        <w:t>we know</w:t>
      </w:r>
      <w:r w:rsidR="00FB6063">
        <w:rPr>
          <w:lang w:val="en-US"/>
        </w:rPr>
        <w:t xml:space="preserve"> that a 2-way associative cache is </w:t>
      </w:r>
      <w:r>
        <w:rPr>
          <w:lang w:val="en-US"/>
        </w:rPr>
        <w:t xml:space="preserve">an </w:t>
      </w:r>
      <w:r w:rsidR="00FB6063">
        <w:rPr>
          <w:lang w:val="en-US"/>
        </w:rPr>
        <w:t>effective choice for data caching.</w:t>
      </w:r>
      <w:r w:rsidR="00EF0FA2">
        <w:rPr>
          <w:lang w:val="en-US"/>
        </w:rPr>
        <w:t xml:space="preserve"> It</w:t>
      </w:r>
      <w:r w:rsidR="00FB6063">
        <w:rPr>
          <w:lang w:val="en-US"/>
        </w:rPr>
        <w:t xml:space="preserve"> reduces </w:t>
      </w:r>
      <w:r w:rsidR="00EF0FA2">
        <w:rPr>
          <w:lang w:val="en-US"/>
        </w:rPr>
        <w:t xml:space="preserve">collisions </w:t>
      </w:r>
      <w:r w:rsidR="00FA7CA7">
        <w:rPr>
          <w:lang w:val="en-US"/>
        </w:rPr>
        <w:t xml:space="preserve">by letting us save blocks with the same index at two different locations in the cache. This lowers </w:t>
      </w:r>
      <w:r w:rsidR="00FB6063">
        <w:rPr>
          <w:lang w:val="en-US"/>
        </w:rPr>
        <w:t>the miss-rate but doesn’t add as much overhead due to searching in the cache as a 4-way associative arrangement does.</w:t>
      </w:r>
    </w:p>
    <w:p w14:paraId="2DDFCAA1" w14:textId="7D7C3BF1" w:rsidR="00FA7CA7" w:rsidRDefault="00FA7CA7" w:rsidP="00B760C5">
      <w:pPr>
        <w:rPr>
          <w:lang w:val="en-US"/>
        </w:rPr>
      </w:pPr>
      <w:r>
        <w:rPr>
          <w:lang w:val="en-US"/>
        </w:rPr>
        <w:t>Some sample tests confirmed that a direct-mapping cache was a bad choice for the data cache. Thus, we tested only n-way associative caches from thence on.</w:t>
      </w:r>
    </w:p>
    <w:p w14:paraId="354D9C91" w14:textId="1B57B99F" w:rsidR="00FA7CA7" w:rsidRDefault="00FA7CA7" w:rsidP="00B760C5">
      <w:pPr>
        <w:rPr>
          <w:lang w:val="en-US"/>
        </w:rPr>
      </w:pPr>
      <w:r>
        <w:rPr>
          <w:lang w:val="en-US"/>
        </w:rPr>
        <w:t>Other sample tests showed the very small caches suffered from poor performance and that very large caches with big associ</w:t>
      </w:r>
      <w:r w:rsidR="00917F5F">
        <w:rPr>
          <w:lang w:val="en-US"/>
        </w:rPr>
        <w:t>ativity gave higher time-performance</w:t>
      </w:r>
      <w:r w:rsidR="00966E94">
        <w:rPr>
          <w:lang w:val="en-US"/>
        </w:rPr>
        <w:t xml:space="preserve"> values</w:t>
      </w:r>
      <w:r w:rsidR="000324CE">
        <w:rPr>
          <w:lang w:val="en-US"/>
        </w:rPr>
        <w:t xml:space="preserve"> because of spiraling cost</w:t>
      </w:r>
      <w:r w:rsidR="00917F5F">
        <w:rPr>
          <w:lang w:val="en-US"/>
        </w:rPr>
        <w:t>.</w:t>
      </w:r>
      <w:r w:rsidR="003C6D08">
        <w:rPr>
          <w:lang w:val="en-US"/>
        </w:rPr>
        <w:t xml:space="preserve"> Further test cases could be eliminated.</w:t>
      </w:r>
    </w:p>
    <w:p w14:paraId="1CA8859A" w14:textId="4BD73D4E" w:rsidR="00F117F8" w:rsidRDefault="000324CE" w:rsidP="00B760C5">
      <w:pPr>
        <w:rPr>
          <w:lang w:val="en-US"/>
        </w:rPr>
      </w:pPr>
      <w:r>
        <w:rPr>
          <w:lang w:val="en-US"/>
        </w:rPr>
        <w:t>A</w:t>
      </w:r>
      <w:r w:rsidR="00F117F8">
        <w:rPr>
          <w:lang w:val="en-US"/>
        </w:rPr>
        <w:t xml:space="preserve"> list of remaining system permutations was</w:t>
      </w:r>
      <w:r w:rsidR="003C6D08">
        <w:rPr>
          <w:lang w:val="en-US"/>
        </w:rPr>
        <w:t xml:space="preserve"> defined</w:t>
      </w:r>
      <w:r w:rsidR="00F117F8">
        <w:rPr>
          <w:lang w:val="en-US"/>
        </w:rPr>
        <w:t xml:space="preserve"> and large scale testing commenced.</w:t>
      </w:r>
    </w:p>
    <w:p w14:paraId="443B5AC7" w14:textId="6D8DDE19" w:rsidR="00FB0601" w:rsidRDefault="00FB0601" w:rsidP="00B760C5">
      <w:pPr>
        <w:rPr>
          <w:lang w:val="en-US"/>
        </w:rPr>
      </w:pPr>
      <w:r>
        <w:rPr>
          <w:lang w:val="en-US"/>
        </w:rPr>
        <w:t xml:space="preserve">In the 256 and 512 bytes caches, larger block sizes gave better results. This is presumably due to the high level of spatial locality present in the algorithm. Data is accessed in large, contiguous chunks. </w:t>
      </w:r>
    </w:p>
    <w:tbl>
      <w:tblPr>
        <w:tblStyle w:val="Tabellrutnt"/>
        <w:tblpPr w:leftFromText="141" w:rightFromText="141" w:vertAnchor="page" w:horzAnchor="page" w:tblpX="1526" w:tblpY="8258"/>
        <w:tblW w:w="9282" w:type="dxa"/>
        <w:tblLook w:val="04A0" w:firstRow="1" w:lastRow="0" w:firstColumn="1" w:lastColumn="0" w:noHBand="0" w:noVBand="1"/>
      </w:tblPr>
      <w:tblGrid>
        <w:gridCol w:w="698"/>
        <w:gridCol w:w="1562"/>
        <w:gridCol w:w="1562"/>
        <w:gridCol w:w="1465"/>
        <w:gridCol w:w="1160"/>
        <w:gridCol w:w="1099"/>
        <w:gridCol w:w="1736"/>
      </w:tblGrid>
      <w:tr w:rsidR="00FB0601" w14:paraId="7A94BF13" w14:textId="77777777" w:rsidTr="00FB0601">
        <w:tc>
          <w:tcPr>
            <w:tcW w:w="0" w:type="auto"/>
          </w:tcPr>
          <w:p w14:paraId="11D3FF8B"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Cache</w:t>
            </w:r>
          </w:p>
        </w:tc>
        <w:tc>
          <w:tcPr>
            <w:tcW w:w="0" w:type="auto"/>
          </w:tcPr>
          <w:p w14:paraId="0CFF4473"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Cache size (bytes)</w:t>
            </w:r>
          </w:p>
        </w:tc>
        <w:tc>
          <w:tcPr>
            <w:tcW w:w="0" w:type="auto"/>
          </w:tcPr>
          <w:p w14:paraId="37F1B829" w14:textId="77777777" w:rsidR="00FB0601" w:rsidRPr="008B26E6" w:rsidRDefault="00FB0601" w:rsidP="00FB0601">
            <w:pPr>
              <w:jc w:val="center"/>
              <w:rPr>
                <w:rFonts w:ascii="Monaco" w:hAnsi="Monaco"/>
                <w:sz w:val="16"/>
                <w:szCs w:val="16"/>
                <w:lang w:val="en-US"/>
              </w:rPr>
            </w:pPr>
            <w:r>
              <w:rPr>
                <w:rFonts w:ascii="Monaco" w:hAnsi="Monaco"/>
                <w:sz w:val="16"/>
                <w:szCs w:val="16"/>
                <w:lang w:val="en-US"/>
              </w:rPr>
              <w:t>Block s</w:t>
            </w:r>
            <w:r w:rsidRPr="008B26E6">
              <w:rPr>
                <w:rFonts w:ascii="Monaco" w:hAnsi="Monaco"/>
                <w:sz w:val="16"/>
                <w:szCs w:val="16"/>
                <w:lang w:val="en-US"/>
              </w:rPr>
              <w:t>ize</w:t>
            </w:r>
            <w:r>
              <w:rPr>
                <w:rFonts w:ascii="Monaco" w:hAnsi="Monaco"/>
                <w:sz w:val="16"/>
                <w:szCs w:val="16"/>
                <w:lang w:val="en-US"/>
              </w:rPr>
              <w:t xml:space="preserve"> (words)</w:t>
            </w:r>
          </w:p>
        </w:tc>
        <w:tc>
          <w:tcPr>
            <w:tcW w:w="0" w:type="auto"/>
          </w:tcPr>
          <w:p w14:paraId="4F32C234"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Associativity</w:t>
            </w:r>
          </w:p>
        </w:tc>
        <w:tc>
          <w:tcPr>
            <w:tcW w:w="0" w:type="auto"/>
          </w:tcPr>
          <w:p w14:paraId="69511F67"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Write Buffer</w:t>
            </w:r>
          </w:p>
        </w:tc>
        <w:tc>
          <w:tcPr>
            <w:tcW w:w="0" w:type="auto"/>
          </w:tcPr>
          <w:p w14:paraId="682E9C70"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Memory Type</w:t>
            </w:r>
          </w:p>
        </w:tc>
        <w:tc>
          <w:tcPr>
            <w:tcW w:w="0" w:type="auto"/>
          </w:tcPr>
          <w:p w14:paraId="5F3475B6"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Price (additional)</w:t>
            </w:r>
          </w:p>
        </w:tc>
      </w:tr>
      <w:tr w:rsidR="00FB0601" w14:paraId="4F60913C" w14:textId="77777777" w:rsidTr="00FB0601">
        <w:tc>
          <w:tcPr>
            <w:tcW w:w="0" w:type="auto"/>
          </w:tcPr>
          <w:p w14:paraId="377334B0"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D</w:t>
            </w:r>
          </w:p>
        </w:tc>
        <w:tc>
          <w:tcPr>
            <w:tcW w:w="0" w:type="auto"/>
          </w:tcPr>
          <w:p w14:paraId="59B91648"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512</w:t>
            </w:r>
          </w:p>
        </w:tc>
        <w:tc>
          <w:tcPr>
            <w:tcW w:w="0" w:type="auto"/>
          </w:tcPr>
          <w:p w14:paraId="2C98B9E6"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8</w:t>
            </w:r>
          </w:p>
        </w:tc>
        <w:tc>
          <w:tcPr>
            <w:tcW w:w="0" w:type="auto"/>
          </w:tcPr>
          <w:p w14:paraId="7A207C0D"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2</w:t>
            </w:r>
          </w:p>
        </w:tc>
        <w:tc>
          <w:tcPr>
            <w:tcW w:w="0" w:type="auto"/>
          </w:tcPr>
          <w:p w14:paraId="4B43F436"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0</w:t>
            </w:r>
          </w:p>
        </w:tc>
        <w:tc>
          <w:tcPr>
            <w:tcW w:w="0" w:type="auto"/>
          </w:tcPr>
          <w:p w14:paraId="08FC8E44"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2</w:t>
            </w:r>
          </w:p>
        </w:tc>
        <w:tc>
          <w:tcPr>
            <w:tcW w:w="0" w:type="auto"/>
          </w:tcPr>
          <w:p w14:paraId="5BEA8797"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1</w:t>
            </w:r>
          </w:p>
        </w:tc>
      </w:tr>
      <w:tr w:rsidR="00FB0601" w14:paraId="651FC8C1" w14:textId="77777777" w:rsidTr="00FB0601">
        <w:trPr>
          <w:trHeight w:val="370"/>
        </w:trPr>
        <w:tc>
          <w:tcPr>
            <w:tcW w:w="0" w:type="auto"/>
          </w:tcPr>
          <w:p w14:paraId="46B07B6B"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I</w:t>
            </w:r>
          </w:p>
        </w:tc>
        <w:tc>
          <w:tcPr>
            <w:tcW w:w="0" w:type="auto"/>
          </w:tcPr>
          <w:p w14:paraId="7B7BA2CA"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128</w:t>
            </w:r>
          </w:p>
        </w:tc>
        <w:tc>
          <w:tcPr>
            <w:tcW w:w="0" w:type="auto"/>
          </w:tcPr>
          <w:p w14:paraId="5121274D"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8</w:t>
            </w:r>
          </w:p>
        </w:tc>
        <w:tc>
          <w:tcPr>
            <w:tcW w:w="0" w:type="auto"/>
          </w:tcPr>
          <w:p w14:paraId="7FEDA1FD"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1</w:t>
            </w:r>
          </w:p>
        </w:tc>
        <w:tc>
          <w:tcPr>
            <w:tcW w:w="0" w:type="auto"/>
          </w:tcPr>
          <w:p w14:paraId="5A6C7220"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w:t>
            </w:r>
          </w:p>
        </w:tc>
        <w:tc>
          <w:tcPr>
            <w:tcW w:w="0" w:type="auto"/>
          </w:tcPr>
          <w:p w14:paraId="0D632259"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2</w:t>
            </w:r>
          </w:p>
        </w:tc>
        <w:tc>
          <w:tcPr>
            <w:tcW w:w="0" w:type="auto"/>
          </w:tcPr>
          <w:p w14:paraId="2F297950" w14:textId="77777777" w:rsidR="00FB0601" w:rsidRPr="008B26E6" w:rsidRDefault="00FB0601" w:rsidP="00FB0601">
            <w:pPr>
              <w:jc w:val="center"/>
              <w:rPr>
                <w:rFonts w:ascii="Monaco" w:hAnsi="Monaco"/>
                <w:sz w:val="16"/>
                <w:szCs w:val="16"/>
                <w:lang w:val="en-US"/>
              </w:rPr>
            </w:pPr>
            <w:r w:rsidRPr="008B26E6">
              <w:rPr>
                <w:rFonts w:ascii="Monaco" w:hAnsi="Monaco"/>
                <w:sz w:val="16"/>
                <w:szCs w:val="16"/>
                <w:lang w:val="en-US"/>
              </w:rPr>
              <w:t>0</w:t>
            </w:r>
          </w:p>
        </w:tc>
      </w:tr>
    </w:tbl>
    <w:p w14:paraId="2E8DE7BA" w14:textId="05D1FDAF" w:rsidR="00F117F8" w:rsidRDefault="00F117F8" w:rsidP="00B760C5">
      <w:pPr>
        <w:rPr>
          <w:lang w:val="en-US"/>
        </w:rPr>
      </w:pPr>
      <w:r>
        <w:rPr>
          <w:lang w:val="en-US"/>
        </w:rPr>
        <w:t>Soon it was clear that very large write-buffers didn’t give enough of a performance boost to be worth the money. This was more pronounced with the faster memory. One can presume that write-buffers are more important when the memory is slower.</w:t>
      </w:r>
    </w:p>
    <w:p w14:paraId="34DDFC5E" w14:textId="6363CC24" w:rsidR="00C43C92" w:rsidRDefault="006E440B" w:rsidP="00B760C5">
      <w:pPr>
        <w:rPr>
          <w:lang w:val="en-US"/>
        </w:rPr>
      </w:pPr>
      <w:r>
        <w:rPr>
          <w:lang w:val="en-US"/>
        </w:rPr>
        <w:t>The final result was the following system:</w:t>
      </w:r>
    </w:p>
    <w:tbl>
      <w:tblPr>
        <w:tblStyle w:val="Tabellrutnt"/>
        <w:tblpPr w:leftFromText="141" w:rightFromText="141" w:vertAnchor="page" w:horzAnchor="page" w:tblpX="1526" w:tblpY="9698"/>
        <w:tblW w:w="0" w:type="auto"/>
        <w:tblLook w:val="04A0" w:firstRow="1" w:lastRow="0" w:firstColumn="1" w:lastColumn="0" w:noHBand="0" w:noVBand="1"/>
      </w:tblPr>
      <w:tblGrid>
        <w:gridCol w:w="2235"/>
        <w:gridCol w:w="2551"/>
        <w:gridCol w:w="1276"/>
        <w:gridCol w:w="1363"/>
        <w:gridCol w:w="1857"/>
      </w:tblGrid>
      <w:tr w:rsidR="00400574" w14:paraId="2FCD4C9A" w14:textId="77777777" w:rsidTr="00400574">
        <w:tc>
          <w:tcPr>
            <w:tcW w:w="2235" w:type="dxa"/>
          </w:tcPr>
          <w:p w14:paraId="48150D9C" w14:textId="6CAADD4C" w:rsidR="00FB0601" w:rsidRPr="00222A52" w:rsidRDefault="00FB0601" w:rsidP="00FB0601">
            <w:pPr>
              <w:rPr>
                <w:rFonts w:ascii="Monaco" w:hAnsi="Monaco"/>
                <w:sz w:val="16"/>
                <w:szCs w:val="16"/>
                <w:lang w:val="en-US"/>
              </w:rPr>
            </w:pPr>
            <w:r>
              <w:rPr>
                <w:rFonts w:ascii="Monaco" w:hAnsi="Monaco"/>
                <w:sz w:val="16"/>
                <w:szCs w:val="16"/>
                <w:lang w:val="en-US"/>
              </w:rPr>
              <w:t xml:space="preserve">Total </w:t>
            </w:r>
            <w:r w:rsidRPr="00222A52">
              <w:rPr>
                <w:rFonts w:ascii="Monaco" w:hAnsi="Monaco"/>
                <w:sz w:val="16"/>
                <w:szCs w:val="16"/>
                <w:lang w:val="en-US"/>
              </w:rPr>
              <w:t>cost</w:t>
            </w:r>
            <w:r w:rsidR="00400574">
              <w:rPr>
                <w:rFonts w:ascii="Monaco" w:hAnsi="Monaco"/>
                <w:sz w:val="16"/>
                <w:szCs w:val="16"/>
                <w:lang w:val="en-US"/>
              </w:rPr>
              <w:t xml:space="preserve"> (C$)</w:t>
            </w:r>
          </w:p>
        </w:tc>
        <w:tc>
          <w:tcPr>
            <w:tcW w:w="2551" w:type="dxa"/>
          </w:tcPr>
          <w:p w14:paraId="6AB8062A" w14:textId="77777777" w:rsidR="00FB0601" w:rsidRPr="00222A52" w:rsidRDefault="00FB0601" w:rsidP="00FB0601">
            <w:pPr>
              <w:rPr>
                <w:rFonts w:ascii="Monaco" w:hAnsi="Monaco"/>
                <w:sz w:val="16"/>
                <w:szCs w:val="16"/>
                <w:lang w:val="en-US"/>
              </w:rPr>
            </w:pPr>
            <w:r w:rsidRPr="00222A52">
              <w:rPr>
                <w:rFonts w:ascii="Monaco" w:hAnsi="Monaco"/>
                <w:sz w:val="16"/>
                <w:szCs w:val="16"/>
                <w:lang w:val="en-US"/>
              </w:rPr>
              <w:t>Clock frequency</w:t>
            </w:r>
            <w:r>
              <w:rPr>
                <w:rFonts w:ascii="Monaco" w:hAnsi="Monaco"/>
                <w:sz w:val="16"/>
                <w:szCs w:val="16"/>
                <w:lang w:val="en-US"/>
              </w:rPr>
              <w:t xml:space="preserve"> (MHz)</w:t>
            </w:r>
          </w:p>
        </w:tc>
        <w:tc>
          <w:tcPr>
            <w:tcW w:w="1276" w:type="dxa"/>
          </w:tcPr>
          <w:p w14:paraId="30D17A10" w14:textId="77777777" w:rsidR="00FB0601" w:rsidRPr="00222A52" w:rsidRDefault="00FB0601" w:rsidP="00FB0601">
            <w:pPr>
              <w:rPr>
                <w:rFonts w:ascii="Monaco" w:hAnsi="Monaco"/>
                <w:sz w:val="16"/>
                <w:szCs w:val="16"/>
                <w:lang w:val="en-US"/>
              </w:rPr>
            </w:pPr>
            <w:r w:rsidRPr="00222A52">
              <w:rPr>
                <w:rFonts w:ascii="Monaco" w:hAnsi="Monaco"/>
                <w:sz w:val="16"/>
                <w:szCs w:val="16"/>
                <w:lang w:val="en-US"/>
              </w:rPr>
              <w:t>Cycles</w:t>
            </w:r>
          </w:p>
        </w:tc>
        <w:tc>
          <w:tcPr>
            <w:tcW w:w="1363" w:type="dxa"/>
          </w:tcPr>
          <w:p w14:paraId="6F447480" w14:textId="77777777" w:rsidR="00FB0601" w:rsidRPr="00222A52" w:rsidRDefault="00FB0601" w:rsidP="00FB0601">
            <w:pPr>
              <w:rPr>
                <w:rFonts w:ascii="Monaco" w:hAnsi="Monaco"/>
                <w:sz w:val="16"/>
                <w:szCs w:val="16"/>
                <w:lang w:val="en-US"/>
              </w:rPr>
            </w:pPr>
            <w:r w:rsidRPr="00222A52">
              <w:rPr>
                <w:rFonts w:ascii="Monaco" w:hAnsi="Monaco"/>
                <w:sz w:val="16"/>
                <w:szCs w:val="16"/>
                <w:lang w:val="en-US"/>
              </w:rPr>
              <w:t>Time</w:t>
            </w:r>
            <w:r>
              <w:rPr>
                <w:rFonts w:ascii="Monaco" w:hAnsi="Monaco"/>
                <w:sz w:val="16"/>
                <w:szCs w:val="16"/>
                <w:lang w:val="en-US"/>
              </w:rPr>
              <w:t xml:space="preserve"> (micro seconds)</w:t>
            </w:r>
          </w:p>
        </w:tc>
        <w:tc>
          <w:tcPr>
            <w:tcW w:w="1857" w:type="dxa"/>
          </w:tcPr>
          <w:p w14:paraId="303657A6" w14:textId="77777777" w:rsidR="00FB0601" w:rsidRPr="00222A52" w:rsidRDefault="00FB0601" w:rsidP="00FB0601">
            <w:pPr>
              <w:rPr>
                <w:rFonts w:ascii="Monaco" w:hAnsi="Monaco"/>
                <w:sz w:val="16"/>
                <w:szCs w:val="16"/>
                <w:lang w:val="en-US"/>
              </w:rPr>
            </w:pPr>
            <w:proofErr w:type="spellStart"/>
            <w:r>
              <w:rPr>
                <w:rFonts w:ascii="Monaco" w:hAnsi="Monaco"/>
                <w:sz w:val="16"/>
                <w:szCs w:val="16"/>
                <w:lang w:val="en-US"/>
              </w:rPr>
              <w:t>Time·</w:t>
            </w:r>
            <w:r w:rsidRPr="00222A52">
              <w:rPr>
                <w:rFonts w:ascii="Monaco" w:hAnsi="Monaco"/>
                <w:sz w:val="16"/>
                <w:szCs w:val="16"/>
                <w:lang w:val="en-US"/>
              </w:rPr>
              <w:t>Performance</w:t>
            </w:r>
            <w:proofErr w:type="spellEnd"/>
            <w:r>
              <w:rPr>
                <w:rFonts w:ascii="Monaco" w:hAnsi="Monaco"/>
                <w:sz w:val="16"/>
                <w:szCs w:val="16"/>
                <w:lang w:val="en-US"/>
              </w:rPr>
              <w:t xml:space="preserve"> (</w:t>
            </w:r>
            <w:proofErr w:type="spellStart"/>
            <w:r w:rsidRPr="00C335CF">
              <w:rPr>
                <w:rFonts w:ascii="Times New Roman" w:hAnsi="Times New Roman" w:cs="Times New Roman"/>
                <w:sz w:val="16"/>
                <w:szCs w:val="16"/>
                <w:lang w:val="en-US"/>
              </w:rPr>
              <w:t>μ</w:t>
            </w:r>
            <w:r w:rsidRPr="00C335CF">
              <w:rPr>
                <w:rFonts w:ascii="Monaco" w:hAnsi="Monaco" w:cs="Times New Roman"/>
                <w:sz w:val="16"/>
                <w:szCs w:val="16"/>
                <w:lang w:val="en-US"/>
              </w:rPr>
              <w:t>sC</w:t>
            </w:r>
            <w:proofErr w:type="spellEnd"/>
            <w:r w:rsidRPr="00C335CF">
              <w:rPr>
                <w:rFonts w:ascii="Monaco" w:hAnsi="Monaco" w:cs="Times New Roman"/>
                <w:sz w:val="16"/>
                <w:szCs w:val="16"/>
                <w:lang w:val="en-US"/>
              </w:rPr>
              <w:t>$</w:t>
            </w:r>
            <w:r>
              <w:rPr>
                <w:rFonts w:ascii="Monaco" w:hAnsi="Monaco"/>
                <w:sz w:val="16"/>
                <w:szCs w:val="16"/>
                <w:lang w:val="en-US"/>
              </w:rPr>
              <w:t>)</w:t>
            </w:r>
          </w:p>
        </w:tc>
      </w:tr>
      <w:tr w:rsidR="00400574" w14:paraId="18562788" w14:textId="77777777" w:rsidTr="00400574">
        <w:tc>
          <w:tcPr>
            <w:tcW w:w="2235" w:type="dxa"/>
          </w:tcPr>
          <w:p w14:paraId="72008CDB" w14:textId="42E492CC" w:rsidR="00FB0601" w:rsidRPr="00222A52" w:rsidRDefault="00654220" w:rsidP="00FB0601">
            <w:pPr>
              <w:rPr>
                <w:rFonts w:ascii="Monaco" w:hAnsi="Monaco"/>
                <w:sz w:val="16"/>
                <w:szCs w:val="16"/>
                <w:lang w:val="en-US"/>
              </w:rPr>
            </w:pPr>
            <w:r>
              <w:rPr>
                <w:rFonts w:ascii="Monaco" w:hAnsi="Monaco"/>
                <w:sz w:val="16"/>
                <w:szCs w:val="16"/>
                <w:lang w:val="en-US"/>
              </w:rPr>
              <w:t xml:space="preserve">2 + 0.25 + </w:t>
            </w:r>
            <w:r w:rsidR="00FB0601">
              <w:rPr>
                <w:rFonts w:ascii="Monaco" w:hAnsi="Monaco"/>
                <w:sz w:val="16"/>
                <w:szCs w:val="16"/>
                <w:lang w:val="en-US"/>
              </w:rPr>
              <w:t>0.75 = 3</w:t>
            </w:r>
          </w:p>
        </w:tc>
        <w:tc>
          <w:tcPr>
            <w:tcW w:w="2551" w:type="dxa"/>
          </w:tcPr>
          <w:p w14:paraId="1A289064" w14:textId="77777777" w:rsidR="00FB0601" w:rsidRPr="00222A52" w:rsidRDefault="00FB0601" w:rsidP="00FB0601">
            <w:pPr>
              <w:rPr>
                <w:rFonts w:ascii="Monaco" w:hAnsi="Monaco"/>
                <w:sz w:val="16"/>
                <w:szCs w:val="16"/>
                <w:lang w:val="en-US"/>
              </w:rPr>
            </w:pPr>
            <w:r>
              <w:rPr>
                <w:rFonts w:ascii="Monaco" w:hAnsi="Monaco"/>
                <w:sz w:val="16"/>
                <w:szCs w:val="16"/>
                <w:lang w:val="en-US"/>
              </w:rPr>
              <w:t>90</w:t>
            </w:r>
          </w:p>
        </w:tc>
        <w:tc>
          <w:tcPr>
            <w:tcW w:w="1276" w:type="dxa"/>
          </w:tcPr>
          <w:p w14:paraId="21381649" w14:textId="2B30DA7C" w:rsidR="00FB0601" w:rsidRPr="00222A52" w:rsidRDefault="00982A2C" w:rsidP="00FB0601">
            <w:pPr>
              <w:rPr>
                <w:rFonts w:ascii="Monaco" w:hAnsi="Monaco"/>
                <w:sz w:val="16"/>
                <w:szCs w:val="16"/>
                <w:lang w:val="en-US"/>
              </w:rPr>
            </w:pPr>
            <w:r>
              <w:rPr>
                <w:rFonts w:ascii="Monaco" w:hAnsi="Monaco"/>
                <w:sz w:val="16"/>
                <w:szCs w:val="16"/>
                <w:lang w:val="en-US"/>
              </w:rPr>
              <w:t>93694</w:t>
            </w:r>
          </w:p>
        </w:tc>
        <w:tc>
          <w:tcPr>
            <w:tcW w:w="1363" w:type="dxa"/>
          </w:tcPr>
          <w:p w14:paraId="7FBBACB5" w14:textId="2172A92A" w:rsidR="00FB0601" w:rsidRPr="00222A52" w:rsidRDefault="00FB0601" w:rsidP="00FB0601">
            <w:pPr>
              <w:rPr>
                <w:rFonts w:ascii="Monaco" w:hAnsi="Monaco"/>
                <w:sz w:val="16"/>
                <w:szCs w:val="16"/>
                <w:lang w:val="en-US"/>
              </w:rPr>
            </w:pPr>
            <w:r>
              <w:rPr>
                <w:rFonts w:ascii="Monaco" w:hAnsi="Monaco"/>
                <w:sz w:val="16"/>
                <w:szCs w:val="16"/>
                <w:lang w:val="en-US"/>
              </w:rPr>
              <w:t>10</w:t>
            </w:r>
            <w:r w:rsidR="00A72FF9">
              <w:rPr>
                <w:rFonts w:ascii="Monaco" w:hAnsi="Monaco"/>
                <w:sz w:val="16"/>
                <w:szCs w:val="16"/>
                <w:lang w:val="en-US"/>
              </w:rPr>
              <w:t>41</w:t>
            </w:r>
          </w:p>
        </w:tc>
        <w:tc>
          <w:tcPr>
            <w:tcW w:w="1857" w:type="dxa"/>
          </w:tcPr>
          <w:p w14:paraId="5DDD92D0" w14:textId="1E5CEEBC" w:rsidR="00FB0601" w:rsidRPr="00222A52" w:rsidRDefault="00FB0601" w:rsidP="00FB0601">
            <w:pPr>
              <w:rPr>
                <w:rFonts w:ascii="Monaco" w:hAnsi="Monaco"/>
                <w:sz w:val="16"/>
                <w:szCs w:val="16"/>
                <w:lang w:val="en-US"/>
              </w:rPr>
            </w:pPr>
            <w:r>
              <w:rPr>
                <w:rFonts w:ascii="Monaco" w:hAnsi="Monaco"/>
                <w:sz w:val="16"/>
                <w:szCs w:val="16"/>
                <w:lang w:val="en-US"/>
              </w:rPr>
              <w:t>3</w:t>
            </w:r>
            <w:r w:rsidR="00A72FF9">
              <w:rPr>
                <w:rFonts w:ascii="Monaco" w:hAnsi="Monaco"/>
                <w:sz w:val="16"/>
                <w:szCs w:val="16"/>
                <w:lang w:val="en-US"/>
              </w:rPr>
              <w:t>123</w:t>
            </w:r>
          </w:p>
        </w:tc>
      </w:tr>
    </w:tbl>
    <w:p w14:paraId="52B0619E" w14:textId="54FC0A9E" w:rsidR="008B26E6" w:rsidRDefault="008B26E6" w:rsidP="00B760C5">
      <w:pPr>
        <w:rPr>
          <w:lang w:val="en-US"/>
        </w:rPr>
      </w:pPr>
      <w:r>
        <w:rPr>
          <w:lang w:val="en-US"/>
        </w:rPr>
        <w:t>Time and performance values:</w:t>
      </w:r>
    </w:p>
    <w:p w14:paraId="7E7E792F" w14:textId="77777777" w:rsidR="008B26E6" w:rsidRPr="00B760C5" w:rsidRDefault="008B26E6" w:rsidP="00E1627D">
      <w:pPr>
        <w:rPr>
          <w:lang w:val="en-US"/>
        </w:rPr>
      </w:pPr>
      <w:bookmarkStart w:id="0" w:name="_GoBack"/>
      <w:bookmarkEnd w:id="0"/>
    </w:p>
    <w:sectPr w:rsidR="008B26E6" w:rsidRPr="00B760C5" w:rsidSect="00266F50">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1304"/>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0A0"/>
    <w:rsid w:val="000324CE"/>
    <w:rsid w:val="001C7152"/>
    <w:rsid w:val="00220DD0"/>
    <w:rsid w:val="00222A52"/>
    <w:rsid w:val="00262FF2"/>
    <w:rsid w:val="00266F50"/>
    <w:rsid w:val="002A4088"/>
    <w:rsid w:val="003C6D08"/>
    <w:rsid w:val="003F688B"/>
    <w:rsid w:val="00400574"/>
    <w:rsid w:val="00431AA3"/>
    <w:rsid w:val="00436406"/>
    <w:rsid w:val="004A6970"/>
    <w:rsid w:val="004E60A0"/>
    <w:rsid w:val="005A13F0"/>
    <w:rsid w:val="005B2802"/>
    <w:rsid w:val="00612ACD"/>
    <w:rsid w:val="00654220"/>
    <w:rsid w:val="00655B76"/>
    <w:rsid w:val="006B62BC"/>
    <w:rsid w:val="006E440B"/>
    <w:rsid w:val="007A0878"/>
    <w:rsid w:val="00834705"/>
    <w:rsid w:val="008B26E6"/>
    <w:rsid w:val="008D6158"/>
    <w:rsid w:val="008F626D"/>
    <w:rsid w:val="00917F5F"/>
    <w:rsid w:val="00966E94"/>
    <w:rsid w:val="00982A2C"/>
    <w:rsid w:val="0099587B"/>
    <w:rsid w:val="00A72FF9"/>
    <w:rsid w:val="00B018AD"/>
    <w:rsid w:val="00B1250B"/>
    <w:rsid w:val="00B760C5"/>
    <w:rsid w:val="00BB45EB"/>
    <w:rsid w:val="00BE0248"/>
    <w:rsid w:val="00C335CF"/>
    <w:rsid w:val="00C43C92"/>
    <w:rsid w:val="00E1627D"/>
    <w:rsid w:val="00EF0FA2"/>
    <w:rsid w:val="00F117F8"/>
    <w:rsid w:val="00F30F42"/>
    <w:rsid w:val="00F42F5A"/>
    <w:rsid w:val="00F53B42"/>
    <w:rsid w:val="00FA7CA7"/>
    <w:rsid w:val="00FB0601"/>
    <w:rsid w:val="00FB6063"/>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51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E60A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E60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4E60A0"/>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ypsnitt"/>
    <w:link w:val="Rubrik2"/>
    <w:uiPriority w:val="9"/>
    <w:rsid w:val="004E60A0"/>
    <w:rPr>
      <w:rFonts w:asciiTheme="majorHAnsi" w:eastAsiaTheme="majorEastAsia" w:hAnsiTheme="majorHAnsi" w:cstheme="majorBidi"/>
      <w:b/>
      <w:bCs/>
      <w:color w:val="4F81BD" w:themeColor="accent1"/>
      <w:sz w:val="26"/>
      <w:szCs w:val="26"/>
    </w:rPr>
  </w:style>
  <w:style w:type="table" w:styleId="Tabellrutnt">
    <w:name w:val="Table Grid"/>
    <w:basedOn w:val="Normaltabell"/>
    <w:uiPriority w:val="59"/>
    <w:rsid w:val="006E440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E60A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E60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4E60A0"/>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ypsnitt"/>
    <w:link w:val="Rubrik2"/>
    <w:uiPriority w:val="9"/>
    <w:rsid w:val="004E60A0"/>
    <w:rPr>
      <w:rFonts w:asciiTheme="majorHAnsi" w:eastAsiaTheme="majorEastAsia" w:hAnsiTheme="majorHAnsi" w:cstheme="majorBidi"/>
      <w:b/>
      <w:bCs/>
      <w:color w:val="4F81BD" w:themeColor="accent1"/>
      <w:sz w:val="26"/>
      <w:szCs w:val="26"/>
    </w:rPr>
  </w:style>
  <w:style w:type="table" w:styleId="Tabellrutnt">
    <w:name w:val="Table Grid"/>
    <w:basedOn w:val="Normaltabell"/>
    <w:uiPriority w:val="59"/>
    <w:rsid w:val="006E440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3C60-EF55-7E4C-854E-CA485BBC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Pages>
  <Words>666</Words>
  <Characters>3531</Characters>
  <Application>Microsoft Macintosh Word</Application>
  <DocSecurity>0</DocSecurity>
  <Lines>29</Lines>
  <Paragraphs>8</Paragraphs>
  <ScaleCrop>false</ScaleCrop>
  <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Josefsson</dc:creator>
  <cp:keywords/>
  <dc:description/>
  <cp:lastModifiedBy>Jesper Josefsson</cp:lastModifiedBy>
  <cp:revision>31</cp:revision>
  <dcterms:created xsi:type="dcterms:W3CDTF">2011-05-16T14:40:00Z</dcterms:created>
  <dcterms:modified xsi:type="dcterms:W3CDTF">2011-05-18T13:36:00Z</dcterms:modified>
</cp:coreProperties>
</file>